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7E7F" w14:textId="77777777" w:rsidR="00BB7D92" w:rsidRPr="00136857" w:rsidRDefault="00BB7D92" w:rsidP="0013685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36857">
        <w:rPr>
          <w:rFonts w:ascii="Arial Narrow" w:hAnsi="Arial Narrow"/>
          <w:b/>
          <w:sz w:val="28"/>
          <w:szCs w:val="28"/>
        </w:rPr>
        <w:t xml:space="preserve">SNAP Employment and Training DHS Site Reviews </w:t>
      </w:r>
    </w:p>
    <w:p w14:paraId="630FA7C0" w14:textId="77777777" w:rsidR="00EA7BD7" w:rsidRPr="00136857" w:rsidRDefault="003B5158" w:rsidP="0013685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36857">
        <w:rPr>
          <w:rFonts w:ascii="Arial Narrow" w:hAnsi="Arial Narrow"/>
          <w:b/>
          <w:sz w:val="24"/>
          <w:szCs w:val="24"/>
        </w:rPr>
        <w:t>Goals:</w:t>
      </w:r>
    </w:p>
    <w:p w14:paraId="6AA353E1" w14:textId="77777777" w:rsidR="003B5158" w:rsidRPr="00136857" w:rsidRDefault="003B5158" w:rsidP="00136857">
      <w:pPr>
        <w:pStyle w:val="Bulleted"/>
        <w:numPr>
          <w:ilvl w:val="0"/>
          <w:numId w:val="1"/>
        </w:numPr>
        <w:spacing w:after="0"/>
        <w:rPr>
          <w:rFonts w:ascii="Arial Narrow" w:hAnsi="Arial Narrow"/>
        </w:rPr>
      </w:pPr>
      <w:r w:rsidRPr="00136857">
        <w:rPr>
          <w:rFonts w:ascii="Arial Narrow" w:hAnsi="Arial Narrow"/>
        </w:rPr>
        <w:t>If referrals and tasks in SNAP Works are processed timely.</w:t>
      </w:r>
    </w:p>
    <w:p w14:paraId="16D5C47E" w14:textId="77777777" w:rsidR="003B5158" w:rsidRPr="00136857" w:rsidRDefault="003B5158" w:rsidP="0013685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If components were correctly assigned.</w:t>
      </w:r>
    </w:p>
    <w:p w14:paraId="21DFE2E0" w14:textId="77777777" w:rsidR="003B5158" w:rsidRPr="00136857" w:rsidRDefault="003B5158" w:rsidP="00136857">
      <w:pPr>
        <w:pStyle w:val="ListParagraph"/>
        <w:rPr>
          <w:rFonts w:ascii="Arial Narrow" w:hAnsi="Arial Narrow"/>
        </w:rPr>
      </w:pPr>
    </w:p>
    <w:p w14:paraId="250F81B2" w14:textId="77777777" w:rsidR="003B5158" w:rsidRPr="00136857" w:rsidRDefault="003B5158" w:rsidP="0013685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If invoices/ reimbursements were submitted timely.</w:t>
      </w:r>
    </w:p>
    <w:p w14:paraId="5EEF46BB" w14:textId="77777777" w:rsidR="003B5158" w:rsidRPr="00136857" w:rsidRDefault="003B5158" w:rsidP="00136857">
      <w:pPr>
        <w:pStyle w:val="ListParagraph"/>
        <w:rPr>
          <w:rFonts w:ascii="Arial Narrow" w:hAnsi="Arial Narrow"/>
        </w:rPr>
      </w:pPr>
    </w:p>
    <w:p w14:paraId="1C794F33" w14:textId="21170256" w:rsidR="003B5158" w:rsidRPr="00136857" w:rsidRDefault="003B5158" w:rsidP="0013685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The appropriate signs are displayed, and current publications, forms</w:t>
      </w:r>
      <w:r w:rsidR="00136857" w:rsidRPr="00136857">
        <w:rPr>
          <w:rFonts w:ascii="Arial Narrow" w:hAnsi="Arial Narrow"/>
        </w:rPr>
        <w:t>,</w:t>
      </w:r>
      <w:r w:rsidRPr="00136857">
        <w:rPr>
          <w:rFonts w:ascii="Arial Narrow" w:hAnsi="Arial Narrow"/>
        </w:rPr>
        <w:t xml:space="preserve"> and SNAP program documentation </w:t>
      </w:r>
      <w:r w:rsidR="00136857" w:rsidRPr="00136857">
        <w:rPr>
          <w:rFonts w:ascii="Arial Narrow" w:hAnsi="Arial Narrow"/>
        </w:rPr>
        <w:t>are</w:t>
      </w:r>
      <w:r w:rsidRPr="00136857">
        <w:rPr>
          <w:rFonts w:ascii="Arial Narrow" w:hAnsi="Arial Narrow"/>
        </w:rPr>
        <w:t xml:space="preserve"> up to date.</w:t>
      </w:r>
    </w:p>
    <w:p w14:paraId="74E01424" w14:textId="153335EA" w:rsidR="003B5158" w:rsidRDefault="003B5158" w:rsidP="0013685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36857">
        <w:rPr>
          <w:rFonts w:ascii="Arial Narrow" w:hAnsi="Arial Narrow"/>
          <w:sz w:val="24"/>
          <w:szCs w:val="24"/>
        </w:rPr>
        <w:t xml:space="preserve"> </w:t>
      </w:r>
      <w:r w:rsidR="00136857">
        <w:rPr>
          <w:rFonts w:ascii="Arial Narrow" w:hAnsi="Arial Narrow"/>
          <w:sz w:val="24"/>
          <w:szCs w:val="24"/>
        </w:rPr>
        <w:t>_____________________________________________________________________________</w:t>
      </w:r>
    </w:p>
    <w:p w14:paraId="650A42FD" w14:textId="3151F7F3" w:rsidR="003B5158" w:rsidRPr="00136857" w:rsidRDefault="003B5158" w:rsidP="00136857">
      <w:pPr>
        <w:spacing w:after="0" w:line="240" w:lineRule="auto"/>
        <w:jc w:val="center"/>
        <w:rPr>
          <w:rFonts w:ascii="Arial Narrow" w:eastAsiaTheme="majorEastAsia" w:hAnsi="Arial Narrow"/>
          <w:b/>
          <w:sz w:val="24"/>
          <w:szCs w:val="24"/>
        </w:rPr>
      </w:pPr>
      <w:r w:rsidRPr="00136857">
        <w:rPr>
          <w:rFonts w:ascii="Arial Narrow" w:eastAsiaTheme="majorEastAsia" w:hAnsi="Arial Narrow"/>
          <w:b/>
          <w:sz w:val="24"/>
          <w:szCs w:val="24"/>
        </w:rPr>
        <w:t>On-site Review</w:t>
      </w:r>
    </w:p>
    <w:p w14:paraId="77BC53A9" w14:textId="77777777" w:rsidR="00136857" w:rsidRDefault="00136857" w:rsidP="0013685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5B8CA7C" w14:textId="3859739F" w:rsidR="003B5158" w:rsidRPr="00136857" w:rsidRDefault="003B5158" w:rsidP="0013685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36857">
        <w:rPr>
          <w:rFonts w:ascii="Arial Narrow" w:hAnsi="Arial Narrow"/>
          <w:sz w:val="24"/>
          <w:szCs w:val="24"/>
        </w:rPr>
        <w:t xml:space="preserve">The onsite review is conducted to verify that the appropriate signs are </w:t>
      </w:r>
      <w:r w:rsidR="00136857" w:rsidRPr="00136857">
        <w:rPr>
          <w:rFonts w:ascii="Arial Narrow" w:hAnsi="Arial Narrow"/>
          <w:sz w:val="24"/>
          <w:szCs w:val="24"/>
        </w:rPr>
        <w:t>displayed</w:t>
      </w:r>
      <w:r w:rsidRPr="00136857">
        <w:rPr>
          <w:rFonts w:ascii="Arial Narrow" w:hAnsi="Arial Narrow"/>
          <w:sz w:val="24"/>
          <w:szCs w:val="24"/>
        </w:rPr>
        <w:t xml:space="preserve"> and that current publications, forms</w:t>
      </w:r>
      <w:r w:rsidR="00136857">
        <w:rPr>
          <w:rFonts w:ascii="Arial Narrow" w:hAnsi="Arial Narrow"/>
          <w:sz w:val="24"/>
          <w:szCs w:val="24"/>
        </w:rPr>
        <w:t>,</w:t>
      </w:r>
      <w:r w:rsidRPr="00136857">
        <w:rPr>
          <w:rFonts w:ascii="Arial Narrow" w:hAnsi="Arial Narrow"/>
          <w:sz w:val="24"/>
          <w:szCs w:val="24"/>
        </w:rPr>
        <w:t xml:space="preserve"> and SNAP program documentation is up to date. </w:t>
      </w:r>
    </w:p>
    <w:p w14:paraId="14FA9A0A" w14:textId="77777777" w:rsidR="003B5158" w:rsidRPr="00136857" w:rsidRDefault="003B5158" w:rsidP="00136857">
      <w:pPr>
        <w:pStyle w:val="BodyText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136857">
        <w:rPr>
          <w:rFonts w:ascii="Arial Narrow" w:hAnsi="Arial Narrow"/>
        </w:rPr>
        <w:t xml:space="preserve">The provider did have the “And Justice for All” poster displayed for clients to see. </w:t>
      </w:r>
    </w:p>
    <w:p w14:paraId="6CF432D1" w14:textId="77777777" w:rsidR="003B5158" w:rsidRPr="00136857" w:rsidRDefault="003B5158" w:rsidP="00136857">
      <w:pPr>
        <w:pStyle w:val="BodyText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136857">
        <w:rPr>
          <w:rFonts w:ascii="Arial Narrow" w:hAnsi="Arial Narrow"/>
        </w:rPr>
        <w:t xml:space="preserve">SNAP Applications were available to the clients and up to date. </w:t>
      </w:r>
    </w:p>
    <w:p w14:paraId="6F4E7D2D" w14:textId="77777777" w:rsidR="003B5158" w:rsidRPr="00136857" w:rsidRDefault="003B5158" w:rsidP="00136857">
      <w:pPr>
        <w:pStyle w:val="BodyText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136857">
        <w:rPr>
          <w:rFonts w:ascii="Arial Narrow" w:hAnsi="Arial Narrow"/>
        </w:rPr>
        <w:t xml:space="preserve">Provider publications and handouts were reviewed and they do meet the SNAP program criteria. </w:t>
      </w:r>
    </w:p>
    <w:p w14:paraId="31250DED" w14:textId="77777777" w:rsidR="00BB7D92" w:rsidRPr="00136857" w:rsidRDefault="00BB7D92" w:rsidP="00136857">
      <w:pPr>
        <w:pStyle w:val="Subtitle"/>
        <w:spacing w:after="0"/>
        <w:rPr>
          <w:rFonts w:ascii="Arial Narrow" w:hAnsi="Arial Narrow" w:cs="Times New Roman"/>
          <w:sz w:val="24"/>
        </w:rPr>
      </w:pPr>
    </w:p>
    <w:p w14:paraId="4B1FEBD1" w14:textId="5AB5786C" w:rsidR="003B5158" w:rsidRDefault="003B5158" w:rsidP="00136857">
      <w:pPr>
        <w:pStyle w:val="Subtitle"/>
        <w:spacing w:after="0"/>
        <w:jc w:val="center"/>
        <w:rPr>
          <w:rFonts w:ascii="Arial Narrow" w:hAnsi="Arial Narrow" w:cs="Times New Roman"/>
          <w:sz w:val="24"/>
        </w:rPr>
      </w:pPr>
      <w:r w:rsidRPr="00136857">
        <w:rPr>
          <w:rFonts w:ascii="Arial Narrow" w:hAnsi="Arial Narrow" w:cs="Times New Roman"/>
          <w:sz w:val="24"/>
        </w:rPr>
        <w:t>E&amp;T Staff Interviews</w:t>
      </w:r>
    </w:p>
    <w:p w14:paraId="7ED9A305" w14:textId="77777777" w:rsidR="00136857" w:rsidRPr="00136857" w:rsidRDefault="00136857" w:rsidP="00136857"/>
    <w:p w14:paraId="22A693E8" w14:textId="386C2205" w:rsidR="003B5158" w:rsidRPr="00136857" w:rsidRDefault="003B5158" w:rsidP="0013685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36857">
        <w:rPr>
          <w:rFonts w:ascii="Arial Narrow" w:hAnsi="Arial Narrow"/>
          <w:b/>
          <w:sz w:val="24"/>
          <w:szCs w:val="24"/>
        </w:rPr>
        <w:t xml:space="preserve">The purpose of this review is to determine how the E&amp;T Staff </w:t>
      </w:r>
      <w:r w:rsidR="00136857" w:rsidRPr="00136857">
        <w:rPr>
          <w:rFonts w:ascii="Arial Narrow" w:hAnsi="Arial Narrow"/>
          <w:b/>
          <w:sz w:val="24"/>
          <w:szCs w:val="24"/>
        </w:rPr>
        <w:t>implements</w:t>
      </w:r>
      <w:r w:rsidRPr="00136857">
        <w:rPr>
          <w:rFonts w:ascii="Arial Narrow" w:hAnsi="Arial Narrow"/>
          <w:b/>
          <w:sz w:val="24"/>
          <w:szCs w:val="24"/>
        </w:rPr>
        <w:t xml:space="preserve"> the SNAP E&amp;T Program Requirements:</w:t>
      </w:r>
    </w:p>
    <w:p w14:paraId="6B850318" w14:textId="77777777" w:rsidR="003B5158" w:rsidRPr="00136857" w:rsidRDefault="003B5158" w:rsidP="00136857">
      <w:pPr>
        <w:pStyle w:val="BodyText"/>
        <w:numPr>
          <w:ilvl w:val="0"/>
          <w:numId w:val="4"/>
        </w:numPr>
        <w:spacing w:after="0" w:line="240" w:lineRule="auto"/>
        <w:jc w:val="left"/>
        <w:rPr>
          <w:rFonts w:ascii="Arial Narrow" w:hAnsi="Arial Narrow"/>
        </w:rPr>
      </w:pPr>
      <w:r w:rsidRPr="00136857">
        <w:rPr>
          <w:rFonts w:ascii="Arial Narrow" w:hAnsi="Arial Narrow"/>
        </w:rPr>
        <w:t>During what hours do you currently operate?</w:t>
      </w:r>
    </w:p>
    <w:p w14:paraId="68D4AB6C" w14:textId="77777777" w:rsidR="003B5158" w:rsidRPr="00136857" w:rsidRDefault="003B5158" w:rsidP="00136857">
      <w:pPr>
        <w:pStyle w:val="BodyText"/>
        <w:numPr>
          <w:ilvl w:val="0"/>
          <w:numId w:val="4"/>
        </w:numPr>
        <w:spacing w:after="0" w:line="240" w:lineRule="auto"/>
        <w:jc w:val="left"/>
        <w:rPr>
          <w:rFonts w:ascii="Arial Narrow" w:hAnsi="Arial Narrow"/>
        </w:rPr>
      </w:pPr>
      <w:r w:rsidRPr="00136857">
        <w:rPr>
          <w:rFonts w:ascii="Arial Narrow" w:hAnsi="Arial Narrow"/>
        </w:rPr>
        <w:t xml:space="preserve">How soon after receiving an E&amp;T Referral do you </w:t>
      </w:r>
      <w:proofErr w:type="gramStart"/>
      <w:r w:rsidRPr="00136857">
        <w:rPr>
          <w:rFonts w:ascii="Arial Narrow" w:hAnsi="Arial Narrow"/>
        </w:rPr>
        <w:t>make contact with</w:t>
      </w:r>
      <w:proofErr w:type="gramEnd"/>
      <w:r w:rsidRPr="00136857">
        <w:rPr>
          <w:rFonts w:ascii="Arial Narrow" w:hAnsi="Arial Narrow"/>
        </w:rPr>
        <w:t xml:space="preserve"> the client?</w:t>
      </w:r>
    </w:p>
    <w:p w14:paraId="41C14A3E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Is your office closed (except for emergencies) any time between Monday and Friday? If so, when?</w:t>
      </w:r>
    </w:p>
    <w:p w14:paraId="2F49F79A" w14:textId="7E4FE435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Do you have extended hours (evening, early morning</w:t>
      </w:r>
      <w:r w:rsidR="00136857">
        <w:rPr>
          <w:rFonts w:ascii="Arial Narrow" w:hAnsi="Arial Narrow"/>
        </w:rPr>
        <w:t>,</w:t>
      </w:r>
      <w:r w:rsidRPr="00136857">
        <w:rPr>
          <w:rFonts w:ascii="Arial Narrow" w:hAnsi="Arial Narrow"/>
        </w:rPr>
        <w:t xml:space="preserve"> or weekend) to accommodate working clients? If so, when?</w:t>
      </w:r>
    </w:p>
    <w:p w14:paraId="43ACA8EF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Does this office have a drop box so that applications or documents can be left when the office is closed?</w:t>
      </w:r>
    </w:p>
    <w:p w14:paraId="51D9B86F" w14:textId="59F2CCF3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In what languages, other than English, are applications, program information</w:t>
      </w:r>
      <w:r w:rsidR="00136857">
        <w:rPr>
          <w:rFonts w:ascii="Arial Narrow" w:hAnsi="Arial Narrow"/>
        </w:rPr>
        <w:t>,</w:t>
      </w:r>
      <w:r w:rsidRPr="00136857">
        <w:rPr>
          <w:rFonts w:ascii="Arial Narrow" w:hAnsi="Arial Narrow"/>
        </w:rPr>
        <w:t xml:space="preserve"> and service materials available or provided?</w:t>
      </w:r>
    </w:p>
    <w:p w14:paraId="28854B79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How many E&amp;T clients do you schedule to see each day?</w:t>
      </w:r>
    </w:p>
    <w:p w14:paraId="1CAD2FEF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Who schedules interviews?</w:t>
      </w:r>
    </w:p>
    <w:p w14:paraId="3B14A889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 xml:space="preserve">What happens if someone who is not a SNAP recipient wants to participate in your E&amp;T program?  </w:t>
      </w:r>
    </w:p>
    <w:p w14:paraId="229258E7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What is your process when a client does not show up for their scheduled appointment?</w:t>
      </w:r>
    </w:p>
    <w:p w14:paraId="6369542E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How long do you have to complete the initial assessment after a client enters your program?</w:t>
      </w:r>
    </w:p>
    <w:p w14:paraId="5ACF66BD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How long do you have to complete the employment plan once a client enters your program?</w:t>
      </w:r>
    </w:p>
    <w:p w14:paraId="61A54E6E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How long do you have to submit a client’s request for reimbursement to DHS once you have received it?</w:t>
      </w:r>
    </w:p>
    <w:p w14:paraId="1DBEAFC6" w14:textId="77777777" w:rsidR="003B5158" w:rsidRPr="00136857" w:rsidRDefault="003B5158" w:rsidP="00136857">
      <w:pPr>
        <w:pStyle w:val="BodyText"/>
        <w:numPr>
          <w:ilvl w:val="0"/>
          <w:numId w:val="4"/>
        </w:numPr>
        <w:spacing w:after="0" w:line="240" w:lineRule="auto"/>
        <w:jc w:val="left"/>
        <w:rPr>
          <w:rFonts w:ascii="Arial Narrow" w:hAnsi="Arial Narrow"/>
        </w:rPr>
      </w:pPr>
      <w:r w:rsidRPr="00136857">
        <w:rPr>
          <w:rFonts w:ascii="Arial Narrow" w:hAnsi="Arial Narrow"/>
        </w:rPr>
        <w:t xml:space="preserve">What is a non-qualifying component? </w:t>
      </w:r>
    </w:p>
    <w:p w14:paraId="376A024B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What is a qualifying component?</w:t>
      </w:r>
    </w:p>
    <w:p w14:paraId="78E6B608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How are Work Experience Component Hours determined?</w:t>
      </w:r>
    </w:p>
    <w:p w14:paraId="45E2595A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136857">
        <w:rPr>
          <w:rFonts w:ascii="Arial Narrow" w:hAnsi="Arial Narrow"/>
        </w:rPr>
        <w:t>How do you notify DHS when a client is no longer participating in the program or has stopped responding?</w:t>
      </w:r>
    </w:p>
    <w:p w14:paraId="178AA2B2" w14:textId="77777777" w:rsidR="003B5158" w:rsidRPr="00136857" w:rsidRDefault="003B5158" w:rsidP="00136857">
      <w:pPr>
        <w:pStyle w:val="ListParagraph"/>
        <w:numPr>
          <w:ilvl w:val="0"/>
          <w:numId w:val="4"/>
        </w:numPr>
        <w:rPr>
          <w:rFonts w:ascii="Arial Narrow" w:hAnsi="Arial Narrow"/>
          <w:b/>
        </w:rPr>
      </w:pPr>
      <w:r w:rsidRPr="00136857">
        <w:rPr>
          <w:rFonts w:ascii="Arial Narrow" w:hAnsi="Arial Narrow"/>
        </w:rPr>
        <w:t>What is the name of your contact person at your local DHS County Office?</w:t>
      </w:r>
    </w:p>
    <w:sectPr w:rsidR="003B5158" w:rsidRPr="00136857" w:rsidSect="0013685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737A"/>
    <w:multiLevelType w:val="hybridMultilevel"/>
    <w:tmpl w:val="D0F6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F1296"/>
    <w:multiLevelType w:val="hybridMultilevel"/>
    <w:tmpl w:val="688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011D9"/>
    <w:multiLevelType w:val="hybridMultilevel"/>
    <w:tmpl w:val="000C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840E8"/>
    <w:multiLevelType w:val="hybridMultilevel"/>
    <w:tmpl w:val="A928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2446">
    <w:abstractNumId w:val="2"/>
  </w:num>
  <w:num w:numId="2" w16cid:durableId="580801289">
    <w:abstractNumId w:val="1"/>
  </w:num>
  <w:num w:numId="3" w16cid:durableId="1304969769">
    <w:abstractNumId w:val="3"/>
  </w:num>
  <w:num w:numId="4" w16cid:durableId="144279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58"/>
    <w:rsid w:val="00136857"/>
    <w:rsid w:val="002359DE"/>
    <w:rsid w:val="003B5158"/>
    <w:rsid w:val="00552800"/>
    <w:rsid w:val="00BB7D92"/>
    <w:rsid w:val="00C35745"/>
    <w:rsid w:val="00E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9159"/>
  <w15:chartTrackingRefBased/>
  <w15:docId w15:val="{BFFD8842-420D-4D83-A380-54529C1C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515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ulleted">
    <w:name w:val="Bulleted"/>
    <w:basedOn w:val="ListParagraph"/>
    <w:link w:val="BulletedChar"/>
    <w:qFormat/>
    <w:rsid w:val="003B5158"/>
    <w:pPr>
      <w:spacing w:after="200"/>
      <w:ind w:left="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B5158"/>
    <w:rPr>
      <w:rFonts w:ascii="Times New Roman" w:eastAsiaTheme="minorEastAsia" w:hAnsi="Times New Roman" w:cs="Times New Roman"/>
      <w:sz w:val="24"/>
      <w:szCs w:val="24"/>
    </w:rPr>
  </w:style>
  <w:style w:type="character" w:customStyle="1" w:styleId="BulletedChar">
    <w:name w:val="Bulleted Char"/>
    <w:basedOn w:val="ListParagraphChar"/>
    <w:link w:val="Bulleted"/>
    <w:rsid w:val="003B5158"/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B5158"/>
    <w:pPr>
      <w:spacing w:after="220" w:line="180" w:lineRule="atLeas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5158"/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3B5158"/>
    <w:rPr>
      <w:i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158"/>
    <w:pPr>
      <w:spacing w:after="60" w:line="240" w:lineRule="auto"/>
      <w:outlineLvl w:val="1"/>
    </w:pPr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5158"/>
    <w:rPr>
      <w:rFonts w:ascii="Times New Roman" w:eastAsiaTheme="majorEastAsia" w:hAnsi="Times New Roman" w:cstheme="majorBidi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1974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Howard</dc:creator>
  <cp:keywords/>
  <dc:description/>
  <cp:lastModifiedBy>Yulanda Riley (ADED)</cp:lastModifiedBy>
  <cp:revision>2</cp:revision>
  <cp:lastPrinted>2019-12-16T15:41:00Z</cp:lastPrinted>
  <dcterms:created xsi:type="dcterms:W3CDTF">2023-06-30T16:36:00Z</dcterms:created>
  <dcterms:modified xsi:type="dcterms:W3CDTF">2023-06-30T16:36:00Z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4fbbbba01253421a5a3a8ca332dd62458efcca9c70929e7b9d2e6dc1f7f316c4</vt:lpwstr>
  </property>
</Properties>
</file>