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2CE" w:rsidRDefault="00DD62CE">
      <w:pPr>
        <w:tabs>
          <w:tab w:val="left" w:pos="1"/>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0000002" w14:textId="77777777" w:rsidR="00DD62CE" w:rsidRDefault="00DD62CE">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3" w14:textId="77777777"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4" w14:textId="347A2AA0"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7" w14:textId="63E2EB97" w:rsidR="00DD62CE" w:rsidRDefault="00EF141F"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r>
        <w:rPr>
          <w:noProof/>
        </w:rPr>
        <w:drawing>
          <wp:inline distT="0" distB="0" distL="0" distR="0" wp14:anchorId="7D1298AF" wp14:editId="645C5398">
            <wp:extent cx="2165350" cy="2210461"/>
            <wp:effectExtent l="0" t="0" r="6350" b="0"/>
            <wp:docPr id="327099092" name="Picture 3270990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099092"/>
                    <pic:cNvPicPr/>
                  </pic:nvPicPr>
                  <pic:blipFill>
                    <a:blip r:embed="rId12">
                      <a:extLst>
                        <a:ext uri="{28A0092B-C50C-407E-A947-70E740481C1C}">
                          <a14:useLocalDpi xmlns:a14="http://schemas.microsoft.com/office/drawing/2010/main" val="0"/>
                        </a:ext>
                      </a:extLst>
                    </a:blip>
                    <a:stretch>
                      <a:fillRect/>
                    </a:stretch>
                  </pic:blipFill>
                  <pic:spPr>
                    <a:xfrm>
                      <a:off x="0" y="0"/>
                      <a:ext cx="2165350" cy="2210461"/>
                    </a:xfrm>
                    <a:prstGeom prst="rect">
                      <a:avLst/>
                    </a:prstGeom>
                  </pic:spPr>
                </pic:pic>
              </a:graphicData>
            </a:graphic>
          </wp:inline>
        </w:drawing>
      </w:r>
      <w:r>
        <w:br/>
      </w:r>
    </w:p>
    <w:p w14:paraId="00000008" w14:textId="77777777"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rPr>
      </w:pPr>
    </w:p>
    <w:p w14:paraId="0000000E" w14:textId="77777777" w:rsidR="00DD62CE" w:rsidRDefault="00DD62CE"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sz w:val="40"/>
          <w:szCs w:val="40"/>
        </w:rPr>
      </w:pPr>
    </w:p>
    <w:p w14:paraId="0000000F" w14:textId="77777777" w:rsidR="00DD62CE" w:rsidRDefault="009E379F"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sz w:val="40"/>
          <w:szCs w:val="40"/>
        </w:rPr>
      </w:pPr>
      <w:r>
        <w:rPr>
          <w:rFonts w:ascii="Calibri" w:eastAsia="Calibri" w:hAnsi="Calibri" w:cs="Calibri"/>
          <w:b/>
          <w:smallCaps/>
          <w:color w:val="000000"/>
          <w:sz w:val="40"/>
          <w:szCs w:val="40"/>
        </w:rPr>
        <w:t>Adult Education</w:t>
      </w:r>
    </w:p>
    <w:p w14:paraId="00000010" w14:textId="77777777" w:rsidR="00DD62CE" w:rsidRDefault="009E379F" w:rsidP="005B2332">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cs="Calibri"/>
          <w:color w:val="000000"/>
          <w:sz w:val="40"/>
          <w:szCs w:val="40"/>
        </w:rPr>
      </w:pPr>
      <w:r>
        <w:rPr>
          <w:rFonts w:ascii="Calibri" w:eastAsia="Calibri" w:hAnsi="Calibri" w:cs="Calibri"/>
          <w:b/>
          <w:color w:val="000000"/>
          <w:sz w:val="40"/>
          <w:szCs w:val="40"/>
        </w:rPr>
        <w:t>Request for Proposal (RFP) for Competitive Projects</w:t>
      </w:r>
    </w:p>
    <w:p w14:paraId="00000011" w14:textId="77777777" w:rsidR="00DD62CE" w:rsidRDefault="00DD62CE" w:rsidP="005B2332">
      <w:pPr>
        <w:jc w:val="center"/>
        <w:rPr>
          <w:rFonts w:ascii="Calibri" w:eastAsia="Calibri" w:hAnsi="Calibri" w:cs="Calibri"/>
          <w:sz w:val="40"/>
          <w:szCs w:val="40"/>
        </w:rPr>
      </w:pPr>
    </w:p>
    <w:p w14:paraId="00000013" w14:textId="77777777" w:rsidR="00DD62CE" w:rsidRDefault="00DD62CE" w:rsidP="005B2332">
      <w:pPr>
        <w:jc w:val="center"/>
        <w:rPr>
          <w:rFonts w:ascii="Calibri" w:eastAsia="Calibri" w:hAnsi="Calibri" w:cs="Calibri"/>
          <w:sz w:val="40"/>
          <w:szCs w:val="40"/>
        </w:rPr>
      </w:pPr>
    </w:p>
    <w:p w14:paraId="00000014" w14:textId="48B5D957" w:rsidR="00DD62CE" w:rsidRDefault="009E379F" w:rsidP="005B2332">
      <w:pPr>
        <w:jc w:val="center"/>
        <w:rPr>
          <w:rFonts w:ascii="Calibri" w:eastAsia="Calibri" w:hAnsi="Calibri" w:cs="Calibri"/>
          <w:sz w:val="40"/>
          <w:szCs w:val="40"/>
        </w:rPr>
      </w:pPr>
      <w:r>
        <w:rPr>
          <w:rFonts w:ascii="Calibri" w:eastAsia="Calibri" w:hAnsi="Calibri" w:cs="Calibri"/>
          <w:b/>
          <w:sz w:val="40"/>
          <w:szCs w:val="40"/>
        </w:rPr>
        <w:t xml:space="preserve">July 1, </w:t>
      </w:r>
      <w:proofErr w:type="gramStart"/>
      <w:r>
        <w:rPr>
          <w:rFonts w:ascii="Calibri" w:eastAsia="Calibri" w:hAnsi="Calibri" w:cs="Calibri"/>
          <w:b/>
          <w:sz w:val="40"/>
          <w:szCs w:val="40"/>
        </w:rPr>
        <w:t>202</w:t>
      </w:r>
      <w:r w:rsidR="001B01E6">
        <w:rPr>
          <w:rFonts w:ascii="Calibri" w:eastAsia="Calibri" w:hAnsi="Calibri" w:cs="Calibri"/>
          <w:b/>
          <w:sz w:val="40"/>
          <w:szCs w:val="40"/>
        </w:rPr>
        <w:t>4</w:t>
      </w:r>
      <w:proofErr w:type="gramEnd"/>
      <w:r>
        <w:rPr>
          <w:rFonts w:ascii="Calibri" w:eastAsia="Calibri" w:hAnsi="Calibri" w:cs="Calibri"/>
          <w:b/>
          <w:sz w:val="40"/>
          <w:szCs w:val="40"/>
        </w:rPr>
        <w:t xml:space="preserve"> to June 30, 20</w:t>
      </w:r>
      <w:r w:rsidR="009F0637">
        <w:rPr>
          <w:rFonts w:ascii="Calibri" w:eastAsia="Calibri" w:hAnsi="Calibri" w:cs="Calibri"/>
          <w:b/>
          <w:sz w:val="40"/>
          <w:szCs w:val="40"/>
        </w:rPr>
        <w:t>2</w:t>
      </w:r>
      <w:r w:rsidR="001B01E6">
        <w:rPr>
          <w:rFonts w:ascii="Calibri" w:eastAsia="Calibri" w:hAnsi="Calibri" w:cs="Calibri"/>
          <w:b/>
          <w:sz w:val="40"/>
          <w:szCs w:val="40"/>
        </w:rPr>
        <w:t>8</w:t>
      </w:r>
    </w:p>
    <w:p w14:paraId="00000019" w14:textId="5FA2AD89" w:rsidR="00DD62CE" w:rsidRDefault="009E379F" w:rsidP="005B2332">
      <w:pPr>
        <w:rPr>
          <w:rFonts w:ascii="Calibri" w:eastAsia="Calibri" w:hAnsi="Calibri" w:cs="Calibri"/>
        </w:rPr>
      </w:pPr>
      <w:bookmarkStart w:id="0" w:name="_heading=h.gjdgxs" w:colFirst="0" w:colLast="0"/>
      <w:bookmarkEnd w:id="0"/>
      <w:r>
        <w:br w:type="page"/>
      </w:r>
    </w:p>
    <w:p w14:paraId="0000001A" w14:textId="77777777" w:rsidR="00DD62CE" w:rsidRDefault="009E379F">
      <w:pPr>
        <w:pStyle w:val="Heading3"/>
        <w:shd w:val="clear" w:color="auto" w:fill="E6E6E6"/>
        <w:jc w:val="center"/>
        <w:rPr>
          <w:rFonts w:ascii="Calibri" w:eastAsia="Calibri" w:hAnsi="Calibri" w:cs="Calibri"/>
        </w:rPr>
      </w:pPr>
      <w:r>
        <w:rPr>
          <w:rFonts w:ascii="Calibri" w:eastAsia="Calibri" w:hAnsi="Calibri" w:cs="Calibri"/>
          <w:b/>
        </w:rPr>
        <w:lastRenderedPageBreak/>
        <w:t>ACRONYMS</w:t>
      </w:r>
    </w:p>
    <w:tbl>
      <w:tblPr>
        <w:tblStyle w:val="24"/>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360"/>
      </w:tblGrid>
      <w:tr w:rsidR="00DD62CE" w14:paraId="199DE134" w14:textId="77777777">
        <w:trPr>
          <w:trHeight w:val="280"/>
        </w:trPr>
        <w:tc>
          <w:tcPr>
            <w:tcW w:w="1440" w:type="dxa"/>
            <w:vAlign w:val="center"/>
          </w:tcPr>
          <w:p w14:paraId="0000001B" w14:textId="77777777" w:rsidR="00DD62CE" w:rsidRDefault="009E379F">
            <w:pPr>
              <w:spacing w:line="300" w:lineRule="auto"/>
              <w:jc w:val="center"/>
              <w:rPr>
                <w:rFonts w:ascii="Calibri" w:eastAsia="Calibri" w:hAnsi="Calibri" w:cs="Calibri"/>
              </w:rPr>
            </w:pPr>
            <w:r>
              <w:rPr>
                <w:rFonts w:ascii="Calibri" w:eastAsia="Calibri" w:hAnsi="Calibri" w:cs="Calibri"/>
              </w:rPr>
              <w:t>ABE</w:t>
            </w:r>
          </w:p>
        </w:tc>
        <w:tc>
          <w:tcPr>
            <w:tcW w:w="9360" w:type="dxa"/>
            <w:vAlign w:val="center"/>
          </w:tcPr>
          <w:p w14:paraId="0000001C" w14:textId="77777777" w:rsidR="00DD62CE" w:rsidRDefault="009E379F">
            <w:pPr>
              <w:spacing w:line="300" w:lineRule="auto"/>
              <w:rPr>
                <w:rFonts w:ascii="Calibri" w:eastAsia="Calibri" w:hAnsi="Calibri" w:cs="Calibri"/>
              </w:rPr>
            </w:pPr>
            <w:r>
              <w:rPr>
                <w:rFonts w:ascii="Calibri" w:eastAsia="Calibri" w:hAnsi="Calibri" w:cs="Calibri"/>
              </w:rPr>
              <w:t>Adult Basic Education</w:t>
            </w:r>
          </w:p>
        </w:tc>
      </w:tr>
      <w:tr w:rsidR="00DD62CE" w14:paraId="58D555D1" w14:textId="77777777">
        <w:tc>
          <w:tcPr>
            <w:tcW w:w="1440" w:type="dxa"/>
            <w:vAlign w:val="center"/>
          </w:tcPr>
          <w:p w14:paraId="0000001D" w14:textId="77777777" w:rsidR="00DD62CE" w:rsidRDefault="009E379F">
            <w:pPr>
              <w:spacing w:line="300" w:lineRule="auto"/>
              <w:jc w:val="center"/>
              <w:rPr>
                <w:rFonts w:ascii="Calibri" w:eastAsia="Calibri" w:hAnsi="Calibri" w:cs="Calibri"/>
              </w:rPr>
            </w:pPr>
            <w:r>
              <w:rPr>
                <w:rFonts w:ascii="Calibri" w:eastAsia="Calibri" w:hAnsi="Calibri" w:cs="Calibri"/>
              </w:rPr>
              <w:t>ADA</w:t>
            </w:r>
          </w:p>
        </w:tc>
        <w:tc>
          <w:tcPr>
            <w:tcW w:w="9360" w:type="dxa"/>
            <w:vAlign w:val="center"/>
          </w:tcPr>
          <w:p w14:paraId="0000001E" w14:textId="77777777" w:rsidR="00DD62CE" w:rsidRDefault="009E379F">
            <w:pPr>
              <w:spacing w:line="300" w:lineRule="auto"/>
              <w:rPr>
                <w:rFonts w:ascii="Calibri" w:eastAsia="Calibri" w:hAnsi="Calibri" w:cs="Calibri"/>
              </w:rPr>
            </w:pPr>
            <w:r>
              <w:rPr>
                <w:rFonts w:ascii="Calibri" w:eastAsia="Calibri" w:hAnsi="Calibri" w:cs="Calibri"/>
              </w:rPr>
              <w:t>Americans with Disabilities Act of 1990</w:t>
            </w:r>
          </w:p>
        </w:tc>
      </w:tr>
      <w:tr w:rsidR="00DD62CE" w14:paraId="0B4A092C" w14:textId="77777777">
        <w:tc>
          <w:tcPr>
            <w:tcW w:w="1440" w:type="dxa"/>
            <w:vAlign w:val="center"/>
          </w:tcPr>
          <w:p w14:paraId="0000001F" w14:textId="77777777" w:rsidR="00DD62CE" w:rsidRPr="000A5522" w:rsidRDefault="009E379F">
            <w:pPr>
              <w:spacing w:line="300" w:lineRule="auto"/>
              <w:jc w:val="center"/>
              <w:rPr>
                <w:rFonts w:ascii="Calibri" w:eastAsia="Calibri" w:hAnsi="Calibri" w:cs="Calibri"/>
              </w:rPr>
            </w:pPr>
            <w:r w:rsidRPr="000A5522">
              <w:rPr>
                <w:rFonts w:ascii="Calibri" w:eastAsia="Calibri" w:hAnsi="Calibri" w:cs="Calibri"/>
              </w:rPr>
              <w:t>AES</w:t>
            </w:r>
          </w:p>
        </w:tc>
        <w:tc>
          <w:tcPr>
            <w:tcW w:w="9360" w:type="dxa"/>
            <w:vAlign w:val="center"/>
          </w:tcPr>
          <w:p w14:paraId="00000020" w14:textId="77777777" w:rsidR="00DD62CE" w:rsidRPr="000A5522" w:rsidRDefault="009E379F">
            <w:pPr>
              <w:spacing w:line="300" w:lineRule="auto"/>
              <w:rPr>
                <w:rFonts w:ascii="Calibri" w:eastAsia="Calibri" w:hAnsi="Calibri" w:cs="Calibri"/>
              </w:rPr>
            </w:pPr>
            <w:r w:rsidRPr="000A5522">
              <w:rPr>
                <w:rFonts w:ascii="Calibri" w:eastAsia="Calibri" w:hAnsi="Calibri" w:cs="Calibri"/>
              </w:rPr>
              <w:t>Adult Education Section</w:t>
            </w:r>
          </w:p>
        </w:tc>
      </w:tr>
      <w:tr w:rsidR="00DD62CE" w14:paraId="324E9315" w14:textId="77777777">
        <w:tc>
          <w:tcPr>
            <w:tcW w:w="1440" w:type="dxa"/>
            <w:vAlign w:val="center"/>
          </w:tcPr>
          <w:p w14:paraId="00000021" w14:textId="77777777" w:rsidR="00DD62CE" w:rsidRDefault="009E379F">
            <w:pPr>
              <w:spacing w:line="300" w:lineRule="auto"/>
              <w:jc w:val="center"/>
              <w:rPr>
                <w:rFonts w:ascii="Calibri" w:eastAsia="Calibri" w:hAnsi="Calibri" w:cs="Calibri"/>
              </w:rPr>
            </w:pPr>
            <w:r>
              <w:rPr>
                <w:rFonts w:ascii="Calibri" w:eastAsia="Calibri" w:hAnsi="Calibri" w:cs="Calibri"/>
              </w:rPr>
              <w:t>AEFLA</w:t>
            </w:r>
          </w:p>
        </w:tc>
        <w:tc>
          <w:tcPr>
            <w:tcW w:w="9360" w:type="dxa"/>
            <w:vAlign w:val="center"/>
          </w:tcPr>
          <w:p w14:paraId="00000022" w14:textId="2ED6AC27" w:rsidR="00DD62CE" w:rsidRDefault="009E379F">
            <w:pPr>
              <w:spacing w:line="300" w:lineRule="auto"/>
              <w:rPr>
                <w:rFonts w:ascii="Calibri" w:eastAsia="Calibri" w:hAnsi="Calibri" w:cs="Calibri"/>
              </w:rPr>
            </w:pPr>
            <w:r>
              <w:rPr>
                <w:rFonts w:ascii="Calibri" w:eastAsia="Calibri" w:hAnsi="Calibri" w:cs="Calibri"/>
              </w:rPr>
              <w:t>Adult Education and Family Literacy Act</w:t>
            </w:r>
          </w:p>
        </w:tc>
      </w:tr>
      <w:tr w:rsidR="00DD62CE" w14:paraId="7FD591B1" w14:textId="77777777">
        <w:tc>
          <w:tcPr>
            <w:tcW w:w="1440" w:type="dxa"/>
            <w:vAlign w:val="center"/>
          </w:tcPr>
          <w:p w14:paraId="00000025" w14:textId="77777777" w:rsidR="00DD62CE" w:rsidRDefault="009E379F">
            <w:pPr>
              <w:spacing w:line="300" w:lineRule="auto"/>
              <w:jc w:val="center"/>
              <w:rPr>
                <w:rFonts w:ascii="Calibri" w:eastAsia="Calibri" w:hAnsi="Calibri" w:cs="Calibri"/>
              </w:rPr>
            </w:pPr>
            <w:r>
              <w:rPr>
                <w:rFonts w:ascii="Calibri" w:eastAsia="Calibri" w:hAnsi="Calibri" w:cs="Calibri"/>
              </w:rPr>
              <w:t>BEST</w:t>
            </w:r>
          </w:p>
        </w:tc>
        <w:tc>
          <w:tcPr>
            <w:tcW w:w="9360" w:type="dxa"/>
            <w:vAlign w:val="center"/>
          </w:tcPr>
          <w:p w14:paraId="00000026" w14:textId="77777777" w:rsidR="00DD62CE" w:rsidRDefault="009E379F">
            <w:pPr>
              <w:spacing w:line="300" w:lineRule="auto"/>
              <w:rPr>
                <w:rFonts w:ascii="Calibri" w:eastAsia="Calibri" w:hAnsi="Calibri" w:cs="Calibri"/>
              </w:rPr>
            </w:pPr>
            <w:r>
              <w:rPr>
                <w:rFonts w:ascii="Calibri" w:eastAsia="Calibri" w:hAnsi="Calibri" w:cs="Calibri"/>
              </w:rPr>
              <w:t>Basic English Skills Test</w:t>
            </w:r>
          </w:p>
        </w:tc>
      </w:tr>
      <w:tr w:rsidR="00DD62CE" w14:paraId="3F433501" w14:textId="77777777">
        <w:tc>
          <w:tcPr>
            <w:tcW w:w="1440" w:type="dxa"/>
            <w:vAlign w:val="center"/>
          </w:tcPr>
          <w:p w14:paraId="00000027" w14:textId="77777777" w:rsidR="00DD62CE" w:rsidRDefault="009E379F">
            <w:pPr>
              <w:spacing w:line="300" w:lineRule="auto"/>
              <w:jc w:val="center"/>
              <w:rPr>
                <w:rFonts w:ascii="Calibri" w:eastAsia="Calibri" w:hAnsi="Calibri" w:cs="Calibri"/>
              </w:rPr>
            </w:pPr>
            <w:r>
              <w:rPr>
                <w:rFonts w:ascii="Calibri" w:eastAsia="Calibri" w:hAnsi="Calibri" w:cs="Calibri"/>
              </w:rPr>
              <w:t>CASAS</w:t>
            </w:r>
          </w:p>
        </w:tc>
        <w:tc>
          <w:tcPr>
            <w:tcW w:w="9360" w:type="dxa"/>
            <w:vAlign w:val="center"/>
          </w:tcPr>
          <w:p w14:paraId="00000028" w14:textId="77777777" w:rsidR="00DD62CE" w:rsidRDefault="009E379F">
            <w:pPr>
              <w:spacing w:line="300" w:lineRule="auto"/>
              <w:rPr>
                <w:rFonts w:ascii="Calibri" w:eastAsia="Calibri" w:hAnsi="Calibri" w:cs="Calibri"/>
              </w:rPr>
            </w:pPr>
            <w:r>
              <w:rPr>
                <w:rFonts w:ascii="Calibri" w:eastAsia="Calibri" w:hAnsi="Calibri" w:cs="Calibri"/>
              </w:rPr>
              <w:t>Comprehensive Adult Student Assessment System</w:t>
            </w:r>
          </w:p>
        </w:tc>
      </w:tr>
      <w:tr w:rsidR="00DD62CE" w14:paraId="10552B07" w14:textId="77777777">
        <w:tc>
          <w:tcPr>
            <w:tcW w:w="1440" w:type="dxa"/>
            <w:vAlign w:val="center"/>
          </w:tcPr>
          <w:p w14:paraId="00000029" w14:textId="77777777" w:rsidR="00DD62CE" w:rsidRDefault="009E379F">
            <w:pPr>
              <w:spacing w:line="300" w:lineRule="auto"/>
              <w:jc w:val="center"/>
              <w:rPr>
                <w:rFonts w:ascii="Calibri" w:eastAsia="Calibri" w:hAnsi="Calibri" w:cs="Calibri"/>
              </w:rPr>
            </w:pPr>
            <w:r>
              <w:rPr>
                <w:rFonts w:ascii="Calibri" w:eastAsia="Calibri" w:hAnsi="Calibri" w:cs="Calibri"/>
              </w:rPr>
              <w:t>CBOs</w:t>
            </w:r>
          </w:p>
        </w:tc>
        <w:tc>
          <w:tcPr>
            <w:tcW w:w="9360" w:type="dxa"/>
            <w:vAlign w:val="center"/>
          </w:tcPr>
          <w:p w14:paraId="0000002A" w14:textId="77777777" w:rsidR="00DD62CE" w:rsidRDefault="009E379F">
            <w:pPr>
              <w:spacing w:line="300" w:lineRule="auto"/>
              <w:rPr>
                <w:rFonts w:ascii="Calibri" w:eastAsia="Calibri" w:hAnsi="Calibri" w:cs="Calibri"/>
              </w:rPr>
            </w:pPr>
            <w:r>
              <w:rPr>
                <w:rFonts w:ascii="Calibri" w:eastAsia="Calibri" w:hAnsi="Calibri" w:cs="Calibri"/>
              </w:rPr>
              <w:t>Community Based Organization(s)</w:t>
            </w:r>
          </w:p>
        </w:tc>
      </w:tr>
      <w:tr w:rsidR="00DD62CE" w14:paraId="2E605FD8" w14:textId="77777777">
        <w:tc>
          <w:tcPr>
            <w:tcW w:w="1440" w:type="dxa"/>
            <w:vAlign w:val="center"/>
          </w:tcPr>
          <w:p w14:paraId="0000002B" w14:textId="77777777" w:rsidR="00DD62CE" w:rsidRDefault="009E379F">
            <w:pPr>
              <w:spacing w:line="300" w:lineRule="auto"/>
              <w:jc w:val="center"/>
              <w:rPr>
                <w:rFonts w:ascii="Calibri" w:eastAsia="Calibri" w:hAnsi="Calibri" w:cs="Calibri"/>
              </w:rPr>
            </w:pPr>
            <w:r>
              <w:rPr>
                <w:rFonts w:ascii="Calibri" w:eastAsia="Calibri" w:hAnsi="Calibri" w:cs="Calibri"/>
              </w:rPr>
              <w:t>C/I</w:t>
            </w:r>
          </w:p>
        </w:tc>
        <w:tc>
          <w:tcPr>
            <w:tcW w:w="9360" w:type="dxa"/>
            <w:vAlign w:val="center"/>
          </w:tcPr>
          <w:p w14:paraId="0000002C" w14:textId="77777777" w:rsidR="00DD62CE" w:rsidRDefault="009E379F">
            <w:pPr>
              <w:spacing w:line="300" w:lineRule="auto"/>
              <w:rPr>
                <w:rFonts w:ascii="Calibri" w:eastAsia="Calibri" w:hAnsi="Calibri" w:cs="Calibri"/>
              </w:rPr>
            </w:pPr>
            <w:r>
              <w:rPr>
                <w:rFonts w:ascii="Calibri" w:eastAsia="Calibri" w:hAnsi="Calibri" w:cs="Calibri"/>
              </w:rPr>
              <w:t>Correctional/Institutional</w:t>
            </w:r>
          </w:p>
        </w:tc>
      </w:tr>
      <w:tr w:rsidR="00DD62CE" w14:paraId="4249B311" w14:textId="77777777">
        <w:tc>
          <w:tcPr>
            <w:tcW w:w="1440" w:type="dxa"/>
            <w:vAlign w:val="center"/>
          </w:tcPr>
          <w:p w14:paraId="0000002D" w14:textId="77777777" w:rsidR="00DD62CE" w:rsidRDefault="009E379F">
            <w:pPr>
              <w:spacing w:line="300" w:lineRule="auto"/>
              <w:jc w:val="center"/>
              <w:rPr>
                <w:rFonts w:ascii="Calibri" w:eastAsia="Calibri" w:hAnsi="Calibri" w:cs="Calibri"/>
              </w:rPr>
            </w:pPr>
            <w:r>
              <w:rPr>
                <w:rFonts w:ascii="Calibri" w:eastAsia="Calibri" w:hAnsi="Calibri" w:cs="Calibri"/>
              </w:rPr>
              <w:t>DQS</w:t>
            </w:r>
          </w:p>
        </w:tc>
        <w:tc>
          <w:tcPr>
            <w:tcW w:w="9360" w:type="dxa"/>
            <w:vAlign w:val="center"/>
          </w:tcPr>
          <w:p w14:paraId="0000002E" w14:textId="77777777" w:rsidR="00DD62CE" w:rsidRDefault="009E379F">
            <w:pPr>
              <w:spacing w:line="300" w:lineRule="auto"/>
              <w:rPr>
                <w:rFonts w:ascii="Calibri" w:eastAsia="Calibri" w:hAnsi="Calibri" w:cs="Calibri"/>
              </w:rPr>
            </w:pPr>
            <w:r>
              <w:rPr>
                <w:rFonts w:ascii="Calibri" w:eastAsia="Calibri" w:hAnsi="Calibri" w:cs="Calibri"/>
              </w:rPr>
              <w:t>Data Quality Standards</w:t>
            </w:r>
          </w:p>
        </w:tc>
      </w:tr>
      <w:tr w:rsidR="00DD62CE" w14:paraId="20676599" w14:textId="77777777">
        <w:tc>
          <w:tcPr>
            <w:tcW w:w="1440" w:type="dxa"/>
            <w:vAlign w:val="center"/>
          </w:tcPr>
          <w:p w14:paraId="0000002F" w14:textId="77777777" w:rsidR="00DD62CE" w:rsidRDefault="009E379F">
            <w:pPr>
              <w:spacing w:line="300" w:lineRule="auto"/>
              <w:jc w:val="center"/>
              <w:rPr>
                <w:rFonts w:ascii="Calibri" w:eastAsia="Calibri" w:hAnsi="Calibri" w:cs="Calibri"/>
              </w:rPr>
            </w:pPr>
            <w:r>
              <w:rPr>
                <w:rFonts w:ascii="Calibri" w:eastAsia="Calibri" w:hAnsi="Calibri" w:cs="Calibri"/>
              </w:rPr>
              <w:t>D&amp;E</w:t>
            </w:r>
          </w:p>
        </w:tc>
        <w:tc>
          <w:tcPr>
            <w:tcW w:w="9360" w:type="dxa"/>
            <w:vAlign w:val="center"/>
          </w:tcPr>
          <w:p w14:paraId="00000030" w14:textId="77777777" w:rsidR="00DD62CE" w:rsidRDefault="009E379F">
            <w:pPr>
              <w:spacing w:line="300" w:lineRule="auto"/>
              <w:rPr>
                <w:rFonts w:ascii="Calibri" w:eastAsia="Calibri" w:hAnsi="Calibri" w:cs="Calibri"/>
              </w:rPr>
            </w:pPr>
            <w:r>
              <w:rPr>
                <w:rFonts w:ascii="Calibri" w:eastAsia="Calibri" w:hAnsi="Calibri" w:cs="Calibri"/>
              </w:rPr>
              <w:t>Direct and Equitable</w:t>
            </w:r>
          </w:p>
        </w:tc>
      </w:tr>
      <w:tr w:rsidR="00DD62CE" w14:paraId="39B170EE" w14:textId="77777777">
        <w:tc>
          <w:tcPr>
            <w:tcW w:w="1440" w:type="dxa"/>
            <w:vAlign w:val="center"/>
          </w:tcPr>
          <w:p w14:paraId="00000031" w14:textId="77777777" w:rsidR="00DD62CE" w:rsidRDefault="009E379F">
            <w:pPr>
              <w:spacing w:line="300" w:lineRule="auto"/>
              <w:jc w:val="center"/>
              <w:rPr>
                <w:rFonts w:ascii="Calibri" w:eastAsia="Calibri" w:hAnsi="Calibri" w:cs="Calibri"/>
              </w:rPr>
            </w:pPr>
            <w:r>
              <w:rPr>
                <w:rFonts w:ascii="Calibri" w:eastAsia="Calibri" w:hAnsi="Calibri" w:cs="Calibri"/>
              </w:rPr>
              <w:t>DAEL</w:t>
            </w:r>
          </w:p>
        </w:tc>
        <w:tc>
          <w:tcPr>
            <w:tcW w:w="9360" w:type="dxa"/>
            <w:vAlign w:val="center"/>
          </w:tcPr>
          <w:p w14:paraId="00000032" w14:textId="77777777" w:rsidR="00DD62CE" w:rsidRDefault="009E379F">
            <w:pPr>
              <w:spacing w:line="300" w:lineRule="auto"/>
              <w:rPr>
                <w:rFonts w:ascii="Calibri" w:eastAsia="Calibri" w:hAnsi="Calibri" w:cs="Calibri"/>
              </w:rPr>
            </w:pPr>
            <w:r>
              <w:rPr>
                <w:rFonts w:ascii="Calibri" w:eastAsia="Calibri" w:hAnsi="Calibri" w:cs="Calibri"/>
              </w:rPr>
              <w:t>Division of Adult Education and Literacy</w:t>
            </w:r>
          </w:p>
        </w:tc>
      </w:tr>
      <w:tr w:rsidR="00DD62CE" w14:paraId="674625D6" w14:textId="77777777">
        <w:tc>
          <w:tcPr>
            <w:tcW w:w="1440" w:type="dxa"/>
            <w:vAlign w:val="center"/>
          </w:tcPr>
          <w:p w14:paraId="00000033" w14:textId="77777777" w:rsidR="00DD62CE" w:rsidRDefault="009E379F">
            <w:pPr>
              <w:spacing w:line="300" w:lineRule="auto"/>
              <w:jc w:val="center"/>
              <w:rPr>
                <w:rFonts w:ascii="Calibri" w:eastAsia="Calibri" w:hAnsi="Calibri" w:cs="Calibri"/>
              </w:rPr>
            </w:pPr>
            <w:r>
              <w:rPr>
                <w:rFonts w:ascii="Calibri" w:eastAsia="Calibri" w:hAnsi="Calibri" w:cs="Calibri"/>
              </w:rPr>
              <w:t>DWS</w:t>
            </w:r>
          </w:p>
        </w:tc>
        <w:tc>
          <w:tcPr>
            <w:tcW w:w="9360" w:type="dxa"/>
            <w:vAlign w:val="center"/>
          </w:tcPr>
          <w:p w14:paraId="00000034" w14:textId="77777777" w:rsidR="00DD62CE" w:rsidRDefault="009E379F">
            <w:pPr>
              <w:spacing w:line="300" w:lineRule="auto"/>
              <w:rPr>
                <w:rFonts w:ascii="Calibri" w:eastAsia="Calibri" w:hAnsi="Calibri" w:cs="Calibri"/>
              </w:rPr>
            </w:pPr>
            <w:r>
              <w:rPr>
                <w:rFonts w:ascii="Calibri" w:eastAsia="Calibri" w:hAnsi="Calibri" w:cs="Calibri"/>
              </w:rPr>
              <w:t>Division of Workforce Services</w:t>
            </w:r>
          </w:p>
        </w:tc>
      </w:tr>
      <w:tr w:rsidR="00DD62CE" w14:paraId="0926789C" w14:textId="77777777">
        <w:tc>
          <w:tcPr>
            <w:tcW w:w="1440" w:type="dxa"/>
            <w:vAlign w:val="center"/>
          </w:tcPr>
          <w:p w14:paraId="00000035" w14:textId="77777777" w:rsidR="00DD62CE" w:rsidRDefault="009E379F">
            <w:pPr>
              <w:spacing w:line="300" w:lineRule="auto"/>
              <w:jc w:val="center"/>
              <w:rPr>
                <w:rFonts w:ascii="Calibri" w:eastAsia="Calibri" w:hAnsi="Calibri" w:cs="Calibri"/>
              </w:rPr>
            </w:pPr>
            <w:r>
              <w:rPr>
                <w:rFonts w:ascii="Calibri" w:eastAsia="Calibri" w:hAnsi="Calibri" w:cs="Calibri"/>
              </w:rPr>
              <w:t>EFL</w:t>
            </w:r>
          </w:p>
        </w:tc>
        <w:tc>
          <w:tcPr>
            <w:tcW w:w="9360" w:type="dxa"/>
            <w:vAlign w:val="center"/>
          </w:tcPr>
          <w:p w14:paraId="00000036" w14:textId="77777777" w:rsidR="00DD62CE" w:rsidRDefault="009E379F">
            <w:pPr>
              <w:spacing w:line="300" w:lineRule="auto"/>
              <w:rPr>
                <w:rFonts w:ascii="Calibri" w:eastAsia="Calibri" w:hAnsi="Calibri" w:cs="Calibri"/>
              </w:rPr>
            </w:pPr>
            <w:r>
              <w:rPr>
                <w:rFonts w:ascii="Calibri" w:eastAsia="Calibri" w:hAnsi="Calibri" w:cs="Calibri"/>
              </w:rPr>
              <w:t>Educational Functioning Level</w:t>
            </w:r>
          </w:p>
        </w:tc>
      </w:tr>
      <w:tr w:rsidR="00DD62CE" w14:paraId="23EDA16F" w14:textId="77777777">
        <w:tc>
          <w:tcPr>
            <w:tcW w:w="1440" w:type="dxa"/>
            <w:vAlign w:val="center"/>
          </w:tcPr>
          <w:p w14:paraId="00000037" w14:textId="77777777" w:rsidR="00DD62CE" w:rsidRDefault="009E379F">
            <w:pPr>
              <w:spacing w:line="300" w:lineRule="auto"/>
              <w:jc w:val="center"/>
              <w:rPr>
                <w:rFonts w:ascii="Calibri" w:eastAsia="Calibri" w:hAnsi="Calibri" w:cs="Calibri"/>
              </w:rPr>
            </w:pPr>
            <w:r>
              <w:rPr>
                <w:rFonts w:ascii="Calibri" w:eastAsia="Calibri" w:hAnsi="Calibri" w:cs="Calibri"/>
              </w:rPr>
              <w:t>ELL</w:t>
            </w:r>
          </w:p>
        </w:tc>
        <w:tc>
          <w:tcPr>
            <w:tcW w:w="9360" w:type="dxa"/>
            <w:vAlign w:val="center"/>
          </w:tcPr>
          <w:p w14:paraId="00000038" w14:textId="77777777" w:rsidR="00DD62CE" w:rsidRDefault="009E379F">
            <w:pPr>
              <w:spacing w:line="300" w:lineRule="auto"/>
              <w:rPr>
                <w:rFonts w:ascii="Calibri" w:eastAsia="Calibri" w:hAnsi="Calibri" w:cs="Calibri"/>
              </w:rPr>
            </w:pPr>
            <w:r>
              <w:rPr>
                <w:rFonts w:ascii="Calibri" w:eastAsia="Calibri" w:hAnsi="Calibri" w:cs="Calibri"/>
              </w:rPr>
              <w:t>English Language Learner</w:t>
            </w:r>
          </w:p>
        </w:tc>
      </w:tr>
      <w:tr w:rsidR="00DD62CE" w14:paraId="6E56F1F8" w14:textId="77777777">
        <w:tc>
          <w:tcPr>
            <w:tcW w:w="1440" w:type="dxa"/>
            <w:vAlign w:val="center"/>
          </w:tcPr>
          <w:p w14:paraId="00000039" w14:textId="77777777" w:rsidR="00DD62CE" w:rsidRDefault="009E379F">
            <w:pPr>
              <w:spacing w:line="300" w:lineRule="auto"/>
              <w:jc w:val="center"/>
              <w:rPr>
                <w:rFonts w:ascii="Calibri" w:eastAsia="Calibri" w:hAnsi="Calibri" w:cs="Calibri"/>
              </w:rPr>
            </w:pPr>
            <w:r>
              <w:rPr>
                <w:rFonts w:ascii="Calibri" w:eastAsia="Calibri" w:hAnsi="Calibri" w:cs="Calibri"/>
              </w:rPr>
              <w:t>ESL</w:t>
            </w:r>
          </w:p>
        </w:tc>
        <w:tc>
          <w:tcPr>
            <w:tcW w:w="9360" w:type="dxa"/>
            <w:vAlign w:val="center"/>
          </w:tcPr>
          <w:p w14:paraId="0000003A" w14:textId="77777777" w:rsidR="00DD62CE" w:rsidRDefault="009E379F">
            <w:pPr>
              <w:spacing w:line="300" w:lineRule="auto"/>
              <w:rPr>
                <w:rFonts w:ascii="Calibri" w:eastAsia="Calibri" w:hAnsi="Calibri" w:cs="Calibri"/>
              </w:rPr>
            </w:pPr>
            <w:r>
              <w:rPr>
                <w:rFonts w:ascii="Calibri" w:eastAsia="Calibri" w:hAnsi="Calibri" w:cs="Calibri"/>
              </w:rPr>
              <w:t>English as a Second Language</w:t>
            </w:r>
          </w:p>
        </w:tc>
      </w:tr>
      <w:tr w:rsidR="00DD62CE" w14:paraId="188D9E59" w14:textId="77777777">
        <w:tc>
          <w:tcPr>
            <w:tcW w:w="1440" w:type="dxa"/>
            <w:vAlign w:val="center"/>
          </w:tcPr>
          <w:p w14:paraId="0000003B" w14:textId="77777777" w:rsidR="00DD62CE" w:rsidRDefault="009E379F">
            <w:pPr>
              <w:spacing w:line="300" w:lineRule="auto"/>
              <w:jc w:val="center"/>
              <w:rPr>
                <w:rFonts w:ascii="Calibri" w:eastAsia="Calibri" w:hAnsi="Calibri" w:cs="Calibri"/>
              </w:rPr>
            </w:pPr>
            <w:r>
              <w:rPr>
                <w:rFonts w:ascii="Calibri" w:eastAsia="Calibri" w:hAnsi="Calibri" w:cs="Calibri"/>
              </w:rPr>
              <w:t>ELA</w:t>
            </w:r>
          </w:p>
        </w:tc>
        <w:tc>
          <w:tcPr>
            <w:tcW w:w="9360" w:type="dxa"/>
            <w:vAlign w:val="center"/>
          </w:tcPr>
          <w:p w14:paraId="0000003C" w14:textId="77777777" w:rsidR="00DD62CE" w:rsidRDefault="009E379F">
            <w:pPr>
              <w:spacing w:line="300" w:lineRule="auto"/>
              <w:rPr>
                <w:rFonts w:ascii="Calibri" w:eastAsia="Calibri" w:hAnsi="Calibri" w:cs="Calibri"/>
              </w:rPr>
            </w:pPr>
            <w:r>
              <w:rPr>
                <w:rFonts w:ascii="Calibri" w:eastAsia="Calibri" w:hAnsi="Calibri" w:cs="Calibri"/>
              </w:rPr>
              <w:t>English Language Acquisition</w:t>
            </w:r>
          </w:p>
        </w:tc>
      </w:tr>
      <w:tr w:rsidR="00DD62CE" w14:paraId="0C007B80" w14:textId="77777777">
        <w:tc>
          <w:tcPr>
            <w:tcW w:w="1440" w:type="dxa"/>
            <w:vAlign w:val="center"/>
          </w:tcPr>
          <w:p w14:paraId="0000003D" w14:textId="77777777" w:rsidR="00DD62CE" w:rsidRDefault="009E379F">
            <w:pPr>
              <w:spacing w:line="300" w:lineRule="auto"/>
              <w:jc w:val="center"/>
              <w:rPr>
                <w:rFonts w:ascii="Calibri" w:eastAsia="Calibri" w:hAnsi="Calibri" w:cs="Calibri"/>
              </w:rPr>
            </w:pPr>
            <w:r>
              <w:rPr>
                <w:rFonts w:ascii="Calibri" w:eastAsia="Calibri" w:hAnsi="Calibri" w:cs="Calibri"/>
              </w:rPr>
              <w:t>FY</w:t>
            </w:r>
          </w:p>
        </w:tc>
        <w:tc>
          <w:tcPr>
            <w:tcW w:w="9360" w:type="dxa"/>
            <w:vAlign w:val="center"/>
          </w:tcPr>
          <w:p w14:paraId="0000003E" w14:textId="77777777" w:rsidR="00DD62CE" w:rsidRDefault="009E379F">
            <w:pPr>
              <w:spacing w:line="300" w:lineRule="auto"/>
              <w:rPr>
                <w:rFonts w:ascii="Calibri" w:eastAsia="Calibri" w:hAnsi="Calibri" w:cs="Calibri"/>
              </w:rPr>
            </w:pPr>
            <w:r>
              <w:rPr>
                <w:rFonts w:ascii="Calibri" w:eastAsia="Calibri" w:hAnsi="Calibri" w:cs="Calibri"/>
              </w:rPr>
              <w:t>Fiscal Year</w:t>
            </w:r>
          </w:p>
        </w:tc>
      </w:tr>
      <w:tr w:rsidR="00DD62CE" w14:paraId="098E95B3" w14:textId="77777777">
        <w:tc>
          <w:tcPr>
            <w:tcW w:w="1440" w:type="dxa"/>
            <w:vAlign w:val="center"/>
          </w:tcPr>
          <w:p w14:paraId="0000003F" w14:textId="77777777" w:rsidR="00DD62CE" w:rsidRDefault="009E379F">
            <w:pPr>
              <w:spacing w:line="300" w:lineRule="auto"/>
              <w:jc w:val="center"/>
              <w:rPr>
                <w:rFonts w:ascii="Calibri" w:eastAsia="Calibri" w:hAnsi="Calibri" w:cs="Calibri"/>
              </w:rPr>
            </w:pPr>
            <w:r>
              <w:rPr>
                <w:rFonts w:ascii="Calibri" w:eastAsia="Calibri" w:hAnsi="Calibri" w:cs="Calibri"/>
              </w:rPr>
              <w:t>GAE</w:t>
            </w:r>
          </w:p>
        </w:tc>
        <w:tc>
          <w:tcPr>
            <w:tcW w:w="9360" w:type="dxa"/>
            <w:vAlign w:val="center"/>
          </w:tcPr>
          <w:p w14:paraId="00000040" w14:textId="77777777" w:rsidR="00DD62CE" w:rsidRDefault="009E379F">
            <w:pPr>
              <w:spacing w:line="300" w:lineRule="auto"/>
              <w:rPr>
                <w:rFonts w:ascii="Calibri" w:eastAsia="Calibri" w:hAnsi="Calibri" w:cs="Calibri"/>
              </w:rPr>
            </w:pPr>
            <w:r>
              <w:rPr>
                <w:rFonts w:ascii="Calibri" w:eastAsia="Calibri" w:hAnsi="Calibri" w:cs="Calibri"/>
              </w:rPr>
              <w:t>General Adult Education</w:t>
            </w:r>
          </w:p>
        </w:tc>
      </w:tr>
      <w:tr w:rsidR="00DD62CE" w14:paraId="3E11B058" w14:textId="77777777">
        <w:tc>
          <w:tcPr>
            <w:tcW w:w="1440" w:type="dxa"/>
            <w:vAlign w:val="center"/>
          </w:tcPr>
          <w:p w14:paraId="00000041" w14:textId="77777777" w:rsidR="00DD62CE" w:rsidRDefault="009E379F">
            <w:pPr>
              <w:spacing w:line="300" w:lineRule="auto"/>
              <w:jc w:val="center"/>
              <w:rPr>
                <w:rFonts w:ascii="Calibri" w:eastAsia="Calibri" w:hAnsi="Calibri" w:cs="Calibri"/>
              </w:rPr>
            </w:pPr>
            <w:r>
              <w:rPr>
                <w:rFonts w:ascii="Calibri" w:eastAsia="Calibri" w:hAnsi="Calibri" w:cs="Calibri"/>
              </w:rPr>
              <w:t>GAC</w:t>
            </w:r>
          </w:p>
        </w:tc>
        <w:tc>
          <w:tcPr>
            <w:tcW w:w="9360" w:type="dxa"/>
            <w:vAlign w:val="center"/>
          </w:tcPr>
          <w:p w14:paraId="00000042" w14:textId="77777777" w:rsidR="00DD62CE" w:rsidRDefault="009E379F">
            <w:pPr>
              <w:spacing w:line="300" w:lineRule="auto"/>
              <w:rPr>
                <w:rFonts w:ascii="Calibri" w:eastAsia="Calibri" w:hAnsi="Calibri" w:cs="Calibri"/>
              </w:rPr>
            </w:pPr>
            <w:r>
              <w:rPr>
                <w:rFonts w:ascii="Calibri" w:eastAsia="Calibri" w:hAnsi="Calibri" w:cs="Calibri"/>
              </w:rPr>
              <w:t>Grants and Aids to Councils</w:t>
            </w:r>
          </w:p>
        </w:tc>
      </w:tr>
      <w:tr w:rsidR="00DD62CE" w14:paraId="47A70246" w14:textId="77777777">
        <w:tc>
          <w:tcPr>
            <w:tcW w:w="1440" w:type="dxa"/>
            <w:vAlign w:val="center"/>
          </w:tcPr>
          <w:p w14:paraId="00000043" w14:textId="77777777" w:rsidR="00DD62CE" w:rsidRDefault="009E379F">
            <w:pPr>
              <w:spacing w:line="300" w:lineRule="auto"/>
              <w:jc w:val="center"/>
              <w:rPr>
                <w:rFonts w:ascii="Calibri" w:eastAsia="Calibri" w:hAnsi="Calibri" w:cs="Calibri"/>
              </w:rPr>
            </w:pPr>
            <w:r>
              <w:rPr>
                <w:rFonts w:ascii="Calibri" w:eastAsia="Calibri" w:hAnsi="Calibri" w:cs="Calibri"/>
              </w:rPr>
              <w:t>GED</w:t>
            </w:r>
          </w:p>
        </w:tc>
        <w:tc>
          <w:tcPr>
            <w:tcW w:w="9360" w:type="dxa"/>
            <w:vAlign w:val="center"/>
          </w:tcPr>
          <w:p w14:paraId="00000044" w14:textId="77777777" w:rsidR="00DD62CE" w:rsidRDefault="009E379F">
            <w:pPr>
              <w:spacing w:line="300" w:lineRule="auto"/>
              <w:rPr>
                <w:rFonts w:ascii="Calibri" w:eastAsia="Calibri" w:hAnsi="Calibri" w:cs="Calibri"/>
              </w:rPr>
            </w:pPr>
            <w:r>
              <w:rPr>
                <w:rFonts w:ascii="Calibri" w:eastAsia="Calibri" w:hAnsi="Calibri" w:cs="Calibri"/>
              </w:rPr>
              <w:t>General Educational Development</w:t>
            </w:r>
          </w:p>
        </w:tc>
      </w:tr>
      <w:tr w:rsidR="00DD62CE" w14:paraId="6D0F1D41" w14:textId="77777777">
        <w:tc>
          <w:tcPr>
            <w:tcW w:w="1440" w:type="dxa"/>
            <w:vAlign w:val="center"/>
          </w:tcPr>
          <w:p w14:paraId="00000045" w14:textId="77777777" w:rsidR="00DD62CE" w:rsidRDefault="009E379F">
            <w:pPr>
              <w:spacing w:line="300" w:lineRule="auto"/>
              <w:jc w:val="center"/>
              <w:rPr>
                <w:rFonts w:ascii="Calibri" w:eastAsia="Calibri" w:hAnsi="Calibri" w:cs="Calibri"/>
              </w:rPr>
            </w:pPr>
            <w:r>
              <w:rPr>
                <w:rFonts w:ascii="Calibri" w:eastAsia="Calibri" w:hAnsi="Calibri" w:cs="Calibri"/>
              </w:rPr>
              <w:t>IET</w:t>
            </w:r>
          </w:p>
        </w:tc>
        <w:tc>
          <w:tcPr>
            <w:tcW w:w="9360" w:type="dxa"/>
            <w:vAlign w:val="center"/>
          </w:tcPr>
          <w:p w14:paraId="00000046" w14:textId="77777777" w:rsidR="00DD62CE" w:rsidRDefault="009E379F">
            <w:pPr>
              <w:spacing w:line="300" w:lineRule="auto"/>
              <w:rPr>
                <w:rFonts w:ascii="Calibri" w:eastAsia="Calibri" w:hAnsi="Calibri" w:cs="Calibri"/>
              </w:rPr>
            </w:pPr>
            <w:r>
              <w:rPr>
                <w:rFonts w:ascii="Calibri" w:eastAsia="Calibri" w:hAnsi="Calibri" w:cs="Calibri"/>
              </w:rPr>
              <w:t>Integrated Education and Training</w:t>
            </w:r>
          </w:p>
        </w:tc>
      </w:tr>
      <w:tr w:rsidR="00DD62CE" w14:paraId="77E2410B" w14:textId="77777777">
        <w:tc>
          <w:tcPr>
            <w:tcW w:w="1440" w:type="dxa"/>
            <w:vAlign w:val="center"/>
          </w:tcPr>
          <w:p w14:paraId="00000047" w14:textId="5FD3B27E" w:rsidR="00DD62CE" w:rsidRDefault="00A05C20">
            <w:pPr>
              <w:spacing w:line="300" w:lineRule="auto"/>
              <w:jc w:val="center"/>
              <w:rPr>
                <w:rFonts w:ascii="Calibri" w:eastAsia="Calibri" w:hAnsi="Calibri" w:cs="Calibri"/>
              </w:rPr>
            </w:pPr>
            <w:r>
              <w:rPr>
                <w:rFonts w:ascii="Calibri" w:eastAsia="Calibri" w:hAnsi="Calibri" w:cs="Calibri"/>
              </w:rPr>
              <w:t>IELCE</w:t>
            </w:r>
          </w:p>
        </w:tc>
        <w:tc>
          <w:tcPr>
            <w:tcW w:w="9360" w:type="dxa"/>
            <w:vAlign w:val="center"/>
          </w:tcPr>
          <w:p w14:paraId="00000048" w14:textId="77777777" w:rsidR="00DD62CE" w:rsidRDefault="009E379F">
            <w:pPr>
              <w:spacing w:line="300" w:lineRule="auto"/>
              <w:rPr>
                <w:rFonts w:ascii="Calibri" w:eastAsia="Calibri" w:hAnsi="Calibri" w:cs="Calibri"/>
              </w:rPr>
            </w:pPr>
            <w:r>
              <w:rPr>
                <w:rFonts w:ascii="Calibri" w:eastAsia="Calibri" w:hAnsi="Calibri" w:cs="Calibri"/>
              </w:rPr>
              <w:t>Integrated English Literacy/Civics Education</w:t>
            </w:r>
          </w:p>
        </w:tc>
      </w:tr>
      <w:tr w:rsidR="00DD62CE" w14:paraId="3DE63BB5" w14:textId="77777777">
        <w:trPr>
          <w:trHeight w:val="674"/>
        </w:trPr>
        <w:tc>
          <w:tcPr>
            <w:tcW w:w="1440" w:type="dxa"/>
            <w:vAlign w:val="center"/>
          </w:tcPr>
          <w:p w14:paraId="00000049" w14:textId="77777777" w:rsidR="00DD62CE" w:rsidRDefault="009E379F">
            <w:pPr>
              <w:spacing w:line="300" w:lineRule="auto"/>
              <w:jc w:val="center"/>
              <w:rPr>
                <w:rFonts w:ascii="Calibri" w:eastAsia="Calibri" w:hAnsi="Calibri" w:cs="Calibri"/>
              </w:rPr>
            </w:pPr>
            <w:r>
              <w:rPr>
                <w:rFonts w:ascii="Calibri" w:eastAsia="Calibri" w:hAnsi="Calibri" w:cs="Calibri"/>
              </w:rPr>
              <w:t>LACES</w:t>
            </w:r>
          </w:p>
        </w:tc>
        <w:tc>
          <w:tcPr>
            <w:tcW w:w="9360" w:type="dxa"/>
            <w:vAlign w:val="center"/>
          </w:tcPr>
          <w:p w14:paraId="0000004B" w14:textId="156FB5BC" w:rsidR="00DD62CE" w:rsidRDefault="009E379F" w:rsidP="00FF63D5">
            <w:pPr>
              <w:pStyle w:val="Heading4"/>
              <w:shd w:val="clear" w:color="auto" w:fill="FFFFFF"/>
              <w:spacing w:after="60" w:line="300" w:lineRule="auto"/>
              <w:ind w:left="0" w:right="540"/>
              <w:jc w:val="left"/>
              <w:rPr>
                <w:rFonts w:ascii="Calibri" w:eastAsia="Calibri" w:hAnsi="Calibri" w:cs="Calibri"/>
                <w:color w:val="000000"/>
              </w:rPr>
            </w:pPr>
            <w:r>
              <w:rPr>
                <w:rFonts w:ascii="Calibri" w:eastAsia="Calibri" w:hAnsi="Calibri" w:cs="Calibri"/>
                <w:color w:val="000000"/>
              </w:rPr>
              <w:t xml:space="preserve">Literacy, Adult and Community Education System </w:t>
            </w:r>
            <w:r>
              <w:rPr>
                <w:rFonts w:ascii="Calibri" w:eastAsia="Calibri" w:hAnsi="Calibri" w:cs="Calibri"/>
              </w:rPr>
              <w:t xml:space="preserve">(Adult Education </w:t>
            </w:r>
            <w:r w:rsidR="00A872B7">
              <w:rPr>
                <w:rFonts w:ascii="Calibri" w:eastAsia="Calibri" w:hAnsi="Calibri" w:cs="Calibri"/>
              </w:rPr>
              <w:t>Data</w:t>
            </w:r>
            <w:r>
              <w:rPr>
                <w:rFonts w:ascii="Calibri" w:eastAsia="Calibri" w:hAnsi="Calibri" w:cs="Calibri"/>
              </w:rPr>
              <w:t xml:space="preserve"> </w:t>
            </w:r>
            <w:r w:rsidR="00A872B7">
              <w:rPr>
                <w:rFonts w:ascii="Calibri" w:eastAsia="Calibri" w:hAnsi="Calibri" w:cs="Calibri"/>
              </w:rPr>
              <w:t xml:space="preserve">Management </w:t>
            </w:r>
            <w:r>
              <w:rPr>
                <w:rFonts w:ascii="Calibri" w:eastAsia="Calibri" w:hAnsi="Calibri" w:cs="Calibri"/>
              </w:rPr>
              <w:t>System)</w:t>
            </w:r>
          </w:p>
        </w:tc>
      </w:tr>
      <w:tr w:rsidR="00DD62CE" w14:paraId="448D5A35" w14:textId="77777777">
        <w:tc>
          <w:tcPr>
            <w:tcW w:w="1440" w:type="dxa"/>
            <w:vAlign w:val="center"/>
          </w:tcPr>
          <w:p w14:paraId="0000004C" w14:textId="77777777" w:rsidR="00DD62CE" w:rsidRDefault="009E379F">
            <w:pPr>
              <w:spacing w:line="300" w:lineRule="auto"/>
              <w:jc w:val="center"/>
              <w:rPr>
                <w:rFonts w:ascii="Calibri" w:eastAsia="Calibri" w:hAnsi="Calibri" w:cs="Calibri"/>
              </w:rPr>
            </w:pPr>
            <w:r>
              <w:rPr>
                <w:rFonts w:ascii="Calibri" w:eastAsia="Calibri" w:hAnsi="Calibri" w:cs="Calibri"/>
              </w:rPr>
              <w:t>LD</w:t>
            </w:r>
          </w:p>
        </w:tc>
        <w:tc>
          <w:tcPr>
            <w:tcW w:w="9360" w:type="dxa"/>
            <w:vAlign w:val="center"/>
          </w:tcPr>
          <w:p w14:paraId="0000004D" w14:textId="77777777" w:rsidR="00DD62CE" w:rsidRDefault="009E379F">
            <w:pPr>
              <w:spacing w:line="300" w:lineRule="auto"/>
              <w:rPr>
                <w:rFonts w:ascii="Calibri" w:eastAsia="Calibri" w:hAnsi="Calibri" w:cs="Calibri"/>
              </w:rPr>
            </w:pPr>
            <w:r>
              <w:rPr>
                <w:rFonts w:ascii="Calibri" w:eastAsia="Calibri" w:hAnsi="Calibri" w:cs="Calibri"/>
              </w:rPr>
              <w:t>Learning Disabilities</w:t>
            </w:r>
          </w:p>
        </w:tc>
      </w:tr>
      <w:tr w:rsidR="00DD62CE" w14:paraId="7DCA79B8" w14:textId="77777777">
        <w:tc>
          <w:tcPr>
            <w:tcW w:w="1440" w:type="dxa"/>
            <w:vAlign w:val="center"/>
          </w:tcPr>
          <w:p w14:paraId="0000004E" w14:textId="77777777" w:rsidR="00DD62CE" w:rsidRDefault="009E379F">
            <w:pPr>
              <w:spacing w:line="300" w:lineRule="auto"/>
              <w:jc w:val="center"/>
              <w:rPr>
                <w:rFonts w:ascii="Calibri" w:eastAsia="Calibri" w:hAnsi="Calibri" w:cs="Calibri"/>
              </w:rPr>
            </w:pPr>
            <w:r>
              <w:rPr>
                <w:rFonts w:ascii="Calibri" w:eastAsia="Calibri" w:hAnsi="Calibri" w:cs="Calibri"/>
              </w:rPr>
              <w:t>LEA</w:t>
            </w:r>
          </w:p>
        </w:tc>
        <w:tc>
          <w:tcPr>
            <w:tcW w:w="9360" w:type="dxa"/>
            <w:vAlign w:val="center"/>
          </w:tcPr>
          <w:p w14:paraId="0000004F" w14:textId="77777777" w:rsidR="00DD62CE" w:rsidRDefault="009E379F">
            <w:pPr>
              <w:spacing w:line="300" w:lineRule="auto"/>
              <w:rPr>
                <w:rFonts w:ascii="Calibri" w:eastAsia="Calibri" w:hAnsi="Calibri" w:cs="Calibri"/>
              </w:rPr>
            </w:pPr>
            <w:r>
              <w:rPr>
                <w:rFonts w:ascii="Calibri" w:eastAsia="Calibri" w:hAnsi="Calibri" w:cs="Calibri"/>
              </w:rPr>
              <w:t>Local Education Agency</w:t>
            </w:r>
          </w:p>
        </w:tc>
      </w:tr>
      <w:tr w:rsidR="004822EE" w14:paraId="0ABBC851" w14:textId="77777777">
        <w:tc>
          <w:tcPr>
            <w:tcW w:w="1440" w:type="dxa"/>
            <w:vAlign w:val="center"/>
          </w:tcPr>
          <w:p w14:paraId="40BCF0D7" w14:textId="5A8929BD" w:rsidR="004822EE" w:rsidRDefault="004822EE">
            <w:pPr>
              <w:spacing w:line="300" w:lineRule="auto"/>
              <w:jc w:val="center"/>
              <w:rPr>
                <w:rFonts w:ascii="Calibri" w:eastAsia="Calibri" w:hAnsi="Calibri" w:cs="Calibri"/>
              </w:rPr>
            </w:pPr>
            <w:r>
              <w:rPr>
                <w:rFonts w:ascii="Calibri" w:eastAsia="Calibri" w:hAnsi="Calibri" w:cs="Calibri"/>
              </w:rPr>
              <w:t>LWDB</w:t>
            </w:r>
          </w:p>
        </w:tc>
        <w:tc>
          <w:tcPr>
            <w:tcW w:w="9360" w:type="dxa"/>
            <w:vAlign w:val="center"/>
          </w:tcPr>
          <w:p w14:paraId="2B70355C" w14:textId="1ADB7731" w:rsidR="004822EE" w:rsidRDefault="004822EE">
            <w:pPr>
              <w:spacing w:line="300" w:lineRule="auto"/>
              <w:rPr>
                <w:rFonts w:ascii="Calibri" w:eastAsia="Calibri" w:hAnsi="Calibri" w:cs="Calibri"/>
              </w:rPr>
            </w:pPr>
            <w:r>
              <w:rPr>
                <w:rFonts w:ascii="Calibri" w:eastAsia="Calibri" w:hAnsi="Calibri" w:cs="Calibri"/>
              </w:rPr>
              <w:t>Local Workforce Development Board</w:t>
            </w:r>
          </w:p>
        </w:tc>
      </w:tr>
      <w:tr w:rsidR="00DD62CE" w14:paraId="5BAC7935" w14:textId="77777777">
        <w:tc>
          <w:tcPr>
            <w:tcW w:w="1440" w:type="dxa"/>
            <w:vAlign w:val="center"/>
          </w:tcPr>
          <w:p w14:paraId="00000050" w14:textId="77777777" w:rsidR="00DD62CE" w:rsidRDefault="009E379F">
            <w:pPr>
              <w:spacing w:line="300" w:lineRule="auto"/>
              <w:jc w:val="center"/>
              <w:rPr>
                <w:rFonts w:ascii="Calibri" w:eastAsia="Calibri" w:hAnsi="Calibri" w:cs="Calibri"/>
              </w:rPr>
            </w:pPr>
            <w:r>
              <w:rPr>
                <w:rFonts w:ascii="Calibri" w:eastAsia="Calibri" w:hAnsi="Calibri" w:cs="Calibri"/>
              </w:rPr>
              <w:t>MSG</w:t>
            </w:r>
          </w:p>
        </w:tc>
        <w:tc>
          <w:tcPr>
            <w:tcW w:w="9360" w:type="dxa"/>
            <w:vAlign w:val="center"/>
          </w:tcPr>
          <w:p w14:paraId="00000051" w14:textId="5E174093" w:rsidR="00DD62CE" w:rsidRDefault="009E379F">
            <w:pPr>
              <w:spacing w:line="300" w:lineRule="auto"/>
              <w:rPr>
                <w:rFonts w:ascii="Calibri" w:eastAsia="Calibri" w:hAnsi="Calibri" w:cs="Calibri"/>
              </w:rPr>
            </w:pPr>
            <w:r>
              <w:rPr>
                <w:rFonts w:ascii="Calibri" w:eastAsia="Calibri" w:hAnsi="Calibri" w:cs="Calibri"/>
              </w:rPr>
              <w:t>Measurable Skill Gains</w:t>
            </w:r>
          </w:p>
        </w:tc>
      </w:tr>
      <w:tr w:rsidR="00DD62CE" w14:paraId="02B2DFB7" w14:textId="77777777">
        <w:tc>
          <w:tcPr>
            <w:tcW w:w="1440" w:type="dxa"/>
            <w:vAlign w:val="center"/>
          </w:tcPr>
          <w:p w14:paraId="00000052" w14:textId="77777777" w:rsidR="00DD62CE" w:rsidRDefault="009E379F">
            <w:pPr>
              <w:spacing w:line="300" w:lineRule="auto"/>
              <w:jc w:val="center"/>
              <w:rPr>
                <w:rFonts w:ascii="Calibri" w:eastAsia="Calibri" w:hAnsi="Calibri" w:cs="Calibri"/>
              </w:rPr>
            </w:pPr>
            <w:r>
              <w:rPr>
                <w:rFonts w:ascii="Calibri" w:eastAsia="Calibri" w:hAnsi="Calibri" w:cs="Calibri"/>
              </w:rPr>
              <w:t>NRS</w:t>
            </w:r>
          </w:p>
        </w:tc>
        <w:tc>
          <w:tcPr>
            <w:tcW w:w="9360" w:type="dxa"/>
            <w:vAlign w:val="center"/>
          </w:tcPr>
          <w:p w14:paraId="00000053" w14:textId="77777777" w:rsidR="00DD62CE" w:rsidRDefault="009E379F">
            <w:pPr>
              <w:spacing w:line="300" w:lineRule="auto"/>
              <w:rPr>
                <w:rFonts w:ascii="Calibri" w:eastAsia="Calibri" w:hAnsi="Calibri" w:cs="Calibri"/>
              </w:rPr>
            </w:pPr>
            <w:r>
              <w:rPr>
                <w:rFonts w:ascii="Calibri" w:eastAsia="Calibri" w:hAnsi="Calibri" w:cs="Calibri"/>
              </w:rPr>
              <w:t>National Reporting System for Adult Education</w:t>
            </w:r>
          </w:p>
        </w:tc>
      </w:tr>
      <w:tr w:rsidR="00DD62CE" w14:paraId="233D33D1" w14:textId="77777777">
        <w:tc>
          <w:tcPr>
            <w:tcW w:w="1440" w:type="dxa"/>
            <w:vAlign w:val="center"/>
          </w:tcPr>
          <w:p w14:paraId="00000054" w14:textId="77777777" w:rsidR="00DD62CE" w:rsidRDefault="009E379F">
            <w:pPr>
              <w:spacing w:line="300" w:lineRule="auto"/>
              <w:jc w:val="center"/>
              <w:rPr>
                <w:rFonts w:ascii="Calibri" w:eastAsia="Calibri" w:hAnsi="Calibri" w:cs="Calibri"/>
              </w:rPr>
            </w:pPr>
            <w:r>
              <w:rPr>
                <w:rFonts w:ascii="Calibri" w:eastAsia="Calibri" w:hAnsi="Calibri" w:cs="Calibri"/>
              </w:rPr>
              <w:t>PY</w:t>
            </w:r>
          </w:p>
        </w:tc>
        <w:tc>
          <w:tcPr>
            <w:tcW w:w="9360" w:type="dxa"/>
            <w:vAlign w:val="center"/>
          </w:tcPr>
          <w:p w14:paraId="00000055" w14:textId="77777777" w:rsidR="00DD62CE" w:rsidRDefault="009E379F">
            <w:pPr>
              <w:spacing w:line="300" w:lineRule="auto"/>
              <w:rPr>
                <w:rFonts w:ascii="Calibri" w:eastAsia="Calibri" w:hAnsi="Calibri" w:cs="Calibri"/>
              </w:rPr>
            </w:pPr>
            <w:r>
              <w:rPr>
                <w:rFonts w:ascii="Calibri" w:eastAsia="Calibri" w:hAnsi="Calibri" w:cs="Calibri"/>
              </w:rPr>
              <w:t>Program Year</w:t>
            </w:r>
          </w:p>
        </w:tc>
      </w:tr>
      <w:tr w:rsidR="00DD62CE" w14:paraId="7DF9A594" w14:textId="77777777">
        <w:tc>
          <w:tcPr>
            <w:tcW w:w="1440" w:type="dxa"/>
            <w:vAlign w:val="center"/>
          </w:tcPr>
          <w:p w14:paraId="00000056" w14:textId="77777777" w:rsidR="00DD62CE" w:rsidRDefault="009E379F">
            <w:pPr>
              <w:spacing w:line="300" w:lineRule="auto"/>
              <w:jc w:val="center"/>
              <w:rPr>
                <w:rFonts w:ascii="Calibri" w:eastAsia="Calibri" w:hAnsi="Calibri" w:cs="Calibri"/>
              </w:rPr>
            </w:pPr>
            <w:r>
              <w:rPr>
                <w:rFonts w:ascii="Calibri" w:eastAsia="Calibri" w:hAnsi="Calibri" w:cs="Calibri"/>
              </w:rPr>
              <w:t>RFP</w:t>
            </w:r>
          </w:p>
        </w:tc>
        <w:tc>
          <w:tcPr>
            <w:tcW w:w="9360" w:type="dxa"/>
            <w:vAlign w:val="center"/>
          </w:tcPr>
          <w:p w14:paraId="00000057" w14:textId="77777777" w:rsidR="00DD62CE" w:rsidRDefault="009E379F">
            <w:pPr>
              <w:spacing w:line="300" w:lineRule="auto"/>
              <w:rPr>
                <w:rFonts w:ascii="Calibri" w:eastAsia="Calibri" w:hAnsi="Calibri" w:cs="Calibri"/>
              </w:rPr>
            </w:pPr>
            <w:r>
              <w:rPr>
                <w:rFonts w:ascii="Calibri" w:eastAsia="Calibri" w:hAnsi="Calibri" w:cs="Calibri"/>
              </w:rPr>
              <w:t>Request for Proposals</w:t>
            </w:r>
          </w:p>
        </w:tc>
      </w:tr>
      <w:tr w:rsidR="00DD62CE" w14:paraId="6D5208A3" w14:textId="77777777">
        <w:tc>
          <w:tcPr>
            <w:tcW w:w="1440" w:type="dxa"/>
            <w:vAlign w:val="center"/>
          </w:tcPr>
          <w:p w14:paraId="00000058" w14:textId="77777777" w:rsidR="00DD62CE" w:rsidRDefault="009E379F">
            <w:pPr>
              <w:spacing w:line="300" w:lineRule="auto"/>
              <w:jc w:val="center"/>
              <w:rPr>
                <w:rFonts w:ascii="Calibri" w:eastAsia="Calibri" w:hAnsi="Calibri" w:cs="Calibri"/>
              </w:rPr>
            </w:pPr>
            <w:r>
              <w:rPr>
                <w:rFonts w:ascii="Calibri" w:eastAsia="Calibri" w:hAnsi="Calibri" w:cs="Calibri"/>
              </w:rPr>
              <w:t>SP</w:t>
            </w:r>
          </w:p>
        </w:tc>
        <w:tc>
          <w:tcPr>
            <w:tcW w:w="9360" w:type="dxa"/>
            <w:vAlign w:val="center"/>
          </w:tcPr>
          <w:p w14:paraId="00000059" w14:textId="77777777" w:rsidR="00DD62CE" w:rsidRDefault="009E379F">
            <w:pPr>
              <w:spacing w:line="300" w:lineRule="auto"/>
              <w:rPr>
                <w:rFonts w:ascii="Calibri" w:eastAsia="Calibri" w:hAnsi="Calibri" w:cs="Calibri"/>
              </w:rPr>
            </w:pPr>
            <w:r>
              <w:rPr>
                <w:rFonts w:ascii="Calibri" w:eastAsia="Calibri" w:hAnsi="Calibri" w:cs="Calibri"/>
              </w:rPr>
              <w:t>State Plan</w:t>
            </w:r>
          </w:p>
        </w:tc>
      </w:tr>
      <w:tr w:rsidR="00DD62CE" w14:paraId="7F224860" w14:textId="77777777">
        <w:tc>
          <w:tcPr>
            <w:tcW w:w="1440" w:type="dxa"/>
            <w:vAlign w:val="center"/>
          </w:tcPr>
          <w:p w14:paraId="0000005A" w14:textId="77777777" w:rsidR="00DD62CE" w:rsidRDefault="009E379F">
            <w:pPr>
              <w:spacing w:line="300" w:lineRule="auto"/>
              <w:jc w:val="center"/>
              <w:rPr>
                <w:rFonts w:ascii="Calibri" w:eastAsia="Calibri" w:hAnsi="Calibri" w:cs="Calibri"/>
              </w:rPr>
            </w:pPr>
            <w:r>
              <w:rPr>
                <w:rFonts w:ascii="Calibri" w:eastAsia="Calibri" w:hAnsi="Calibri" w:cs="Calibri"/>
              </w:rPr>
              <w:t>SPL</w:t>
            </w:r>
          </w:p>
        </w:tc>
        <w:tc>
          <w:tcPr>
            <w:tcW w:w="9360" w:type="dxa"/>
            <w:vAlign w:val="center"/>
          </w:tcPr>
          <w:p w14:paraId="0000005B" w14:textId="77777777" w:rsidR="00DD62CE" w:rsidRDefault="009E379F">
            <w:pPr>
              <w:spacing w:line="300" w:lineRule="auto"/>
              <w:rPr>
                <w:rFonts w:ascii="Calibri" w:eastAsia="Calibri" w:hAnsi="Calibri" w:cs="Calibri"/>
              </w:rPr>
            </w:pPr>
            <w:r>
              <w:rPr>
                <w:rFonts w:ascii="Calibri" w:eastAsia="Calibri" w:hAnsi="Calibri" w:cs="Calibri"/>
              </w:rPr>
              <w:t>Student Performance Level</w:t>
            </w:r>
          </w:p>
        </w:tc>
      </w:tr>
      <w:tr w:rsidR="00DD62CE" w14:paraId="613F921E" w14:textId="77777777">
        <w:tc>
          <w:tcPr>
            <w:tcW w:w="1440" w:type="dxa"/>
            <w:vAlign w:val="center"/>
          </w:tcPr>
          <w:p w14:paraId="0000005C" w14:textId="77777777" w:rsidR="00DD62CE" w:rsidRDefault="009E379F">
            <w:pPr>
              <w:spacing w:line="300" w:lineRule="auto"/>
              <w:jc w:val="center"/>
              <w:rPr>
                <w:rFonts w:ascii="Calibri" w:eastAsia="Calibri" w:hAnsi="Calibri" w:cs="Calibri"/>
              </w:rPr>
            </w:pPr>
            <w:r>
              <w:rPr>
                <w:rFonts w:ascii="Calibri" w:eastAsia="Calibri" w:hAnsi="Calibri" w:cs="Calibri"/>
              </w:rPr>
              <w:t>TABE</w:t>
            </w:r>
          </w:p>
        </w:tc>
        <w:tc>
          <w:tcPr>
            <w:tcW w:w="9360" w:type="dxa"/>
            <w:vAlign w:val="center"/>
          </w:tcPr>
          <w:p w14:paraId="0000005D" w14:textId="77777777" w:rsidR="00DD62CE" w:rsidRDefault="009E379F">
            <w:pPr>
              <w:spacing w:line="300" w:lineRule="auto"/>
              <w:rPr>
                <w:rFonts w:ascii="Calibri" w:eastAsia="Calibri" w:hAnsi="Calibri" w:cs="Calibri"/>
              </w:rPr>
            </w:pPr>
            <w:r>
              <w:rPr>
                <w:rFonts w:ascii="Calibri" w:eastAsia="Calibri" w:hAnsi="Calibri" w:cs="Calibri"/>
              </w:rPr>
              <w:t>Tests of Adult Basic Education</w:t>
            </w:r>
          </w:p>
        </w:tc>
      </w:tr>
      <w:tr w:rsidR="00636079" w14:paraId="13149BB4" w14:textId="77777777">
        <w:tc>
          <w:tcPr>
            <w:tcW w:w="1440" w:type="dxa"/>
            <w:vAlign w:val="center"/>
          </w:tcPr>
          <w:p w14:paraId="6E17B790" w14:textId="1BB1B7A6" w:rsidR="00636079" w:rsidRDefault="006624DA">
            <w:pPr>
              <w:spacing w:line="300" w:lineRule="auto"/>
              <w:jc w:val="center"/>
              <w:rPr>
                <w:rFonts w:ascii="Calibri" w:eastAsia="Calibri" w:hAnsi="Calibri" w:cs="Calibri"/>
              </w:rPr>
            </w:pPr>
            <w:r>
              <w:rPr>
                <w:rFonts w:ascii="Calibri" w:eastAsia="Calibri" w:hAnsi="Calibri" w:cs="Calibri"/>
              </w:rPr>
              <w:t>WAGE</w:t>
            </w:r>
          </w:p>
        </w:tc>
        <w:tc>
          <w:tcPr>
            <w:tcW w:w="9360" w:type="dxa"/>
            <w:vAlign w:val="center"/>
          </w:tcPr>
          <w:p w14:paraId="1EEA06D3" w14:textId="57DA2EBF" w:rsidR="00636079" w:rsidRDefault="006624DA">
            <w:pPr>
              <w:spacing w:line="300" w:lineRule="auto"/>
              <w:rPr>
                <w:rFonts w:ascii="Calibri" w:eastAsia="Calibri" w:hAnsi="Calibri" w:cs="Calibri"/>
              </w:rPr>
            </w:pPr>
            <w:r>
              <w:rPr>
                <w:rFonts w:ascii="Calibri" w:eastAsia="Calibri" w:hAnsi="Calibri" w:cs="Calibri"/>
              </w:rPr>
              <w:t>Workforce Alliance for the Growth in the Economy</w:t>
            </w:r>
          </w:p>
        </w:tc>
      </w:tr>
      <w:tr w:rsidR="00DD62CE" w14:paraId="5ED583DB" w14:textId="77777777">
        <w:tc>
          <w:tcPr>
            <w:tcW w:w="1440" w:type="dxa"/>
            <w:vAlign w:val="center"/>
          </w:tcPr>
          <w:p w14:paraId="0000005E" w14:textId="77777777" w:rsidR="00DD62CE" w:rsidRDefault="009E379F">
            <w:pPr>
              <w:spacing w:line="300" w:lineRule="auto"/>
              <w:jc w:val="center"/>
              <w:rPr>
                <w:rFonts w:ascii="Calibri" w:eastAsia="Calibri" w:hAnsi="Calibri" w:cs="Calibri"/>
              </w:rPr>
            </w:pPr>
            <w:r w:rsidRPr="000A5522">
              <w:rPr>
                <w:rFonts w:ascii="Calibri" w:eastAsia="Calibri" w:hAnsi="Calibri" w:cs="Calibri"/>
              </w:rPr>
              <w:t>WIOA</w:t>
            </w:r>
          </w:p>
        </w:tc>
        <w:tc>
          <w:tcPr>
            <w:tcW w:w="9360" w:type="dxa"/>
            <w:vAlign w:val="center"/>
          </w:tcPr>
          <w:p w14:paraId="0000005F" w14:textId="390212F2" w:rsidR="00DD62CE" w:rsidRDefault="009E379F">
            <w:pPr>
              <w:spacing w:line="300" w:lineRule="auto"/>
              <w:rPr>
                <w:rFonts w:ascii="Calibri" w:eastAsia="Calibri" w:hAnsi="Calibri" w:cs="Calibri"/>
              </w:rPr>
            </w:pPr>
            <w:r>
              <w:rPr>
                <w:rFonts w:ascii="Calibri" w:eastAsia="Calibri" w:hAnsi="Calibri" w:cs="Calibri"/>
              </w:rPr>
              <w:t>Workforce Innovation and Opportunity Act</w:t>
            </w:r>
          </w:p>
        </w:tc>
      </w:tr>
    </w:tbl>
    <w:p w14:paraId="00000062" w14:textId="1C4B5747" w:rsidR="00DD62CE" w:rsidRDefault="009E379F">
      <w:pPr>
        <w:pStyle w:val="Heading3"/>
        <w:shd w:val="clear" w:color="auto" w:fill="E6E6E6"/>
        <w:jc w:val="center"/>
        <w:rPr>
          <w:rFonts w:ascii="Calibri" w:eastAsia="Calibri" w:hAnsi="Calibri" w:cs="Calibri"/>
        </w:rPr>
      </w:pPr>
      <w:r>
        <w:rPr>
          <w:rFonts w:ascii="Calibri" w:eastAsia="Calibri" w:hAnsi="Calibri" w:cs="Calibri"/>
          <w:b/>
        </w:rPr>
        <w:lastRenderedPageBreak/>
        <w:t>ADULT EDUCATION FAMILY LITERACY ACT DEFIN</w:t>
      </w:r>
      <w:r w:rsidR="00F751F7">
        <w:rPr>
          <w:rFonts w:ascii="Calibri" w:eastAsia="Calibri" w:hAnsi="Calibri" w:cs="Calibri"/>
          <w:b/>
        </w:rPr>
        <w:t>I</w:t>
      </w:r>
      <w:r>
        <w:rPr>
          <w:rFonts w:ascii="Calibri" w:eastAsia="Calibri" w:hAnsi="Calibri" w:cs="Calibri"/>
          <w:b/>
        </w:rPr>
        <w:t>TIONS (AEFLA SEC. 203)</w:t>
      </w:r>
    </w:p>
    <w:p w14:paraId="00000063" w14:textId="77777777" w:rsidR="00DD62CE" w:rsidRDefault="00DD62CE">
      <w:pPr>
        <w:rPr>
          <w:rFonts w:ascii="Calibri" w:eastAsia="Calibri" w:hAnsi="Calibri" w:cs="Calibri"/>
        </w:rPr>
      </w:pPr>
    </w:p>
    <w:p w14:paraId="00000064"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ADULT EDUCATION AND LITERACY ACTIVITIES: </w:t>
      </w:r>
      <w:r>
        <w:rPr>
          <w:rFonts w:ascii="Calibri" w:eastAsia="Calibri" w:hAnsi="Calibri" w:cs="Calibri"/>
          <w:color w:val="000000"/>
        </w:rPr>
        <w:t xml:space="preserve">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 </w:t>
      </w:r>
    </w:p>
    <w:p w14:paraId="00000065"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66"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CAREER PATHWAY:</w:t>
      </w:r>
      <w:r>
        <w:rPr>
          <w:rFonts w:ascii="Calibri" w:eastAsia="Calibri" w:hAnsi="Calibri" w:cs="Calibri"/>
          <w:color w:val="000000"/>
        </w:rPr>
        <w:t xml:space="preserve"> The term ‘‘career pathway’’ means a combination of rigorous and high-quality education, training, and other services that— </w:t>
      </w:r>
      <w:r>
        <w:rPr>
          <w:rFonts w:ascii="Calibri" w:eastAsia="Calibri" w:hAnsi="Calibri" w:cs="Calibri"/>
          <w:color w:val="000000"/>
        </w:rPr>
        <w:tab/>
      </w:r>
    </w:p>
    <w:p w14:paraId="00000067"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aligns with the skill needs of industries in the economy of the State or regional economy </w:t>
      </w:r>
      <w:proofErr w:type="gramStart"/>
      <w:r>
        <w:rPr>
          <w:rFonts w:ascii="Calibri" w:eastAsia="Calibri" w:hAnsi="Calibri" w:cs="Calibri"/>
          <w:color w:val="000000"/>
        </w:rPr>
        <w:t>involved;</w:t>
      </w:r>
      <w:proofErr w:type="gramEnd"/>
      <w:r>
        <w:rPr>
          <w:rFonts w:ascii="Calibri" w:eastAsia="Calibri" w:hAnsi="Calibri" w:cs="Calibri"/>
          <w:color w:val="000000"/>
        </w:rPr>
        <w:t xml:space="preserve"> </w:t>
      </w:r>
      <w:r>
        <w:rPr>
          <w:rFonts w:ascii="Calibri" w:eastAsia="Calibri" w:hAnsi="Calibri" w:cs="Calibri"/>
          <w:color w:val="000000"/>
        </w:rPr>
        <w:tab/>
      </w:r>
    </w:p>
    <w:p w14:paraId="00000068"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 prepares an individual to be successful in any of a full range of secondary or postsecondary education options, including registered </w:t>
      </w:r>
      <w:proofErr w:type="gramStart"/>
      <w:r>
        <w:rPr>
          <w:rFonts w:ascii="Calibri" w:eastAsia="Calibri" w:hAnsi="Calibri" w:cs="Calibri"/>
          <w:color w:val="000000"/>
        </w:rPr>
        <w:t>apprenticeships;</w:t>
      </w:r>
      <w:proofErr w:type="gramEnd"/>
      <w:r>
        <w:rPr>
          <w:rFonts w:ascii="Calibri" w:eastAsia="Calibri" w:hAnsi="Calibri" w:cs="Calibri"/>
          <w:color w:val="000000"/>
        </w:rPr>
        <w:tab/>
      </w:r>
    </w:p>
    <w:p w14:paraId="00000069"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 includes counseling to support an individual in achieving the individual’s education and career </w:t>
      </w:r>
      <w:proofErr w:type="gramStart"/>
      <w:r>
        <w:rPr>
          <w:rFonts w:ascii="Calibri" w:eastAsia="Calibri" w:hAnsi="Calibri" w:cs="Calibri"/>
          <w:color w:val="000000"/>
        </w:rPr>
        <w:t>goals;</w:t>
      </w:r>
      <w:proofErr w:type="gramEnd"/>
      <w:r>
        <w:rPr>
          <w:rFonts w:ascii="Calibri" w:eastAsia="Calibri" w:hAnsi="Calibri" w:cs="Calibri"/>
          <w:color w:val="000000"/>
        </w:rPr>
        <w:t xml:space="preserve"> </w:t>
      </w:r>
      <w:r>
        <w:rPr>
          <w:rFonts w:ascii="Calibri" w:eastAsia="Calibri" w:hAnsi="Calibri" w:cs="Calibri"/>
          <w:color w:val="000000"/>
        </w:rPr>
        <w:tab/>
      </w:r>
    </w:p>
    <w:p w14:paraId="0000006A"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 includes, as appropriate, education offered concurrently with and in the same context as workforce preparation activities and training for a specific occupation or occupational </w:t>
      </w:r>
      <w:proofErr w:type="gramStart"/>
      <w:r>
        <w:rPr>
          <w:rFonts w:ascii="Calibri" w:eastAsia="Calibri" w:hAnsi="Calibri" w:cs="Calibri"/>
          <w:color w:val="000000"/>
        </w:rPr>
        <w:t>cluster;</w:t>
      </w:r>
      <w:proofErr w:type="gramEnd"/>
      <w:r>
        <w:rPr>
          <w:rFonts w:ascii="Calibri" w:eastAsia="Calibri" w:hAnsi="Calibri" w:cs="Calibri"/>
          <w:color w:val="000000"/>
        </w:rPr>
        <w:t xml:space="preserve"> </w:t>
      </w:r>
      <w:r>
        <w:rPr>
          <w:rFonts w:ascii="Calibri" w:eastAsia="Calibri" w:hAnsi="Calibri" w:cs="Calibri"/>
          <w:color w:val="000000"/>
        </w:rPr>
        <w:tab/>
      </w:r>
    </w:p>
    <w:p w14:paraId="0000006B" w14:textId="58233930"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 organizes education, training, and other services to meet the particular needs of an individual in a manner that accelerates the educational and career advancement of the individual to the extent </w:t>
      </w:r>
      <w:proofErr w:type="gramStart"/>
      <w:r>
        <w:rPr>
          <w:rFonts w:ascii="Calibri" w:eastAsia="Calibri" w:hAnsi="Calibri" w:cs="Calibri"/>
          <w:color w:val="000000"/>
        </w:rPr>
        <w:t>practicable;</w:t>
      </w:r>
      <w:proofErr w:type="gramEnd"/>
      <w:r>
        <w:rPr>
          <w:rFonts w:ascii="Calibri" w:eastAsia="Calibri" w:hAnsi="Calibri" w:cs="Calibri"/>
          <w:color w:val="000000"/>
        </w:rPr>
        <w:t xml:space="preserve"> </w:t>
      </w:r>
      <w:r>
        <w:rPr>
          <w:rFonts w:ascii="Calibri" w:eastAsia="Calibri" w:hAnsi="Calibri" w:cs="Calibri"/>
          <w:color w:val="000000"/>
        </w:rPr>
        <w:tab/>
      </w:r>
    </w:p>
    <w:p w14:paraId="0000006C"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 enables an individual to attain a secondary school diploma or its recognized equivalent, and at least 1 recognized postsecondary credential; and </w:t>
      </w:r>
      <w:r>
        <w:rPr>
          <w:rFonts w:ascii="Calibri" w:eastAsia="Calibri" w:hAnsi="Calibri" w:cs="Calibri"/>
          <w:color w:val="000000"/>
        </w:rPr>
        <w:tab/>
      </w:r>
    </w:p>
    <w:p w14:paraId="0000006D"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 helps an individual enter or advance within a specific occupation or occupational cluster. </w:t>
      </w:r>
      <w:r>
        <w:rPr>
          <w:rFonts w:ascii="Calibri" w:eastAsia="Calibri" w:hAnsi="Calibri" w:cs="Calibri"/>
          <w:color w:val="000000"/>
        </w:rPr>
        <w:tab/>
      </w:r>
    </w:p>
    <w:p w14:paraId="0000006E"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6F"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ELIGIBLE INDIVIDUAL:</w:t>
      </w:r>
      <w:r>
        <w:rPr>
          <w:rFonts w:ascii="Calibri" w:eastAsia="Calibri" w:hAnsi="Calibri" w:cs="Calibri"/>
          <w:color w:val="000000"/>
        </w:rPr>
        <w:t xml:space="preserve"> an individual— </w:t>
      </w:r>
    </w:p>
    <w:p w14:paraId="00000070"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who has attained 16 years of </w:t>
      </w:r>
      <w:proofErr w:type="gramStart"/>
      <w:r>
        <w:rPr>
          <w:rFonts w:ascii="Calibri" w:eastAsia="Calibri" w:hAnsi="Calibri" w:cs="Calibri"/>
          <w:color w:val="000000"/>
        </w:rPr>
        <w:t>age;</w:t>
      </w:r>
      <w:proofErr w:type="gramEnd"/>
      <w:r>
        <w:rPr>
          <w:rFonts w:ascii="Calibri" w:eastAsia="Calibri" w:hAnsi="Calibri" w:cs="Calibri"/>
          <w:color w:val="000000"/>
        </w:rPr>
        <w:t xml:space="preserve"> </w:t>
      </w:r>
    </w:p>
    <w:p w14:paraId="00000071"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(B) who is not enrolled or required to be enrolled in secondary school under State law; and </w:t>
      </w:r>
    </w:p>
    <w:p w14:paraId="00000072"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(C) who— </w:t>
      </w:r>
    </w:p>
    <w:p w14:paraId="00000073"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 </w:t>
      </w:r>
      <w:proofErr w:type="gramStart"/>
      <w:r>
        <w:rPr>
          <w:rFonts w:ascii="Calibri" w:eastAsia="Calibri" w:hAnsi="Calibri" w:cs="Calibri"/>
          <w:color w:val="000000"/>
        </w:rPr>
        <w:t>is</w:t>
      </w:r>
      <w:proofErr w:type="gramEnd"/>
      <w:r>
        <w:rPr>
          <w:rFonts w:ascii="Calibri" w:eastAsia="Calibri" w:hAnsi="Calibri" w:cs="Calibri"/>
          <w:color w:val="000000"/>
        </w:rPr>
        <w:t xml:space="preserve"> basic skills deficient; </w:t>
      </w:r>
    </w:p>
    <w:p w14:paraId="00000074"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does not have a secondary school diploma or its recognized equivalent, and has not achieved an equivalent level of education; or </w:t>
      </w:r>
    </w:p>
    <w:p w14:paraId="00000075"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(iii) is an English language learner. </w:t>
      </w:r>
    </w:p>
    <w:p w14:paraId="00000076"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77"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ENGLISH LANGUAGE ACQUISITION PROGRAM:</w:t>
      </w:r>
      <w:r>
        <w:rPr>
          <w:rFonts w:ascii="Calibri" w:eastAsia="Calibri" w:hAnsi="Calibri" w:cs="Calibri"/>
          <w:color w:val="000000"/>
        </w:rPr>
        <w:t xml:space="preserve"> a program of instruction— </w:t>
      </w:r>
    </w:p>
    <w:p w14:paraId="00000078"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designed to help eligible individuals who are English language learners achieve competence in reading, writing, speaking, and comprehension of the English language; and </w:t>
      </w:r>
    </w:p>
    <w:p w14:paraId="00000079"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(B) that leads to—</w:t>
      </w:r>
    </w:p>
    <w:p w14:paraId="0000007A"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attainment of a secondary school diploma or its recognized equivalent; and </w:t>
      </w:r>
    </w:p>
    <w:p w14:paraId="0000007B" w14:textId="77777777" w:rsidR="00DD62CE" w:rsidRDefault="009E379F">
      <w:pPr>
        <w:widowControl w:val="0"/>
        <w:pBdr>
          <w:top w:val="nil"/>
          <w:left w:val="nil"/>
          <w:bottom w:val="nil"/>
          <w:right w:val="nil"/>
          <w:between w:val="nil"/>
        </w:pBdr>
        <w:ind w:left="810"/>
        <w:rPr>
          <w:rFonts w:ascii="Calibri" w:eastAsia="Calibri" w:hAnsi="Calibri" w:cs="Calibri"/>
          <w:color w:val="000000"/>
        </w:rPr>
      </w:pPr>
      <w:r>
        <w:rPr>
          <w:rFonts w:ascii="Calibri" w:eastAsia="Calibri" w:hAnsi="Calibri" w:cs="Calibri"/>
          <w:color w:val="000000"/>
        </w:rPr>
        <w:t xml:space="preserve">(II) transition to postsecondary education and training; or </w:t>
      </w:r>
    </w:p>
    <w:p w14:paraId="0000007C"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employment. </w:t>
      </w:r>
    </w:p>
    <w:p w14:paraId="0000007D"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7E"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ENGLISH LANGUAGE LEARNER: </w:t>
      </w:r>
      <w:r>
        <w:rPr>
          <w:rFonts w:ascii="Calibri" w:eastAsia="Calibri" w:hAnsi="Calibri" w:cs="Calibri"/>
          <w:color w:val="000000"/>
        </w:rPr>
        <w:t xml:space="preserve">an eligible individual who has limited ability in reading, writing, speaking, or comprehending the English language, and— </w:t>
      </w:r>
    </w:p>
    <w:p w14:paraId="0000007F" w14:textId="77777777" w:rsidR="00DD62CE" w:rsidRDefault="009E379F">
      <w:pPr>
        <w:widowControl w:val="0"/>
        <w:pBdr>
          <w:top w:val="nil"/>
          <w:left w:val="nil"/>
          <w:bottom w:val="nil"/>
          <w:right w:val="nil"/>
          <w:between w:val="nil"/>
        </w:pBdr>
        <w:tabs>
          <w:tab w:val="left" w:pos="270"/>
        </w:tabs>
        <w:ind w:left="270"/>
        <w:rPr>
          <w:rFonts w:ascii="Calibri" w:eastAsia="Calibri" w:hAnsi="Calibri" w:cs="Calibri"/>
          <w:color w:val="000000"/>
        </w:rPr>
      </w:pPr>
      <w:r>
        <w:rPr>
          <w:rFonts w:ascii="Calibri" w:eastAsia="Calibri" w:hAnsi="Calibri" w:cs="Calibri"/>
          <w:color w:val="000000"/>
        </w:rPr>
        <w:t xml:space="preserve">(A) whose native language is a language other than English; or </w:t>
      </w:r>
    </w:p>
    <w:p w14:paraId="00000080" w14:textId="77777777" w:rsidR="00DD62CE" w:rsidRDefault="009E379F">
      <w:pPr>
        <w:widowControl w:val="0"/>
        <w:pBdr>
          <w:top w:val="nil"/>
          <w:left w:val="nil"/>
          <w:bottom w:val="nil"/>
          <w:right w:val="nil"/>
          <w:between w:val="nil"/>
        </w:pBdr>
        <w:tabs>
          <w:tab w:val="left" w:pos="270"/>
        </w:tabs>
        <w:ind w:left="270"/>
        <w:rPr>
          <w:rFonts w:ascii="Calibri" w:eastAsia="Calibri" w:hAnsi="Calibri" w:cs="Calibri"/>
          <w:color w:val="000000"/>
        </w:rPr>
      </w:pPr>
      <w:r>
        <w:rPr>
          <w:rFonts w:ascii="Calibri" w:eastAsia="Calibri" w:hAnsi="Calibri" w:cs="Calibri"/>
          <w:color w:val="000000"/>
        </w:rPr>
        <w:t xml:space="preserve">(B) who lives in a family or community environment where a language other than English is the dominant language. </w:t>
      </w:r>
    </w:p>
    <w:p w14:paraId="00000083"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FAMILY LITERACY ACTIVITIES: </w:t>
      </w:r>
      <w:r>
        <w:rPr>
          <w:rFonts w:ascii="Calibri" w:eastAsia="Calibri" w:hAnsi="Calibri" w:cs="Calibri"/>
          <w:color w:val="000000"/>
        </w:rPr>
        <w:t xml:space="preserve">activities that are of sufficient intensity and quality, to make sustainable improvements in the economic prospects for a family and that better enable </w:t>
      </w:r>
      <w:r>
        <w:rPr>
          <w:rFonts w:ascii="Calibri" w:eastAsia="Calibri" w:hAnsi="Calibri" w:cs="Calibri"/>
          <w:color w:val="000000"/>
        </w:rPr>
        <w:lastRenderedPageBreak/>
        <w:t xml:space="preserve">parents or family members to support their children’s learning needs, and that integrate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following activities: </w:t>
      </w:r>
    </w:p>
    <w:p w14:paraId="00000084"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Parent or family adult education and literacy activities that lead to readiness for postsecondary education or training, career advancement, and economic self-sufficiency. </w:t>
      </w:r>
    </w:p>
    <w:p w14:paraId="00000085"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(B) Interactive literacy activities between parents or family members and their children. </w:t>
      </w:r>
    </w:p>
    <w:p w14:paraId="00000086" w14:textId="77777777" w:rsidR="00DD62CE" w:rsidRDefault="009E379F">
      <w:pPr>
        <w:ind w:left="270"/>
        <w:rPr>
          <w:rFonts w:ascii="Calibri" w:eastAsia="Calibri" w:hAnsi="Calibri" w:cs="Calibri"/>
          <w:color w:val="000000"/>
        </w:rPr>
      </w:pPr>
      <w:r>
        <w:rPr>
          <w:rFonts w:ascii="Calibri" w:eastAsia="Calibri" w:hAnsi="Calibri" w:cs="Calibri"/>
        </w:rPr>
        <w:t xml:space="preserve">(C) Training for parents or family members regarding how to be the primary teacher for their children and full partners in the education of their children. </w:t>
      </w:r>
    </w:p>
    <w:p w14:paraId="00000087"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(D) An age-appropriate education to prepare children for success in school and life experiences. </w:t>
      </w:r>
    </w:p>
    <w:p w14:paraId="00000088"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9"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INTEGRATED EDUCATION AND TRAINING</w:t>
      </w:r>
      <w:r>
        <w:rPr>
          <w:rFonts w:ascii="Calibri" w:eastAsia="Calibri" w:hAnsi="Calibri" w:cs="Calibri"/>
          <w:color w:val="000000"/>
        </w:rPr>
        <w:t xml:space="preserve">: a service approach that provides adult education and literacy activities concurrently and contextually with workforce preparation activities and workforce training for a specific occupation or occupational cluster for the purpose of educational and career advancement. </w:t>
      </w:r>
    </w:p>
    <w:p w14:paraId="0000008A"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B"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INTEGRATED ENGLISH LITERACY AND CIVICS EDUCATION</w:t>
      </w:r>
      <w:r>
        <w:rPr>
          <w:rFonts w:ascii="Calibri" w:eastAsia="Calibri" w:hAnsi="Calibri" w:cs="Calibri"/>
          <w:color w:val="000000"/>
        </w:rPr>
        <w:t xml:space="preserve">: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proofErr w:type="gramStart"/>
      <w:r>
        <w:rPr>
          <w:rFonts w:ascii="Calibri" w:eastAsia="Calibri" w:hAnsi="Calibri" w:cs="Calibri"/>
          <w:color w:val="000000"/>
        </w:rPr>
        <w:t>participation, and</w:t>
      </w:r>
      <w:proofErr w:type="gramEnd"/>
      <w:r>
        <w:rPr>
          <w:rFonts w:ascii="Calibri" w:eastAsia="Calibri" w:hAnsi="Calibri" w:cs="Calibri"/>
          <w:color w:val="000000"/>
        </w:rPr>
        <w:t xml:space="preserve"> may include workforce training. </w:t>
      </w:r>
    </w:p>
    <w:p w14:paraId="0000008C"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D"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LITERACY</w:t>
      </w:r>
      <w:r>
        <w:rPr>
          <w:rFonts w:ascii="Calibri" w:eastAsia="Calibri" w:hAnsi="Calibri" w:cs="Calibri"/>
          <w:color w:val="000000"/>
        </w:rPr>
        <w:t xml:space="preserve">: an individual’s ability to read, write, and speak in English, compute, and solve problems, at levels of proficiency necessary to function on the job, in the family of the individual, and in society. </w:t>
      </w:r>
    </w:p>
    <w:p w14:paraId="0000008E"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8F"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POSTSECONDARY EDUCATIONAL INSTITUTION:</w:t>
      </w:r>
    </w:p>
    <w:p w14:paraId="00000090"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an institution of higher education that provides not less than a 2-year program of instruction that is acceptable for credit toward a bachelor’s </w:t>
      </w:r>
      <w:proofErr w:type="gramStart"/>
      <w:r>
        <w:rPr>
          <w:rFonts w:ascii="Calibri" w:eastAsia="Calibri" w:hAnsi="Calibri" w:cs="Calibri"/>
          <w:color w:val="000000"/>
        </w:rPr>
        <w:t>degree;</w:t>
      </w:r>
      <w:proofErr w:type="gramEnd"/>
      <w:r>
        <w:rPr>
          <w:rFonts w:ascii="Calibri" w:eastAsia="Calibri" w:hAnsi="Calibri" w:cs="Calibri"/>
          <w:color w:val="000000"/>
        </w:rPr>
        <w:t xml:space="preserve"> </w:t>
      </w:r>
    </w:p>
    <w:p w14:paraId="00000091"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 a tribally controlled college or university; or </w:t>
      </w:r>
    </w:p>
    <w:p w14:paraId="00000092"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 a nonprofit educational institution offering certificate or apprenticeship programs at the postsecondary level. </w:t>
      </w:r>
    </w:p>
    <w:p w14:paraId="00000093"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94"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WORKPLACE ADULT EDUCATION AND LITERACY ACTIVITIES: </w:t>
      </w:r>
      <w:r>
        <w:rPr>
          <w:rFonts w:ascii="Calibri" w:eastAsia="Calibri" w:hAnsi="Calibri" w:cs="Calibri"/>
          <w:color w:val="000000"/>
        </w:rPr>
        <w:t xml:space="preserve">adult education and literacy activities offered by an eligible provider in collaboration with an employer or employee organization at a workplace or an off-site location that is designed to improve the productivity of the workforce. </w:t>
      </w:r>
    </w:p>
    <w:p w14:paraId="00000095"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98" w14:textId="2A9CA74D" w:rsidR="00DD62CE" w:rsidRDefault="009E379F" w:rsidP="0069678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WORKFORCE PREPARATION ACTIVITIES: </w:t>
      </w:r>
      <w:r>
        <w:rPr>
          <w:rFonts w:ascii="Calibri" w:eastAsia="Calibri" w:hAnsi="Calibri" w:cs="Calibri"/>
          <w:color w:val="000000"/>
        </w:rPr>
        <w:t xml:space="preserve">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56CAF1BD" w14:textId="7054E9A8" w:rsidR="00F12BBC" w:rsidRDefault="00F12BBC">
      <w:pPr>
        <w:rPr>
          <w:rFonts w:ascii="Calibri" w:eastAsia="Calibri" w:hAnsi="Calibri" w:cs="Calibri"/>
          <w:color w:val="000000"/>
        </w:rPr>
      </w:pPr>
      <w:r>
        <w:rPr>
          <w:rFonts w:ascii="Calibri" w:eastAsia="Calibri" w:hAnsi="Calibri" w:cs="Calibri"/>
          <w:color w:val="000000"/>
        </w:rPr>
        <w:br w:type="page"/>
      </w:r>
    </w:p>
    <w:p w14:paraId="0494D456" w14:textId="77777777" w:rsidR="000461B2" w:rsidRPr="00696780" w:rsidRDefault="000461B2" w:rsidP="00696780">
      <w:pPr>
        <w:widowControl w:val="0"/>
        <w:pBdr>
          <w:top w:val="nil"/>
          <w:left w:val="nil"/>
          <w:bottom w:val="nil"/>
          <w:right w:val="nil"/>
          <w:between w:val="nil"/>
        </w:pBdr>
        <w:rPr>
          <w:rFonts w:ascii="Calibri" w:eastAsia="Calibri" w:hAnsi="Calibri" w:cs="Calibri"/>
          <w:color w:val="000000"/>
        </w:rPr>
      </w:pPr>
    </w:p>
    <w:p w14:paraId="00000099" w14:textId="77777777" w:rsidR="00DD62CE" w:rsidRDefault="009E379F">
      <w:pPr>
        <w:pStyle w:val="Heading2"/>
        <w:shd w:val="clear" w:color="auto" w:fill="E6E6E6"/>
        <w:jc w:val="center"/>
        <w:rPr>
          <w:rFonts w:ascii="Calibri" w:eastAsia="Calibri" w:hAnsi="Calibri" w:cs="Calibri"/>
        </w:rPr>
      </w:pPr>
      <w:r>
        <w:rPr>
          <w:rFonts w:ascii="Calibri" w:eastAsia="Calibri" w:hAnsi="Calibri" w:cs="Calibri"/>
          <w:b/>
        </w:rPr>
        <w:t xml:space="preserve">INTRODUCTION </w:t>
      </w:r>
    </w:p>
    <w:p w14:paraId="0000009A" w14:textId="77777777" w:rsidR="00DD62CE" w:rsidRDefault="00DD62CE">
      <w:pPr>
        <w:rPr>
          <w:rFonts w:ascii="Calibri" w:eastAsia="Calibri" w:hAnsi="Calibri" w:cs="Calibri"/>
        </w:rPr>
      </w:pPr>
    </w:p>
    <w:p w14:paraId="0000009B" w14:textId="0D7AC7D1" w:rsidR="00DD62CE" w:rsidRDefault="009E379F">
      <w:pPr>
        <w:rPr>
          <w:rFonts w:ascii="Calibri" w:eastAsia="Calibri" w:hAnsi="Calibri" w:cs="Calibri"/>
        </w:rPr>
      </w:pPr>
      <w:r>
        <w:rPr>
          <w:rFonts w:ascii="Calibri" w:eastAsia="Calibri" w:hAnsi="Calibri" w:cs="Calibri"/>
        </w:rPr>
        <w:t xml:space="preserve">The </w:t>
      </w:r>
      <w:r w:rsidR="00DE79B9">
        <w:rPr>
          <w:rFonts w:ascii="Calibri" w:eastAsia="Calibri" w:hAnsi="Calibri" w:cs="Calibri"/>
        </w:rPr>
        <w:t>Adult Education Section</w:t>
      </w:r>
      <w:r>
        <w:rPr>
          <w:rFonts w:ascii="Calibri" w:eastAsia="Calibri" w:hAnsi="Calibri" w:cs="Calibri"/>
        </w:rPr>
        <w:t xml:space="preserve"> requests proposals for funding to implement adult basic education. The purpose of this grant proposal is to fund programs that</w:t>
      </w:r>
      <w:r w:rsidR="003B1E35">
        <w:rPr>
          <w:rFonts w:ascii="Calibri" w:eastAsia="Calibri" w:hAnsi="Calibri" w:cs="Calibri"/>
        </w:rPr>
        <w:t>:</w:t>
      </w:r>
    </w:p>
    <w:p w14:paraId="0000009C" w14:textId="77777777" w:rsidR="00DD62CE" w:rsidRDefault="009E379F">
      <w:pPr>
        <w:numPr>
          <w:ilvl w:val="0"/>
          <w:numId w:val="11"/>
        </w:numPr>
        <w:rPr>
          <w:rFonts w:ascii="Calibri" w:eastAsia="Calibri" w:hAnsi="Calibri" w:cs="Calibri"/>
        </w:rPr>
      </w:pPr>
      <w:r>
        <w:rPr>
          <w:rFonts w:ascii="Calibri" w:eastAsia="Calibri" w:hAnsi="Calibri" w:cs="Calibri"/>
        </w:rPr>
        <w:t xml:space="preserve">assist adults to become literate and obtain the knowledge and skills necessary for employment and economic </w:t>
      </w:r>
      <w:proofErr w:type="gramStart"/>
      <w:r>
        <w:rPr>
          <w:rFonts w:ascii="Calibri" w:eastAsia="Calibri" w:hAnsi="Calibri" w:cs="Calibri"/>
        </w:rPr>
        <w:t>self-sufficiency;</w:t>
      </w:r>
      <w:proofErr w:type="gramEnd"/>
    </w:p>
    <w:p w14:paraId="0000009D" w14:textId="77777777" w:rsidR="00DD62CE" w:rsidRDefault="009E379F">
      <w:pPr>
        <w:numPr>
          <w:ilvl w:val="0"/>
          <w:numId w:val="11"/>
        </w:numPr>
        <w:rPr>
          <w:rFonts w:ascii="Calibri" w:eastAsia="Calibri" w:hAnsi="Calibri" w:cs="Calibri"/>
        </w:rPr>
      </w:pPr>
      <w:r>
        <w:rPr>
          <w:rFonts w:ascii="Calibri" w:eastAsia="Calibri" w:hAnsi="Calibri" w:cs="Calibri"/>
        </w:rPr>
        <w:t>assist adults who are parents or family members to obtain the education and skills that—</w:t>
      </w:r>
    </w:p>
    <w:p w14:paraId="0000009E" w14:textId="77777777" w:rsidR="00DD62CE" w:rsidRDefault="009E379F">
      <w:pPr>
        <w:numPr>
          <w:ilvl w:val="1"/>
          <w:numId w:val="11"/>
        </w:numPr>
        <w:rPr>
          <w:rFonts w:ascii="Calibri" w:eastAsia="Calibri" w:hAnsi="Calibri" w:cs="Calibri"/>
        </w:rPr>
      </w:pPr>
      <w:r>
        <w:rPr>
          <w:rFonts w:ascii="Calibri" w:eastAsia="Calibri" w:hAnsi="Calibri" w:cs="Calibri"/>
        </w:rPr>
        <w:t>are necessary to becoming full partners in the educational development of their children; and</w:t>
      </w:r>
    </w:p>
    <w:p w14:paraId="0000009F" w14:textId="77777777" w:rsidR="00DD62CE" w:rsidRDefault="009E379F">
      <w:pPr>
        <w:numPr>
          <w:ilvl w:val="1"/>
          <w:numId w:val="11"/>
        </w:numPr>
        <w:rPr>
          <w:rFonts w:ascii="Calibri" w:eastAsia="Calibri" w:hAnsi="Calibri" w:cs="Calibri"/>
        </w:rPr>
      </w:pPr>
      <w:r>
        <w:rPr>
          <w:rFonts w:ascii="Calibri" w:eastAsia="Calibri" w:hAnsi="Calibri" w:cs="Calibri"/>
        </w:rPr>
        <w:t xml:space="preserve">lead to sustainable improvements in the economic opportunities for their </w:t>
      </w:r>
      <w:proofErr w:type="gramStart"/>
      <w:r>
        <w:rPr>
          <w:rFonts w:ascii="Calibri" w:eastAsia="Calibri" w:hAnsi="Calibri" w:cs="Calibri"/>
        </w:rPr>
        <w:t>family;</w:t>
      </w:r>
      <w:proofErr w:type="gramEnd"/>
    </w:p>
    <w:p w14:paraId="000000A0" w14:textId="77777777" w:rsidR="00DD62CE" w:rsidRDefault="009E379F">
      <w:pPr>
        <w:numPr>
          <w:ilvl w:val="0"/>
          <w:numId w:val="11"/>
        </w:numPr>
        <w:rPr>
          <w:rFonts w:ascii="Calibri" w:eastAsia="Calibri" w:hAnsi="Calibri" w:cs="Calibri"/>
        </w:rPr>
      </w:pPr>
      <w:r>
        <w:rPr>
          <w:rFonts w:ascii="Calibri" w:eastAsia="Calibri" w:hAnsi="Calibri" w:cs="Calibri"/>
        </w:rPr>
        <w:t>assist adults in attaining a secondary school diploma and in the transition to postsecondary education and training, including through career pathways; and</w:t>
      </w:r>
    </w:p>
    <w:p w14:paraId="000000A1" w14:textId="77777777" w:rsidR="00DD62CE" w:rsidRDefault="009E379F">
      <w:pPr>
        <w:numPr>
          <w:ilvl w:val="0"/>
          <w:numId w:val="11"/>
        </w:numPr>
        <w:rPr>
          <w:rFonts w:ascii="Calibri" w:eastAsia="Calibri" w:hAnsi="Calibri" w:cs="Calibri"/>
        </w:rPr>
      </w:pPr>
      <w:r>
        <w:rPr>
          <w:rFonts w:ascii="Calibri" w:eastAsia="Calibri" w:hAnsi="Calibri" w:cs="Calibri"/>
        </w:rPr>
        <w:t>assist immigrants and other individuals who are English language learners in—</w:t>
      </w:r>
    </w:p>
    <w:p w14:paraId="000000A2" w14:textId="77777777" w:rsidR="00DD62CE" w:rsidRDefault="009E379F">
      <w:pPr>
        <w:numPr>
          <w:ilvl w:val="1"/>
          <w:numId w:val="11"/>
        </w:numPr>
        <w:rPr>
          <w:rFonts w:ascii="Calibri" w:eastAsia="Calibri" w:hAnsi="Calibri" w:cs="Calibri"/>
        </w:rPr>
      </w:pPr>
      <w:r>
        <w:rPr>
          <w:rFonts w:ascii="Calibri" w:eastAsia="Calibri" w:hAnsi="Calibri" w:cs="Calibri"/>
        </w:rPr>
        <w:t>improving their—</w:t>
      </w:r>
    </w:p>
    <w:p w14:paraId="000000A3" w14:textId="13332D69" w:rsidR="00DD62CE" w:rsidRDefault="009E379F">
      <w:pPr>
        <w:numPr>
          <w:ilvl w:val="2"/>
          <w:numId w:val="11"/>
        </w:numPr>
        <w:rPr>
          <w:rFonts w:ascii="Calibri" w:eastAsia="Calibri" w:hAnsi="Calibri" w:cs="Calibri"/>
        </w:rPr>
      </w:pPr>
      <w:r>
        <w:rPr>
          <w:rFonts w:ascii="Calibri" w:eastAsia="Calibri" w:hAnsi="Calibri" w:cs="Calibri"/>
        </w:rPr>
        <w:t>reading, writing, speaking, and comprehension skills in English; and</w:t>
      </w:r>
      <w:r w:rsidR="001D636A">
        <w:rPr>
          <w:rFonts w:ascii="Calibri" w:eastAsia="Calibri" w:hAnsi="Calibri" w:cs="Calibri"/>
        </w:rPr>
        <w:t xml:space="preserve"> </w:t>
      </w:r>
    </w:p>
    <w:p w14:paraId="000000A4" w14:textId="77777777" w:rsidR="00DD62CE" w:rsidRDefault="009E379F">
      <w:pPr>
        <w:numPr>
          <w:ilvl w:val="2"/>
          <w:numId w:val="11"/>
        </w:numPr>
        <w:rPr>
          <w:rFonts w:ascii="Calibri" w:eastAsia="Calibri" w:hAnsi="Calibri" w:cs="Calibri"/>
        </w:rPr>
      </w:pPr>
      <w:r>
        <w:rPr>
          <w:rFonts w:ascii="Calibri" w:eastAsia="Calibri" w:hAnsi="Calibri" w:cs="Calibri"/>
        </w:rPr>
        <w:t>mathematics skills; and</w:t>
      </w:r>
    </w:p>
    <w:p w14:paraId="000000A5" w14:textId="77777777" w:rsidR="00DD62CE" w:rsidRDefault="009E379F">
      <w:pPr>
        <w:numPr>
          <w:ilvl w:val="1"/>
          <w:numId w:val="11"/>
        </w:numPr>
        <w:rPr>
          <w:rFonts w:ascii="Calibri" w:eastAsia="Calibri" w:hAnsi="Calibri" w:cs="Calibri"/>
        </w:rPr>
      </w:pPr>
      <w:r>
        <w:rPr>
          <w:rFonts w:ascii="Calibri" w:eastAsia="Calibri" w:hAnsi="Calibri" w:cs="Calibri"/>
        </w:rPr>
        <w:t>acquiring an understanding of the American system of Government, individual freedom, and the responsibilities of citizenship. (AEFLA Section 202).</w:t>
      </w:r>
    </w:p>
    <w:p w14:paraId="000000A6" w14:textId="77777777" w:rsidR="00DD62CE" w:rsidRDefault="00DD62CE">
      <w:pPr>
        <w:rPr>
          <w:rFonts w:ascii="Calibri" w:eastAsia="Calibri" w:hAnsi="Calibri" w:cs="Calibri"/>
        </w:rPr>
      </w:pPr>
    </w:p>
    <w:p w14:paraId="000000A7" w14:textId="556B95E4" w:rsidR="00DD62CE" w:rsidRDefault="009E379F">
      <w:pPr>
        <w:rPr>
          <w:rFonts w:ascii="Calibri" w:eastAsia="Calibri" w:hAnsi="Calibri" w:cs="Calibri"/>
        </w:rPr>
      </w:pPr>
      <w:r>
        <w:rPr>
          <w:rFonts w:ascii="Calibri" w:eastAsia="Calibri" w:hAnsi="Calibri" w:cs="Calibri"/>
        </w:rPr>
        <w:t xml:space="preserve">The </w:t>
      </w:r>
      <w:r w:rsidR="00DF44E2">
        <w:rPr>
          <w:rFonts w:ascii="Calibri" w:eastAsia="Calibri" w:hAnsi="Calibri" w:cs="Calibri"/>
          <w:color w:val="000000"/>
        </w:rPr>
        <w:t>2024-2027</w:t>
      </w:r>
      <w:r w:rsidRPr="00AE45B3">
        <w:rPr>
          <w:rFonts w:ascii="Calibri" w:eastAsia="Calibri" w:hAnsi="Calibri" w:cs="Calibri"/>
        </w:rPr>
        <w:t xml:space="preserve"> Arkansas Adult Education Request for Proposal (RFP) for Competitive Projects provides the information and standard forms needed to apply for federal </w:t>
      </w:r>
      <w:r w:rsidR="00A954A3" w:rsidRPr="00AE45B3">
        <w:rPr>
          <w:rFonts w:ascii="Calibri" w:eastAsia="Calibri" w:hAnsi="Calibri" w:cs="Calibri"/>
        </w:rPr>
        <w:t>and state</w:t>
      </w:r>
      <w:r w:rsidR="003C224C" w:rsidRPr="00AE45B3">
        <w:rPr>
          <w:rFonts w:ascii="Calibri" w:eastAsia="Calibri" w:hAnsi="Calibri" w:cs="Calibri"/>
        </w:rPr>
        <w:t xml:space="preserve"> </w:t>
      </w:r>
      <w:r w:rsidRPr="00AE45B3">
        <w:rPr>
          <w:rFonts w:ascii="Calibri" w:eastAsia="Calibri" w:hAnsi="Calibri" w:cs="Calibri"/>
        </w:rPr>
        <w:t>funds.</w:t>
      </w:r>
      <w:r w:rsidR="0084202B" w:rsidRPr="00AE45B3">
        <w:rPr>
          <w:rFonts w:ascii="Calibri" w:eastAsia="Calibri" w:hAnsi="Calibri" w:cs="Calibri"/>
        </w:rPr>
        <w:t xml:space="preserve"> </w:t>
      </w:r>
      <w:r w:rsidR="001D636A" w:rsidRPr="00AE45B3">
        <w:rPr>
          <w:rFonts w:ascii="Calibri" w:eastAsia="Calibri" w:hAnsi="Calibri" w:cs="Calibri"/>
        </w:rPr>
        <w:t>State funds include Adult Basic Education</w:t>
      </w:r>
      <w:r w:rsidR="00A44464" w:rsidRPr="00AE45B3">
        <w:rPr>
          <w:rFonts w:ascii="Calibri" w:eastAsia="Calibri" w:hAnsi="Calibri" w:cs="Calibri"/>
        </w:rPr>
        <w:t xml:space="preserve"> </w:t>
      </w:r>
      <w:r w:rsidR="00922A90" w:rsidRPr="00AE45B3">
        <w:rPr>
          <w:rFonts w:ascii="Calibri" w:eastAsia="Calibri" w:hAnsi="Calibri" w:cs="Calibri"/>
        </w:rPr>
        <w:t>(ABE) and</w:t>
      </w:r>
      <w:r w:rsidR="001D636A" w:rsidRPr="00AE45B3">
        <w:rPr>
          <w:rFonts w:ascii="Calibri" w:eastAsia="Calibri" w:hAnsi="Calibri" w:cs="Calibri"/>
        </w:rPr>
        <w:t xml:space="preserve"> General Adult Education</w:t>
      </w:r>
      <w:r w:rsidR="008B4912" w:rsidRPr="00AE45B3">
        <w:rPr>
          <w:rFonts w:ascii="Calibri" w:eastAsia="Calibri" w:hAnsi="Calibri" w:cs="Calibri"/>
        </w:rPr>
        <w:t xml:space="preserve"> (GAE)</w:t>
      </w:r>
      <w:r w:rsidR="00922A90" w:rsidRPr="00AE45B3">
        <w:rPr>
          <w:rFonts w:ascii="Calibri" w:eastAsia="Calibri" w:hAnsi="Calibri" w:cs="Calibri"/>
        </w:rPr>
        <w:t xml:space="preserve"> funds</w:t>
      </w:r>
      <w:r w:rsidR="008B4912" w:rsidRPr="00AE45B3">
        <w:rPr>
          <w:rFonts w:ascii="Calibri" w:eastAsia="Calibri" w:hAnsi="Calibri" w:cs="Calibri"/>
        </w:rPr>
        <w:t>.</w:t>
      </w:r>
      <w:r w:rsidR="00922A90" w:rsidRPr="00AE45B3">
        <w:rPr>
          <w:rFonts w:ascii="Calibri" w:eastAsia="Calibri" w:hAnsi="Calibri" w:cs="Calibri"/>
        </w:rPr>
        <w:t xml:space="preserve"> </w:t>
      </w:r>
      <w:r w:rsidR="008B4912" w:rsidRPr="00AE45B3">
        <w:rPr>
          <w:rFonts w:ascii="Calibri" w:eastAsia="Calibri" w:hAnsi="Calibri" w:cs="Calibri"/>
        </w:rPr>
        <w:t>Federal funds include Direct and Equitable (D&amp;E), Correctional/Institutional (C/I), and Integrated English Literacy/Civics Education (</w:t>
      </w:r>
      <w:r w:rsidR="00A05C20">
        <w:rPr>
          <w:rFonts w:ascii="Calibri" w:eastAsia="Calibri" w:hAnsi="Calibri" w:cs="Calibri"/>
        </w:rPr>
        <w:t>IELCE</w:t>
      </w:r>
      <w:r w:rsidR="008B4912" w:rsidRPr="00AE45B3">
        <w:rPr>
          <w:rFonts w:ascii="Calibri" w:eastAsia="Calibri" w:hAnsi="Calibri" w:cs="Calibri"/>
        </w:rPr>
        <w:t xml:space="preserve">). </w:t>
      </w:r>
      <w:r w:rsidR="0084202B" w:rsidRPr="00AE45B3">
        <w:rPr>
          <w:rFonts w:ascii="Calibri" w:eastAsia="Calibri" w:hAnsi="Calibri" w:cs="Calibri"/>
          <w:b/>
          <w:bCs/>
        </w:rPr>
        <w:t xml:space="preserve">Current providers must apply for and receive D&amp;E funds </w:t>
      </w:r>
      <w:proofErr w:type="gramStart"/>
      <w:r w:rsidR="0084202B" w:rsidRPr="00AE45B3">
        <w:rPr>
          <w:rFonts w:ascii="Calibri" w:eastAsia="Calibri" w:hAnsi="Calibri" w:cs="Calibri"/>
          <w:b/>
          <w:bCs/>
        </w:rPr>
        <w:t>in order to</w:t>
      </w:r>
      <w:proofErr w:type="gramEnd"/>
      <w:r w:rsidR="0084202B" w:rsidRPr="00AE45B3">
        <w:rPr>
          <w:rFonts w:ascii="Calibri" w:eastAsia="Calibri" w:hAnsi="Calibri" w:cs="Calibri"/>
          <w:b/>
          <w:bCs/>
        </w:rPr>
        <w:t xml:space="preserve"> continue receiving state funds [State Requirement]</w:t>
      </w:r>
      <w:r w:rsidR="0084202B" w:rsidRPr="00AE45B3">
        <w:rPr>
          <w:rFonts w:ascii="Calibri" w:eastAsia="Calibri" w:hAnsi="Calibri" w:cs="Calibri"/>
        </w:rPr>
        <w:t>.</w:t>
      </w:r>
      <w:r w:rsidRPr="00AE45B3">
        <w:rPr>
          <w:rFonts w:ascii="Calibri" w:eastAsia="Calibri" w:hAnsi="Calibri" w:cs="Calibri"/>
        </w:rPr>
        <w:t xml:space="preserve"> </w:t>
      </w:r>
      <w:r w:rsidR="00677AA6" w:rsidRPr="00AE45B3">
        <w:rPr>
          <w:rFonts w:ascii="Calibri" w:eastAsia="Calibri" w:hAnsi="Calibri" w:cs="Calibri"/>
        </w:rPr>
        <w:t>New applicants are eligible for federal funds only</w:t>
      </w:r>
      <w:r w:rsidR="005A1551">
        <w:rPr>
          <w:rFonts w:ascii="Calibri" w:eastAsia="Calibri" w:hAnsi="Calibri" w:cs="Calibri"/>
        </w:rPr>
        <w:t xml:space="preserve"> but are eligible for </w:t>
      </w:r>
      <w:r w:rsidR="00DC50C3">
        <w:rPr>
          <w:rFonts w:ascii="Calibri" w:eastAsia="Calibri" w:hAnsi="Calibri" w:cs="Calibri"/>
        </w:rPr>
        <w:t xml:space="preserve">special project funds that may become available. </w:t>
      </w:r>
      <w:r w:rsidRPr="00AE45B3">
        <w:rPr>
          <w:rFonts w:ascii="Calibri" w:eastAsia="Calibri" w:hAnsi="Calibri" w:cs="Calibri"/>
        </w:rPr>
        <w:t>If a current provider is not awarded funding under this RFP, the applicant will no longer qualify as a provider of adult education services for the state of Arkansas</w:t>
      </w:r>
      <w:r>
        <w:rPr>
          <w:rFonts w:ascii="Calibri" w:eastAsia="Calibri" w:hAnsi="Calibri" w:cs="Calibri"/>
        </w:rPr>
        <w:t xml:space="preserve">. In addition, state grant recipients must </w:t>
      </w:r>
      <w:r w:rsidRPr="0053647C">
        <w:rPr>
          <w:rFonts w:ascii="Calibri" w:eastAsia="Calibri" w:hAnsi="Calibri" w:cs="Calibri"/>
        </w:rPr>
        <w:t>continue</w:t>
      </w:r>
      <w:r>
        <w:rPr>
          <w:rFonts w:ascii="Calibri" w:eastAsia="Calibri" w:hAnsi="Calibri" w:cs="Calibri"/>
        </w:rPr>
        <w:t xml:space="preserve"> to adhere to all applicable policies and requirements.</w:t>
      </w:r>
      <w:r w:rsidR="006C50F7">
        <w:rPr>
          <w:rFonts w:ascii="Calibri" w:eastAsia="Calibri" w:hAnsi="Calibri" w:cs="Calibri"/>
        </w:rPr>
        <w:t xml:space="preserve"> </w:t>
      </w:r>
    </w:p>
    <w:p w14:paraId="12518E6E" w14:textId="5DD1D086" w:rsidR="00CD374C" w:rsidRDefault="00CD374C">
      <w:pPr>
        <w:rPr>
          <w:rFonts w:ascii="Calibri" w:eastAsia="Calibri" w:hAnsi="Calibri" w:cs="Calibri"/>
        </w:rPr>
      </w:pPr>
    </w:p>
    <w:p w14:paraId="55399838" w14:textId="5C71356A" w:rsidR="00CD374C" w:rsidRDefault="00CD374C">
      <w:pPr>
        <w:rPr>
          <w:rFonts w:ascii="Calibri" w:eastAsia="Calibri" w:hAnsi="Calibri" w:cs="Calibri"/>
        </w:rPr>
      </w:pPr>
      <w:r>
        <w:rPr>
          <w:rFonts w:ascii="Calibri" w:eastAsia="Calibri" w:hAnsi="Calibri" w:cs="Calibri"/>
        </w:rPr>
        <w:t>For the application to be reviewed, considered</w:t>
      </w:r>
      <w:r w:rsidR="00182BC2">
        <w:rPr>
          <w:rFonts w:ascii="Calibri" w:eastAsia="Calibri" w:hAnsi="Calibri" w:cs="Calibri"/>
        </w:rPr>
        <w:t>,</w:t>
      </w:r>
      <w:r>
        <w:rPr>
          <w:rFonts w:ascii="Calibri" w:eastAsia="Calibri" w:hAnsi="Calibri" w:cs="Calibri"/>
        </w:rPr>
        <w:t xml:space="preserve"> and scored for funding, the applicant must:</w:t>
      </w:r>
    </w:p>
    <w:p w14:paraId="2C9E5268" w14:textId="38BB5033" w:rsidR="00CD374C" w:rsidRDefault="00CD374C" w:rsidP="00EC7FCC">
      <w:pPr>
        <w:pStyle w:val="ListParagraph"/>
        <w:numPr>
          <w:ilvl w:val="3"/>
          <w:numId w:val="11"/>
        </w:numPr>
        <w:ind w:left="360"/>
        <w:rPr>
          <w:rFonts w:ascii="Calibri" w:eastAsia="Calibri" w:hAnsi="Calibri" w:cs="Calibri"/>
        </w:rPr>
      </w:pPr>
      <w:r>
        <w:rPr>
          <w:rFonts w:ascii="Calibri" w:eastAsia="Calibri" w:hAnsi="Calibri" w:cs="Calibri"/>
        </w:rPr>
        <w:t xml:space="preserve">Be currently located and providing </w:t>
      </w:r>
      <w:r w:rsidR="00D831A1">
        <w:rPr>
          <w:rFonts w:ascii="Calibri" w:eastAsia="Calibri" w:hAnsi="Calibri" w:cs="Calibri"/>
        </w:rPr>
        <w:t xml:space="preserve">adult education and literacy </w:t>
      </w:r>
      <w:r>
        <w:rPr>
          <w:rFonts w:ascii="Calibri" w:eastAsia="Calibri" w:hAnsi="Calibri" w:cs="Calibri"/>
        </w:rPr>
        <w:t xml:space="preserve">services within the state of Arkansas. </w:t>
      </w:r>
      <w:r w:rsidR="00A954A3">
        <w:rPr>
          <w:rFonts w:ascii="Calibri" w:eastAsia="Calibri" w:hAnsi="Calibri" w:cs="Calibri"/>
        </w:rPr>
        <w:t xml:space="preserve"> </w:t>
      </w:r>
    </w:p>
    <w:p w14:paraId="18CD3918" w14:textId="1B52791D" w:rsidR="00CD374C" w:rsidRDefault="00CD374C" w:rsidP="00EC7FCC">
      <w:pPr>
        <w:pStyle w:val="ListParagraph"/>
        <w:numPr>
          <w:ilvl w:val="3"/>
          <w:numId w:val="11"/>
        </w:numPr>
        <w:ind w:left="360"/>
        <w:rPr>
          <w:rFonts w:ascii="Calibri" w:eastAsia="Calibri" w:hAnsi="Calibri" w:cs="Calibri"/>
        </w:rPr>
      </w:pPr>
      <w:r>
        <w:rPr>
          <w:rFonts w:ascii="Calibri" w:eastAsia="Calibri" w:hAnsi="Calibri" w:cs="Calibri"/>
        </w:rPr>
        <w:t>Be an eligible provider of demonstrated effectiveness</w:t>
      </w:r>
      <w:r w:rsidR="00281170">
        <w:rPr>
          <w:rFonts w:ascii="Calibri" w:eastAsia="Calibri" w:hAnsi="Calibri" w:cs="Calibri"/>
        </w:rPr>
        <w:t>.</w:t>
      </w:r>
      <w:r>
        <w:rPr>
          <w:rFonts w:ascii="Calibri" w:eastAsia="Calibri" w:hAnsi="Calibri" w:cs="Calibri"/>
        </w:rPr>
        <w:t xml:space="preserve"> </w:t>
      </w:r>
    </w:p>
    <w:p w14:paraId="78C7776D" w14:textId="77111A3E" w:rsidR="00CD374C" w:rsidRDefault="00CD374C" w:rsidP="00EC7FCC">
      <w:pPr>
        <w:pStyle w:val="ListParagraph"/>
        <w:numPr>
          <w:ilvl w:val="4"/>
          <w:numId w:val="11"/>
        </w:numPr>
        <w:pBdr>
          <w:top w:val="nil"/>
          <w:left w:val="nil"/>
          <w:bottom w:val="nil"/>
          <w:right w:val="nil"/>
          <w:between w:val="nil"/>
        </w:pBdr>
        <w:shd w:val="clear" w:color="auto" w:fill="FAFAFA"/>
        <w:spacing w:after="150"/>
        <w:ind w:left="720"/>
        <w:rPr>
          <w:rFonts w:ascii="Calibri" w:eastAsia="Calibri" w:hAnsi="Calibri" w:cs="Calibri"/>
          <w:color w:val="333333"/>
        </w:rPr>
      </w:pPr>
      <w:r w:rsidRPr="00CD374C">
        <w:rPr>
          <w:rFonts w:ascii="Calibri" w:eastAsia="Calibri" w:hAnsi="Calibri" w:cs="Calibri"/>
          <w:color w:val="333333"/>
        </w:rPr>
        <w:t xml:space="preserve">An eligible provider that has been funded under Title II of </w:t>
      </w:r>
      <w:r w:rsidR="00F752EC">
        <w:rPr>
          <w:rFonts w:ascii="Calibri" w:eastAsia="Calibri" w:hAnsi="Calibri" w:cs="Calibri"/>
          <w:color w:val="333333"/>
        </w:rPr>
        <w:t>the Workforce Innovation and Opportunity A</w:t>
      </w:r>
      <w:r w:rsidR="008902F9">
        <w:rPr>
          <w:rFonts w:ascii="Calibri" w:eastAsia="Calibri" w:hAnsi="Calibri" w:cs="Calibri"/>
          <w:color w:val="333333"/>
        </w:rPr>
        <w:t>ct</w:t>
      </w:r>
      <w:r w:rsidRPr="00CD374C">
        <w:rPr>
          <w:rFonts w:ascii="Calibri" w:eastAsia="Calibri" w:hAnsi="Calibri" w:cs="Calibri"/>
          <w:color w:val="333333"/>
        </w:rPr>
        <w:t xml:space="preserve"> </w:t>
      </w:r>
      <w:r w:rsidR="00281170">
        <w:rPr>
          <w:rFonts w:ascii="Calibri" w:eastAsia="Calibri" w:hAnsi="Calibri" w:cs="Calibri"/>
          <w:color w:val="333333"/>
        </w:rPr>
        <w:t xml:space="preserve">(WIOA) </w:t>
      </w:r>
      <w:r w:rsidRPr="00CD374C">
        <w:rPr>
          <w:rFonts w:ascii="Calibri" w:eastAsia="Calibri" w:hAnsi="Calibri" w:cs="Calibri"/>
          <w:color w:val="333333"/>
        </w:rPr>
        <w:t xml:space="preserve">must provide performance data required under section 116 </w:t>
      </w:r>
      <w:r w:rsidR="00EA1C91">
        <w:rPr>
          <w:rFonts w:ascii="Calibri" w:eastAsia="Calibri" w:hAnsi="Calibri" w:cs="Calibri"/>
          <w:color w:val="333333"/>
        </w:rPr>
        <w:t xml:space="preserve">of WIOA </w:t>
      </w:r>
      <w:r w:rsidRPr="00CD374C">
        <w:rPr>
          <w:rFonts w:ascii="Calibri" w:eastAsia="Calibri" w:hAnsi="Calibri" w:cs="Calibri"/>
          <w:color w:val="333333"/>
        </w:rPr>
        <w:t>to demonstrate past effectiveness.</w:t>
      </w:r>
    </w:p>
    <w:p w14:paraId="2A2BB6A5" w14:textId="5EC4613D" w:rsidR="00DF73E6" w:rsidRPr="00DF73E6" w:rsidRDefault="00CD374C" w:rsidP="00DF73E6">
      <w:pPr>
        <w:pStyle w:val="ListParagraph"/>
        <w:numPr>
          <w:ilvl w:val="4"/>
          <w:numId w:val="11"/>
        </w:numPr>
        <w:pBdr>
          <w:top w:val="nil"/>
          <w:left w:val="nil"/>
          <w:bottom w:val="nil"/>
          <w:right w:val="nil"/>
          <w:between w:val="nil"/>
        </w:pBdr>
        <w:shd w:val="clear" w:color="auto" w:fill="FAFAFA"/>
        <w:spacing w:after="150"/>
        <w:ind w:left="720"/>
        <w:rPr>
          <w:rFonts w:ascii="Calibri" w:eastAsia="Calibri" w:hAnsi="Calibri" w:cs="Calibri"/>
          <w:color w:val="333333"/>
        </w:rPr>
      </w:pPr>
      <w:r w:rsidRPr="00EC7FCC">
        <w:rPr>
          <w:rFonts w:ascii="Calibri" w:eastAsia="Calibri" w:hAnsi="Calibri" w:cs="Calibri"/>
          <w:color w:val="333333"/>
        </w:rPr>
        <w:t xml:space="preserve">An eligible provider that has not been previously funded under </w:t>
      </w:r>
      <w:r w:rsidR="00DE44AF">
        <w:rPr>
          <w:rFonts w:ascii="Calibri" w:eastAsia="Calibri" w:hAnsi="Calibri" w:cs="Calibri"/>
          <w:color w:val="333333"/>
        </w:rPr>
        <w:t>T</w:t>
      </w:r>
      <w:r w:rsidRPr="00EC7FCC">
        <w:rPr>
          <w:rFonts w:ascii="Calibri" w:eastAsia="Calibri" w:hAnsi="Calibri" w:cs="Calibri"/>
          <w:color w:val="333333"/>
        </w:rPr>
        <w:t>itle II of th</w:t>
      </w:r>
      <w:r w:rsidR="0035267E">
        <w:rPr>
          <w:rFonts w:ascii="Calibri" w:eastAsia="Calibri" w:hAnsi="Calibri" w:cs="Calibri"/>
          <w:color w:val="333333"/>
        </w:rPr>
        <w:t xml:space="preserve">e Workforce Innovation and Opportunity </w:t>
      </w:r>
      <w:r w:rsidRPr="00EC7FCC">
        <w:rPr>
          <w:rFonts w:ascii="Calibri" w:eastAsia="Calibri" w:hAnsi="Calibri" w:cs="Calibri"/>
          <w:color w:val="333333"/>
        </w:rPr>
        <w:t>Act must provide performance data to demonstrate its past effectiveness in serving basic skills deficient eligible individuals, including evidence of its success in achieving outcomes</w:t>
      </w:r>
      <w:r w:rsidR="002743AA">
        <w:rPr>
          <w:rFonts w:ascii="Calibri" w:eastAsia="Calibri" w:hAnsi="Calibri" w:cs="Calibri"/>
          <w:color w:val="333333"/>
        </w:rPr>
        <w:t>.</w:t>
      </w:r>
    </w:p>
    <w:p w14:paraId="3F8A8BDC" w14:textId="77777777" w:rsidR="00DF73E6" w:rsidRPr="00DF73E6" w:rsidRDefault="00DF73E6" w:rsidP="00DF73E6">
      <w:pPr>
        <w:pStyle w:val="ListParagraph"/>
        <w:pBdr>
          <w:top w:val="nil"/>
          <w:left w:val="nil"/>
          <w:bottom w:val="nil"/>
          <w:right w:val="nil"/>
          <w:between w:val="nil"/>
        </w:pBdr>
        <w:shd w:val="clear" w:color="auto" w:fill="FAFAFA"/>
        <w:spacing w:after="150"/>
        <w:ind w:left="0"/>
        <w:rPr>
          <w:rFonts w:ascii="Calibri" w:eastAsia="Calibri" w:hAnsi="Calibri" w:cs="Calibri"/>
          <w:i/>
          <w:iCs/>
          <w:color w:val="333333"/>
          <w:sz w:val="6"/>
          <w:szCs w:val="6"/>
        </w:rPr>
      </w:pPr>
    </w:p>
    <w:p w14:paraId="13607EF5" w14:textId="4DE12BDD" w:rsidR="00696780" w:rsidRPr="00DF73E6" w:rsidRDefault="00DF73E6" w:rsidP="00DF73E6">
      <w:pPr>
        <w:pStyle w:val="ListParagraph"/>
        <w:pBdr>
          <w:top w:val="nil"/>
          <w:left w:val="nil"/>
          <w:bottom w:val="nil"/>
          <w:right w:val="nil"/>
          <w:between w:val="nil"/>
        </w:pBdr>
        <w:shd w:val="clear" w:color="auto" w:fill="FAFAFA"/>
        <w:spacing w:after="150"/>
        <w:ind w:left="0"/>
        <w:jc w:val="center"/>
        <w:rPr>
          <w:rFonts w:ascii="Calibri" w:eastAsia="Calibri" w:hAnsi="Calibri" w:cs="Calibri"/>
          <w:color w:val="333333"/>
        </w:rPr>
      </w:pPr>
      <w:r w:rsidRPr="00DF73E6">
        <w:rPr>
          <w:rFonts w:ascii="Calibri" w:eastAsia="Calibri" w:hAnsi="Calibri" w:cs="Calibri"/>
          <w:i/>
          <w:iCs/>
          <w:color w:val="333333"/>
        </w:rPr>
        <w:t>*See “Pre-Screening</w:t>
      </w:r>
      <w:r w:rsidR="00F8412D">
        <w:rPr>
          <w:rFonts w:ascii="Calibri" w:eastAsia="Calibri" w:hAnsi="Calibri" w:cs="Calibri"/>
          <w:i/>
          <w:iCs/>
          <w:color w:val="333333"/>
        </w:rPr>
        <w:t xml:space="preserve"> Requirements</w:t>
      </w:r>
      <w:r w:rsidRPr="00DF73E6">
        <w:rPr>
          <w:rFonts w:ascii="Calibri" w:eastAsia="Calibri" w:hAnsi="Calibri" w:cs="Calibri"/>
          <w:i/>
          <w:iCs/>
          <w:color w:val="333333"/>
        </w:rPr>
        <w:t>” on page 2 of the RFP Application.</w:t>
      </w:r>
    </w:p>
    <w:p w14:paraId="56F7AF84" w14:textId="6C924EF8" w:rsidR="00F04E68" w:rsidRDefault="00014C20">
      <w:pPr>
        <w:rPr>
          <w:rFonts w:ascii="Calibri" w:eastAsia="Calibri" w:hAnsi="Calibri" w:cs="Calibri"/>
        </w:rPr>
      </w:pPr>
      <w:r>
        <w:rPr>
          <w:rFonts w:ascii="Calibri" w:eastAsia="Calibri" w:hAnsi="Calibri" w:cs="Calibri"/>
        </w:rPr>
        <w:t xml:space="preserve">In the case of applicants applying as a consortium, demonstrated data from each member of the consortium is evaluated to determine if each member is an eligible provider of demonstrated effectiveness. All consortium </w:t>
      </w:r>
      <w:r w:rsidR="00F04E68">
        <w:rPr>
          <w:rFonts w:ascii="Calibri" w:eastAsia="Calibri" w:hAnsi="Calibri" w:cs="Calibri"/>
        </w:rPr>
        <w:t xml:space="preserve">members must be determined to be </w:t>
      </w:r>
      <w:r w:rsidR="00EE6FEF">
        <w:rPr>
          <w:rFonts w:ascii="Calibri" w:eastAsia="Calibri" w:hAnsi="Calibri" w:cs="Calibri"/>
        </w:rPr>
        <w:t xml:space="preserve">eligible </w:t>
      </w:r>
      <w:r w:rsidR="00EE6FEF">
        <w:rPr>
          <w:rFonts w:ascii="Calibri" w:eastAsia="Calibri" w:hAnsi="Calibri" w:cs="Calibri"/>
        </w:rPr>
        <w:lastRenderedPageBreak/>
        <w:t>providers</w:t>
      </w:r>
      <w:r w:rsidR="00F04E68">
        <w:rPr>
          <w:rFonts w:ascii="Calibri" w:eastAsia="Calibri" w:hAnsi="Calibri" w:cs="Calibri"/>
        </w:rPr>
        <w:t xml:space="preserve"> of demonstrated effectiveness for the consortium application to be forwarded for review, scoring, and consideration for funding.</w:t>
      </w:r>
    </w:p>
    <w:p w14:paraId="1CAC6BD8" w14:textId="28837A4D" w:rsidR="00014C20" w:rsidRDefault="00F04E68">
      <w:pPr>
        <w:rPr>
          <w:rFonts w:ascii="Calibri" w:eastAsia="Calibri" w:hAnsi="Calibri" w:cs="Calibri"/>
        </w:rPr>
      </w:pPr>
      <w:r>
        <w:rPr>
          <w:rFonts w:ascii="Calibri" w:eastAsia="Calibri" w:hAnsi="Calibri" w:cs="Calibri"/>
        </w:rPr>
        <w:t xml:space="preserve"> </w:t>
      </w:r>
      <w:r w:rsidR="00014C20">
        <w:rPr>
          <w:rFonts w:ascii="Calibri" w:eastAsia="Calibri" w:hAnsi="Calibri" w:cs="Calibri"/>
        </w:rPr>
        <w:t xml:space="preserve"> </w:t>
      </w:r>
    </w:p>
    <w:p w14:paraId="756C8DEA" w14:textId="3B549DE6" w:rsidR="00DA7AC2" w:rsidRDefault="009E379F" w:rsidP="00DA7AC2">
      <w:r>
        <w:rPr>
          <w:rFonts w:ascii="Calibri" w:eastAsia="Calibri" w:hAnsi="Calibri" w:cs="Calibri"/>
        </w:rPr>
        <w:t>Please note that there are several sources of rules and regulations that govern and impact the administration of programs receiving grant funds. Completing this application is just part of the process. You must adhere to the information set forth in this document</w:t>
      </w:r>
      <w:r w:rsidR="001323A5">
        <w:rPr>
          <w:rFonts w:ascii="Calibri" w:eastAsia="Calibri" w:hAnsi="Calibri" w:cs="Calibri"/>
        </w:rPr>
        <w:t>,</w:t>
      </w:r>
      <w:r>
        <w:rPr>
          <w:rFonts w:ascii="Calibri" w:eastAsia="Calibri" w:hAnsi="Calibri" w:cs="Calibri"/>
        </w:rPr>
        <w:t xml:space="preserve"> along with all </w:t>
      </w:r>
      <w:r w:rsidR="00DF59E9">
        <w:rPr>
          <w:rFonts w:ascii="Calibri" w:eastAsia="Calibri" w:hAnsi="Calibri" w:cs="Calibri"/>
        </w:rPr>
        <w:t xml:space="preserve">state or federal </w:t>
      </w:r>
      <w:r>
        <w:rPr>
          <w:rFonts w:ascii="Calibri" w:eastAsia="Calibri" w:hAnsi="Calibri" w:cs="Calibri"/>
        </w:rPr>
        <w:t xml:space="preserve">rules and regulations applicable to the project. </w:t>
      </w:r>
      <w:r>
        <w:rPr>
          <w:rFonts w:ascii="Calibri" w:eastAsia="Calibri" w:hAnsi="Calibri" w:cs="Calibri"/>
          <w:b/>
          <w:u w:val="single"/>
        </w:rPr>
        <w:t xml:space="preserve">Unless specifically noted as a state </w:t>
      </w:r>
      <w:r w:rsidRPr="00296475">
        <w:rPr>
          <w:rFonts w:asciiTheme="minorHAnsi" w:eastAsia="Calibri" w:hAnsiTheme="minorHAnsi" w:cstheme="minorHAnsi"/>
          <w:b/>
          <w:u w:val="single"/>
        </w:rPr>
        <w:t>requirement, all requirements in this application are federally imposed.</w:t>
      </w:r>
      <w:r w:rsidRPr="00296475">
        <w:rPr>
          <w:rFonts w:asciiTheme="minorHAnsi" w:eastAsia="Calibri" w:hAnsiTheme="minorHAnsi" w:cstheme="minorHAnsi"/>
        </w:rPr>
        <w:t xml:space="preserve"> Additional state resource links are available on our</w:t>
      </w:r>
      <w:r w:rsidR="00DA7AC2" w:rsidRPr="00296475">
        <w:rPr>
          <w:rFonts w:asciiTheme="minorHAnsi" w:eastAsia="Calibri" w:hAnsiTheme="minorHAnsi" w:cstheme="minorHAnsi"/>
        </w:rPr>
        <w:t xml:space="preserve"> website:</w:t>
      </w:r>
      <w:r w:rsidRPr="00296475">
        <w:rPr>
          <w:rFonts w:asciiTheme="minorHAnsi" w:eastAsia="Calibri" w:hAnsiTheme="minorHAnsi" w:cstheme="minorHAnsi"/>
        </w:rPr>
        <w:t xml:space="preserve"> </w:t>
      </w:r>
      <w:hyperlink r:id="rId13" w:history="1">
        <w:r w:rsidR="0003409C" w:rsidRPr="00296475">
          <w:rPr>
            <w:rStyle w:val="Hyperlink"/>
            <w:rFonts w:asciiTheme="minorHAnsi" w:hAnsiTheme="minorHAnsi" w:cstheme="minorHAnsi"/>
          </w:rPr>
          <w:t>https://dws.arkansas.gov/adult-education/</w:t>
        </w:r>
      </w:hyperlink>
      <w:r w:rsidR="0003409C" w:rsidRPr="00296475">
        <w:rPr>
          <w:rFonts w:asciiTheme="minorHAnsi" w:hAnsiTheme="minorHAnsi" w:cstheme="minorHAnsi"/>
        </w:rPr>
        <w:t>.</w:t>
      </w:r>
      <w:r w:rsidR="0003409C">
        <w:t xml:space="preserve"> </w:t>
      </w:r>
    </w:p>
    <w:p w14:paraId="000000A9" w14:textId="674A494D" w:rsidR="00DD62CE" w:rsidRDefault="00DD62CE">
      <w:pPr>
        <w:rPr>
          <w:rFonts w:ascii="Calibri" w:eastAsia="Calibri" w:hAnsi="Calibri" w:cs="Calibri"/>
        </w:rPr>
      </w:pPr>
    </w:p>
    <w:p w14:paraId="000000AA" w14:textId="77777777" w:rsidR="00DD62CE" w:rsidRDefault="00DD62CE">
      <w:pPr>
        <w:rPr>
          <w:rFonts w:ascii="Calibri" w:eastAsia="Calibri" w:hAnsi="Calibri" w:cs="Calibri"/>
        </w:rPr>
      </w:pPr>
    </w:p>
    <w:p w14:paraId="000000AB" w14:textId="2B8169A1" w:rsidR="00DD62CE" w:rsidRDefault="009E379F">
      <w:pPr>
        <w:rPr>
          <w:rFonts w:ascii="Calibri" w:eastAsia="Calibri" w:hAnsi="Calibri" w:cs="Calibri"/>
        </w:rPr>
      </w:pPr>
      <w:r>
        <w:rPr>
          <w:rFonts w:ascii="Calibri" w:eastAsia="Calibri" w:hAnsi="Calibri" w:cs="Calibri"/>
          <w:b/>
        </w:rPr>
        <w:t>NOTE: Throughout this application, references to the specific sections within the Workforce Innovation and Opportunity Act of 2014 (</w:t>
      </w:r>
      <w:r w:rsidR="007848FA" w:rsidRPr="007848FA">
        <w:rPr>
          <w:rFonts w:ascii="Calibri" w:hAnsi="Calibri" w:cs="Calibri"/>
          <w:b/>
          <w:bCs/>
        </w:rPr>
        <w:t>PL 113-128)</w:t>
      </w:r>
      <w:r w:rsidRPr="007848FA">
        <w:rPr>
          <w:rFonts w:ascii="Calibri" w:eastAsia="Calibri" w:hAnsi="Calibri" w:cs="Calibri"/>
          <w:b/>
          <w:bCs/>
        </w:rPr>
        <w:t>,</w:t>
      </w:r>
      <w:r w:rsidR="00DF73E6">
        <w:rPr>
          <w:rFonts w:ascii="Calibri" w:eastAsia="Calibri" w:hAnsi="Calibri" w:cs="Calibri"/>
          <w:b/>
        </w:rPr>
        <w:t xml:space="preserve"> </w:t>
      </w:r>
      <w:r>
        <w:rPr>
          <w:rFonts w:ascii="Calibri" w:eastAsia="Calibri" w:hAnsi="Calibri" w:cs="Calibri"/>
          <w:b/>
        </w:rPr>
        <w:t>Title II, Adult Education and Family Literacy Act (AEFLA) are cited. Example: AEFLA Section 2</w:t>
      </w:r>
      <w:r w:rsidR="002743AA">
        <w:rPr>
          <w:rFonts w:ascii="Calibri" w:eastAsia="Calibri" w:hAnsi="Calibri" w:cs="Calibri"/>
          <w:b/>
        </w:rPr>
        <w:t>31.</w:t>
      </w:r>
    </w:p>
    <w:p w14:paraId="000000AC" w14:textId="77777777" w:rsidR="00DD62CE" w:rsidRDefault="00DD62CE">
      <w:pPr>
        <w:jc w:val="center"/>
        <w:rPr>
          <w:rFonts w:ascii="Calibri" w:eastAsia="Calibri" w:hAnsi="Calibri" w:cs="Calibri"/>
        </w:rPr>
      </w:pPr>
    </w:p>
    <w:p w14:paraId="000000AD" w14:textId="77777777" w:rsidR="00DD62CE" w:rsidRDefault="00DD62CE">
      <w:pPr>
        <w:rPr>
          <w:rFonts w:ascii="Calibri" w:eastAsia="Calibri" w:hAnsi="Calibri" w:cs="Calibri"/>
        </w:rPr>
      </w:pPr>
    </w:p>
    <w:p w14:paraId="000000AE" w14:textId="77777777" w:rsidR="00DD62CE" w:rsidRDefault="009E379F">
      <w:pPr>
        <w:rPr>
          <w:rFonts w:ascii="Calibri" w:eastAsia="Calibri" w:hAnsi="Calibri" w:cs="Calibri"/>
        </w:rPr>
      </w:pPr>
      <w:r>
        <w:br w:type="page"/>
      </w:r>
    </w:p>
    <w:tbl>
      <w:tblPr>
        <w:tblStyle w:val="23"/>
        <w:tblW w:w="10440" w:type="dxa"/>
        <w:tblLayout w:type="fixed"/>
        <w:tblLook w:val="0000" w:firstRow="0" w:lastRow="0" w:firstColumn="0" w:lastColumn="0" w:noHBand="0" w:noVBand="0"/>
      </w:tblPr>
      <w:tblGrid>
        <w:gridCol w:w="10440"/>
      </w:tblGrid>
      <w:tr w:rsidR="00DD62CE" w14:paraId="27FDAB82" w14:textId="77777777" w:rsidTr="000461B2">
        <w:tc>
          <w:tcPr>
            <w:tcW w:w="10440" w:type="dxa"/>
            <w:shd w:val="clear" w:color="auto" w:fill="E6E6E6"/>
          </w:tcPr>
          <w:p w14:paraId="000000AF" w14:textId="77777777" w:rsidR="00DD62CE" w:rsidRDefault="009E379F">
            <w:pPr>
              <w:jc w:val="center"/>
              <w:rPr>
                <w:rFonts w:ascii="Calibri" w:eastAsia="Calibri" w:hAnsi="Calibri" w:cs="Calibri"/>
              </w:rPr>
            </w:pPr>
            <w:r>
              <w:rPr>
                <w:rFonts w:ascii="Calibri" w:eastAsia="Calibri" w:hAnsi="Calibri" w:cs="Calibri"/>
                <w:b/>
              </w:rPr>
              <w:lastRenderedPageBreak/>
              <w:t>THIRTEEN STATUTORY CONSIDERATIONS</w:t>
            </w:r>
          </w:p>
        </w:tc>
      </w:tr>
    </w:tbl>
    <w:p w14:paraId="000000B0" w14:textId="77777777" w:rsidR="00DD62CE" w:rsidRDefault="009E379F">
      <w:pPr>
        <w:rPr>
          <w:rFonts w:ascii="Calibri" w:eastAsia="Calibri" w:hAnsi="Calibri" w:cs="Calibri"/>
        </w:rPr>
      </w:pPr>
      <w:r>
        <w:rPr>
          <w:rFonts w:ascii="Calibri" w:eastAsia="Calibri" w:hAnsi="Calibri" w:cs="Calibri"/>
        </w:rPr>
        <w:t>Statutory Considerations for Awarding Grants from the Adult Education and Family Literacy Act, AEFLA, Section 231 (e) include:</w:t>
      </w:r>
    </w:p>
    <w:p w14:paraId="000000B1" w14:textId="77777777" w:rsidR="00DD62CE" w:rsidRDefault="00DD62CE">
      <w:pPr>
        <w:rPr>
          <w:rFonts w:ascii="Calibri" w:eastAsia="Calibri" w:hAnsi="Calibri" w:cs="Calibri"/>
          <w:sz w:val="8"/>
          <w:szCs w:val="8"/>
        </w:rPr>
      </w:pPr>
    </w:p>
    <w:p w14:paraId="000000B2"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the degree to which the eligible provider will be responsive to-</w:t>
      </w:r>
    </w:p>
    <w:p w14:paraId="000000B3"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regional needs as identified in the local workforce development plan; and</w:t>
      </w:r>
    </w:p>
    <w:p w14:paraId="000000B4"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serving individuals in the community who are identified in such plan; and</w:t>
      </w:r>
    </w:p>
    <w:p w14:paraId="000000B5"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serving individuals in the community who were identified in such plan as most in need of adult education and literacy activities, including --</w:t>
      </w:r>
    </w:p>
    <w:p w14:paraId="000000B6" w14:textId="77777777" w:rsidR="00DD62CE" w:rsidRDefault="009E379F">
      <w:pPr>
        <w:numPr>
          <w:ilvl w:val="3"/>
          <w:numId w:val="12"/>
        </w:numPr>
        <w:ind w:left="1800" w:hanging="540"/>
        <w:rPr>
          <w:rFonts w:ascii="Calibri" w:eastAsia="Calibri" w:hAnsi="Calibri" w:cs="Calibri"/>
        </w:rPr>
      </w:pPr>
      <w:r>
        <w:rPr>
          <w:rFonts w:ascii="Calibri" w:eastAsia="Calibri" w:hAnsi="Calibri" w:cs="Calibri"/>
        </w:rPr>
        <w:t>who have low levels of literacy; or</w:t>
      </w:r>
    </w:p>
    <w:p w14:paraId="000000B7" w14:textId="77777777" w:rsidR="00DD62CE" w:rsidRDefault="009E379F">
      <w:pPr>
        <w:numPr>
          <w:ilvl w:val="3"/>
          <w:numId w:val="12"/>
        </w:numPr>
        <w:ind w:left="1800" w:hanging="540"/>
        <w:rPr>
          <w:rFonts w:ascii="Calibri" w:eastAsia="Calibri" w:hAnsi="Calibri" w:cs="Calibri"/>
        </w:rPr>
      </w:pPr>
      <w:r>
        <w:rPr>
          <w:rFonts w:ascii="Calibri" w:eastAsia="Calibri" w:hAnsi="Calibri" w:cs="Calibri"/>
        </w:rPr>
        <w:t xml:space="preserve">who </w:t>
      </w:r>
      <w:proofErr w:type="gramStart"/>
      <w:r>
        <w:rPr>
          <w:rFonts w:ascii="Calibri" w:eastAsia="Calibri" w:hAnsi="Calibri" w:cs="Calibri"/>
        </w:rPr>
        <w:t>are</w:t>
      </w:r>
      <w:proofErr w:type="gramEnd"/>
      <w:r>
        <w:rPr>
          <w:rFonts w:ascii="Calibri" w:eastAsia="Calibri" w:hAnsi="Calibri" w:cs="Calibri"/>
        </w:rPr>
        <w:t xml:space="preserve"> English language learners;</w:t>
      </w:r>
    </w:p>
    <w:p w14:paraId="000000B8" w14:textId="77777777" w:rsidR="00DD62CE" w:rsidRDefault="00DD62CE">
      <w:pPr>
        <w:ind w:left="540" w:hanging="540"/>
        <w:rPr>
          <w:rFonts w:ascii="Calibri" w:eastAsia="Calibri" w:hAnsi="Calibri" w:cs="Calibri"/>
        </w:rPr>
      </w:pPr>
    </w:p>
    <w:p w14:paraId="000000B9"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the ability of the eligible provider to serve eligible individuals with disabilities, including eligible individuals with learning </w:t>
      </w:r>
      <w:proofErr w:type="gramStart"/>
      <w:r>
        <w:rPr>
          <w:rFonts w:ascii="Calibri" w:eastAsia="Calibri" w:hAnsi="Calibri" w:cs="Calibri"/>
        </w:rPr>
        <w:t>disabilities;</w:t>
      </w:r>
      <w:proofErr w:type="gramEnd"/>
      <w:r>
        <w:rPr>
          <w:rFonts w:ascii="Calibri" w:eastAsia="Calibri" w:hAnsi="Calibri" w:cs="Calibri"/>
        </w:rPr>
        <w:t xml:space="preserve"> </w:t>
      </w:r>
    </w:p>
    <w:p w14:paraId="000000BA" w14:textId="77777777" w:rsidR="00DD62CE" w:rsidRDefault="00DD62CE">
      <w:pPr>
        <w:ind w:left="540" w:hanging="540"/>
        <w:rPr>
          <w:rFonts w:ascii="Calibri" w:eastAsia="Calibri" w:hAnsi="Calibri" w:cs="Calibri"/>
        </w:rPr>
      </w:pPr>
    </w:p>
    <w:p w14:paraId="000000BB"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the past effectiveness of an eligible provider in improving the literacy of eligible individuals, especially those individuals who have low levels of literacy, and the degree to which those improvements contribute to the eligible agency meeting its State-adjusted levels of performance for the primary indicators of performance as described in §</w:t>
      </w:r>
      <w:proofErr w:type="gramStart"/>
      <w:r>
        <w:rPr>
          <w:rFonts w:ascii="Calibri" w:eastAsia="Calibri" w:hAnsi="Calibri" w:cs="Calibri"/>
        </w:rPr>
        <w:t>677.155;</w:t>
      </w:r>
      <w:proofErr w:type="gramEnd"/>
    </w:p>
    <w:p w14:paraId="000000BC"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BD"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the extent to which the eligible provider demonstrates alignment between proposed activities and services and the strategy and goals of the local plan under section 108 of the Act, as well as the activities and services to the one-stop </w:t>
      </w:r>
      <w:proofErr w:type="gramStart"/>
      <w:r>
        <w:rPr>
          <w:rFonts w:ascii="Calibri" w:eastAsia="Calibri" w:hAnsi="Calibri" w:cs="Calibri"/>
        </w:rPr>
        <w:t>partners;</w:t>
      </w:r>
      <w:proofErr w:type="gramEnd"/>
      <w:r>
        <w:rPr>
          <w:rFonts w:ascii="Calibri" w:eastAsia="Calibri" w:hAnsi="Calibri" w:cs="Calibri"/>
        </w:rPr>
        <w:t xml:space="preserve"> </w:t>
      </w:r>
    </w:p>
    <w:p w14:paraId="000000BE" w14:textId="77777777" w:rsidR="00DD62CE" w:rsidRDefault="00DD62CE">
      <w:pPr>
        <w:ind w:left="540" w:hanging="540"/>
        <w:rPr>
          <w:rFonts w:ascii="Calibri" w:eastAsia="Calibri" w:hAnsi="Calibri" w:cs="Calibri"/>
        </w:rPr>
      </w:pPr>
    </w:p>
    <w:p w14:paraId="000000BF"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whether the eligible provider’s program--</w:t>
      </w:r>
    </w:p>
    <w:p w14:paraId="000000C0"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is of sufficient intensity and quality, and based on the most rigorous research available so that participants achieve substantial learning gains; and</w:t>
      </w:r>
    </w:p>
    <w:p w14:paraId="000000C1" w14:textId="77777777" w:rsidR="00DD62CE" w:rsidRDefault="009E379F">
      <w:pPr>
        <w:numPr>
          <w:ilvl w:val="1"/>
          <w:numId w:val="12"/>
        </w:numPr>
        <w:ind w:left="1170" w:hanging="540"/>
        <w:rPr>
          <w:rFonts w:ascii="Calibri" w:eastAsia="Calibri" w:hAnsi="Calibri" w:cs="Calibri"/>
        </w:rPr>
      </w:pPr>
      <w:r>
        <w:rPr>
          <w:rFonts w:ascii="Calibri" w:eastAsia="Calibri" w:hAnsi="Calibri" w:cs="Calibri"/>
        </w:rPr>
        <w:t xml:space="preserve">uses instructional practices that include the essential components of reading </w:t>
      </w:r>
      <w:proofErr w:type="gramStart"/>
      <w:r>
        <w:rPr>
          <w:rFonts w:ascii="Calibri" w:eastAsia="Calibri" w:hAnsi="Calibri" w:cs="Calibri"/>
        </w:rPr>
        <w:t>instruction;</w:t>
      </w:r>
      <w:proofErr w:type="gramEnd"/>
    </w:p>
    <w:p w14:paraId="000000C2" w14:textId="77777777" w:rsidR="00DD62CE" w:rsidRDefault="00DD62CE">
      <w:pPr>
        <w:ind w:left="540" w:hanging="540"/>
        <w:rPr>
          <w:rFonts w:ascii="Calibri" w:eastAsia="Calibri" w:hAnsi="Calibri" w:cs="Calibri"/>
        </w:rPr>
      </w:pPr>
    </w:p>
    <w:p w14:paraId="000000C3"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provider’s activities, including whether reading, writing, speaking, mathematics, and English language acquisition instruction delivered by the eligible provider, are based on the best practices derived from the most rigorous research available, including scientifically valid research and effective educational </w:t>
      </w:r>
      <w:proofErr w:type="gramStart"/>
      <w:r>
        <w:rPr>
          <w:rFonts w:ascii="Calibri" w:eastAsia="Calibri" w:hAnsi="Calibri" w:cs="Calibri"/>
        </w:rPr>
        <w:t>practice;</w:t>
      </w:r>
      <w:proofErr w:type="gramEnd"/>
    </w:p>
    <w:p w14:paraId="000000C4" w14:textId="77777777" w:rsidR="00DD62CE" w:rsidRDefault="00DD62CE">
      <w:pPr>
        <w:ind w:left="540" w:hanging="540"/>
        <w:rPr>
          <w:rFonts w:ascii="Calibri" w:eastAsia="Calibri" w:hAnsi="Calibri" w:cs="Calibri"/>
        </w:rPr>
      </w:pPr>
    </w:p>
    <w:p w14:paraId="000000C5"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provider’s activities effectively use technology, services and delivery systems, including distance education, in a manner sufficient to increase the amount and quality learning, and how such technology, services, and systems lead to improved </w:t>
      </w:r>
      <w:proofErr w:type="gramStart"/>
      <w:r>
        <w:rPr>
          <w:rFonts w:ascii="Calibri" w:eastAsia="Calibri" w:hAnsi="Calibri" w:cs="Calibri"/>
        </w:rPr>
        <w:t>performance;</w:t>
      </w:r>
      <w:proofErr w:type="gramEnd"/>
    </w:p>
    <w:p w14:paraId="000000C6"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C7" w14:textId="318439A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provider’s activities provide learning in context, including through integrated education and training, so that the individual acquires the skills needed to transition to and complete postsecondary education and training programs, obtain and advance in employment leading to economic self-sufficiency, and to exercise the rights and responsibilities of </w:t>
      </w:r>
      <w:proofErr w:type="gramStart"/>
      <w:r>
        <w:rPr>
          <w:rFonts w:ascii="Calibri" w:eastAsia="Calibri" w:hAnsi="Calibri" w:cs="Calibri"/>
        </w:rPr>
        <w:t>citizenship;</w:t>
      </w:r>
      <w:proofErr w:type="gramEnd"/>
    </w:p>
    <w:p w14:paraId="1C8FB355" w14:textId="77777777" w:rsidR="00696780" w:rsidRDefault="00696780" w:rsidP="00696780">
      <w:pPr>
        <w:pStyle w:val="ListParagraph"/>
        <w:rPr>
          <w:rFonts w:ascii="Calibri" w:eastAsia="Calibri" w:hAnsi="Calibri" w:cs="Calibri"/>
        </w:rPr>
      </w:pPr>
    </w:p>
    <w:p w14:paraId="38A4925C" w14:textId="77777777" w:rsidR="00696780" w:rsidRDefault="00696780" w:rsidP="00696780">
      <w:pPr>
        <w:ind w:left="540"/>
        <w:rPr>
          <w:rFonts w:ascii="Calibri" w:eastAsia="Calibri" w:hAnsi="Calibri" w:cs="Calibri"/>
        </w:rPr>
      </w:pPr>
    </w:p>
    <w:p w14:paraId="4A778F3F" w14:textId="77777777" w:rsidR="00696780" w:rsidRDefault="00696780" w:rsidP="00696780">
      <w:pPr>
        <w:rPr>
          <w:rFonts w:ascii="Calibri" w:eastAsia="Calibri" w:hAnsi="Calibri" w:cs="Calibri"/>
        </w:rPr>
      </w:pPr>
    </w:p>
    <w:p w14:paraId="000000C8"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lastRenderedPageBreak/>
        <w:t xml:space="preserve">whether the eligible provider’s activities are delivered by instructors, counselors, and administrators who meet any minimum qualifications established by the State, where applicable, and who have access to high quality professional development, including through electronic </w:t>
      </w:r>
      <w:proofErr w:type="gramStart"/>
      <w:r>
        <w:rPr>
          <w:rFonts w:ascii="Calibri" w:eastAsia="Calibri" w:hAnsi="Calibri" w:cs="Calibri"/>
        </w:rPr>
        <w:t>means;</w:t>
      </w:r>
      <w:proofErr w:type="gramEnd"/>
    </w:p>
    <w:p w14:paraId="000000C9" w14:textId="77777777" w:rsidR="00DD62CE" w:rsidRDefault="00DD62CE">
      <w:pPr>
        <w:ind w:left="540" w:hanging="540"/>
        <w:rPr>
          <w:rFonts w:ascii="Calibri" w:eastAsia="Calibri" w:hAnsi="Calibri" w:cs="Calibri"/>
        </w:rPr>
      </w:pPr>
    </w:p>
    <w:p w14:paraId="000000CA"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 xml:space="preserve">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Local WDBs, one-stop centers, job training programs, and social service agencies, business, industry, community-based organizations, and intermediaries, in the development of career </w:t>
      </w:r>
      <w:proofErr w:type="gramStart"/>
      <w:r>
        <w:rPr>
          <w:rFonts w:ascii="Calibri" w:eastAsia="Calibri" w:hAnsi="Calibri" w:cs="Calibri"/>
        </w:rPr>
        <w:t>pathways;</w:t>
      </w:r>
      <w:proofErr w:type="gramEnd"/>
    </w:p>
    <w:p w14:paraId="000000CB"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CC" w14:textId="77135445" w:rsidR="00DD62CE" w:rsidRDefault="009E379F">
      <w:pPr>
        <w:numPr>
          <w:ilvl w:val="0"/>
          <w:numId w:val="12"/>
        </w:numPr>
        <w:ind w:left="540" w:hanging="540"/>
        <w:rPr>
          <w:rFonts w:ascii="Calibri" w:eastAsia="Calibri" w:hAnsi="Calibri" w:cs="Calibri"/>
        </w:rPr>
      </w:pPr>
      <w:r w:rsidRPr="267E8EE0">
        <w:rPr>
          <w:rFonts w:ascii="Calibri" w:eastAsia="Calibri" w:hAnsi="Calibri" w:cs="Calibri"/>
        </w:rPr>
        <w:t xml:space="preserve">whether the eligible provider’s activities offer the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w:t>
      </w:r>
      <w:proofErr w:type="gramStart"/>
      <w:r w:rsidRPr="267E8EE0">
        <w:rPr>
          <w:rFonts w:ascii="Calibri" w:eastAsia="Calibri" w:hAnsi="Calibri" w:cs="Calibri"/>
        </w:rPr>
        <w:t>programs;</w:t>
      </w:r>
      <w:proofErr w:type="gramEnd"/>
    </w:p>
    <w:p w14:paraId="000000CD" w14:textId="77777777" w:rsidR="00DD62CE" w:rsidRDefault="00DD62CE">
      <w:pPr>
        <w:pBdr>
          <w:top w:val="nil"/>
          <w:left w:val="nil"/>
          <w:bottom w:val="nil"/>
          <w:right w:val="nil"/>
          <w:between w:val="nil"/>
        </w:pBdr>
        <w:ind w:left="540" w:hanging="540"/>
        <w:rPr>
          <w:rFonts w:ascii="Calibri" w:eastAsia="Calibri" w:hAnsi="Calibri" w:cs="Calibri"/>
          <w:color w:val="000000"/>
        </w:rPr>
      </w:pPr>
    </w:p>
    <w:p w14:paraId="000000CE"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whether the eligible provider maintains a high-quality information management system that has the capacity to report measurable participant outcomes (consistent with §666.100) and to monitor program performance; and</w:t>
      </w:r>
    </w:p>
    <w:p w14:paraId="000000CF" w14:textId="77777777" w:rsidR="00DD62CE" w:rsidRDefault="00DD62CE">
      <w:pPr>
        <w:ind w:left="540" w:hanging="540"/>
        <w:rPr>
          <w:rFonts w:ascii="Calibri" w:eastAsia="Calibri" w:hAnsi="Calibri" w:cs="Calibri"/>
        </w:rPr>
      </w:pPr>
    </w:p>
    <w:p w14:paraId="000000D0" w14:textId="77777777" w:rsidR="00DD62CE" w:rsidRDefault="009E379F">
      <w:pPr>
        <w:numPr>
          <w:ilvl w:val="0"/>
          <w:numId w:val="12"/>
        </w:numPr>
        <w:ind w:left="540" w:hanging="540"/>
        <w:rPr>
          <w:rFonts w:ascii="Calibri" w:eastAsia="Calibri" w:hAnsi="Calibri" w:cs="Calibri"/>
        </w:rPr>
      </w:pPr>
      <w:r>
        <w:rPr>
          <w:rFonts w:ascii="Calibri" w:eastAsia="Calibri" w:hAnsi="Calibri" w:cs="Calibri"/>
        </w:rPr>
        <w:t>whether the local area in which the eligible provider is located has a demonstrated need for additional English language acquisition programs and civics education programs.</w:t>
      </w:r>
    </w:p>
    <w:p w14:paraId="000000D2" w14:textId="3778EACC" w:rsidR="00DD62CE" w:rsidRDefault="009E379F">
      <w:pPr>
        <w:rPr>
          <w:rFonts w:ascii="Calibri" w:eastAsia="Calibri" w:hAnsi="Calibri" w:cs="Calibri"/>
          <w:b/>
        </w:rPr>
      </w:pPr>
      <w:r>
        <w:rPr>
          <w:rFonts w:eastAsia="Calibri"/>
        </w:rPr>
        <w:br/>
      </w:r>
      <w:r w:rsidR="00DF59E9">
        <w:rPr>
          <w:rFonts w:ascii="Calibri" w:eastAsia="Calibri" w:hAnsi="Calibri" w:cs="Calibri"/>
          <w:b/>
        </w:rPr>
        <w:t>To</w:t>
      </w:r>
      <w:r>
        <w:rPr>
          <w:rFonts w:ascii="Calibri" w:eastAsia="Calibri" w:hAnsi="Calibri" w:cs="Calibri"/>
          <w:b/>
        </w:rPr>
        <w:t xml:space="preserve"> receive funding, programs must satisfactorily address all thirteen considerations and be aligned to the </w:t>
      </w:r>
      <w:r w:rsidR="754D9AF7" w:rsidRPr="4CCCE9D9">
        <w:rPr>
          <w:rFonts w:ascii="Calibri" w:eastAsia="Calibri" w:hAnsi="Calibri" w:cs="Calibri"/>
          <w:b/>
          <w:bCs/>
        </w:rPr>
        <w:t>L</w:t>
      </w:r>
      <w:r w:rsidRPr="4CCCE9D9">
        <w:rPr>
          <w:rFonts w:ascii="Calibri" w:eastAsia="Calibri" w:hAnsi="Calibri" w:cs="Calibri"/>
          <w:b/>
          <w:bCs/>
        </w:rPr>
        <w:t xml:space="preserve">ocal </w:t>
      </w:r>
      <w:r w:rsidR="365989AB" w:rsidRPr="4CCCE9D9">
        <w:rPr>
          <w:rFonts w:ascii="Calibri" w:eastAsia="Calibri" w:hAnsi="Calibri" w:cs="Calibri"/>
          <w:b/>
          <w:bCs/>
        </w:rPr>
        <w:t>W</w:t>
      </w:r>
      <w:r w:rsidR="00D737AD" w:rsidRPr="4CCCE9D9">
        <w:rPr>
          <w:rFonts w:ascii="Calibri" w:eastAsia="Calibri" w:hAnsi="Calibri" w:cs="Calibri"/>
          <w:b/>
          <w:bCs/>
        </w:rPr>
        <w:t xml:space="preserve">orkforce </w:t>
      </w:r>
      <w:r w:rsidR="51010462" w:rsidRPr="4CCCE9D9">
        <w:rPr>
          <w:rFonts w:ascii="Calibri" w:eastAsia="Calibri" w:hAnsi="Calibri" w:cs="Calibri"/>
          <w:b/>
          <w:bCs/>
        </w:rPr>
        <w:t>D</w:t>
      </w:r>
      <w:r w:rsidR="00D737AD" w:rsidRPr="4CCCE9D9">
        <w:rPr>
          <w:rFonts w:ascii="Calibri" w:eastAsia="Calibri" w:hAnsi="Calibri" w:cs="Calibri"/>
          <w:b/>
          <w:bCs/>
        </w:rPr>
        <w:t>evelopment</w:t>
      </w:r>
      <w:r w:rsidR="65EDE6A6" w:rsidRPr="4CCCE9D9">
        <w:rPr>
          <w:rFonts w:ascii="Calibri" w:eastAsia="Calibri" w:hAnsi="Calibri" w:cs="Calibri"/>
          <w:b/>
          <w:bCs/>
        </w:rPr>
        <w:t xml:space="preserve"> Board (LWDB)</w:t>
      </w:r>
      <w:r w:rsidR="00D737AD" w:rsidRPr="4CCCE9D9">
        <w:rPr>
          <w:rFonts w:ascii="Calibri" w:eastAsia="Calibri" w:hAnsi="Calibri" w:cs="Calibri"/>
          <w:b/>
          <w:bCs/>
        </w:rPr>
        <w:t xml:space="preserve"> </w:t>
      </w:r>
      <w:r w:rsidRPr="4CCCE9D9">
        <w:rPr>
          <w:rFonts w:ascii="Calibri" w:eastAsia="Calibri" w:hAnsi="Calibri" w:cs="Calibri"/>
          <w:b/>
          <w:bCs/>
        </w:rPr>
        <w:t>plan.</w:t>
      </w:r>
      <w:r>
        <w:rPr>
          <w:rFonts w:ascii="Calibri" w:eastAsia="Calibri" w:hAnsi="Calibri" w:cs="Calibri"/>
          <w:b/>
        </w:rPr>
        <w:t xml:space="preserve"> </w:t>
      </w:r>
      <w:r w:rsidRPr="000A5522">
        <w:rPr>
          <w:rFonts w:ascii="Calibri" w:eastAsia="Calibri" w:hAnsi="Calibri" w:cs="Calibri"/>
          <w:b/>
          <w:u w:val="single"/>
        </w:rPr>
        <w:t>All</w:t>
      </w:r>
      <w:r>
        <w:rPr>
          <w:rFonts w:ascii="Calibri" w:eastAsia="Calibri" w:hAnsi="Calibri" w:cs="Calibri"/>
          <w:b/>
        </w:rPr>
        <w:t xml:space="preserve"> questions must be addressed and answered for </w:t>
      </w:r>
      <w:r w:rsidR="00DF59E9">
        <w:rPr>
          <w:rFonts w:ascii="Calibri" w:eastAsia="Calibri" w:hAnsi="Calibri" w:cs="Calibri"/>
          <w:b/>
        </w:rPr>
        <w:t>an application to be considered</w:t>
      </w:r>
      <w:r>
        <w:rPr>
          <w:rFonts w:ascii="Calibri" w:eastAsia="Calibri" w:hAnsi="Calibri" w:cs="Calibri"/>
          <w:b/>
        </w:rPr>
        <w:t xml:space="preserve">. </w:t>
      </w:r>
      <w:r>
        <w:rPr>
          <w:rFonts w:ascii="Calibri" w:eastAsia="Calibri" w:hAnsi="Calibri" w:cs="Calibri"/>
          <w:b/>
          <w:i/>
        </w:rPr>
        <w:t>Failure to meet the requirements stated in the RFP may disqualify an application.</w:t>
      </w:r>
    </w:p>
    <w:p w14:paraId="000000D3" w14:textId="77777777" w:rsidR="00DD62CE" w:rsidRDefault="00DD62CE">
      <w:pPr>
        <w:jc w:val="center"/>
        <w:rPr>
          <w:rFonts w:ascii="Calibri" w:eastAsia="Calibri" w:hAnsi="Calibri" w:cs="Calibri"/>
        </w:rPr>
      </w:pPr>
    </w:p>
    <w:p w14:paraId="000000D4" w14:textId="7BDAB89D" w:rsidR="00DD62CE" w:rsidRPr="00296475" w:rsidRDefault="009E379F">
      <w:pPr>
        <w:rPr>
          <w:rFonts w:ascii="Calibri" w:eastAsia="Calibri" w:hAnsi="Calibri" w:cs="Calibri"/>
          <w:bCs/>
        </w:rPr>
      </w:pPr>
      <w:r>
        <w:rPr>
          <w:rFonts w:ascii="Calibri" w:eastAsia="Calibri" w:hAnsi="Calibri" w:cs="Calibri"/>
        </w:rPr>
        <w:t xml:space="preserve">It is recommended that applicants read the Application Acceptance Guidelines prior to completing the application. Applications </w:t>
      </w:r>
      <w:r>
        <w:rPr>
          <w:rFonts w:ascii="Calibri" w:eastAsia="Calibri" w:hAnsi="Calibri" w:cs="Calibri"/>
          <w:b/>
        </w:rPr>
        <w:t xml:space="preserve">must be </w:t>
      </w:r>
      <w:r>
        <w:rPr>
          <w:rFonts w:ascii="Calibri" w:eastAsia="Calibri" w:hAnsi="Calibri" w:cs="Calibri"/>
          <w:b/>
          <w:u w:val="single"/>
        </w:rPr>
        <w:t>received</w:t>
      </w:r>
      <w:r>
        <w:rPr>
          <w:rFonts w:ascii="Calibri" w:eastAsia="Calibri" w:hAnsi="Calibri" w:cs="Calibri"/>
        </w:rPr>
        <w:t xml:space="preserve"> </w:t>
      </w:r>
      <w:r w:rsidR="00DE79B9">
        <w:rPr>
          <w:rFonts w:ascii="Calibri" w:eastAsia="Calibri" w:hAnsi="Calibri" w:cs="Calibri"/>
        </w:rPr>
        <w:t>by the</w:t>
      </w:r>
      <w:r>
        <w:rPr>
          <w:rFonts w:ascii="Calibri" w:eastAsia="Calibri" w:hAnsi="Calibri" w:cs="Calibri"/>
        </w:rPr>
        <w:t xml:space="preserve"> </w:t>
      </w:r>
      <w:r w:rsidR="00DE79B9">
        <w:rPr>
          <w:rFonts w:ascii="Calibri" w:eastAsia="Calibri" w:hAnsi="Calibri" w:cs="Calibri"/>
        </w:rPr>
        <w:t>Adult Education Section</w:t>
      </w:r>
      <w:r w:rsidR="00780AC6">
        <w:rPr>
          <w:rFonts w:ascii="Calibri" w:eastAsia="Calibri" w:hAnsi="Calibri" w:cs="Calibri"/>
        </w:rPr>
        <w:t xml:space="preserve"> (AES)</w:t>
      </w:r>
      <w:r w:rsidR="00DE79B9">
        <w:rPr>
          <w:rFonts w:ascii="Calibri" w:eastAsia="Calibri" w:hAnsi="Calibri" w:cs="Calibri"/>
        </w:rPr>
        <w:t xml:space="preserve"> via e-mail at </w:t>
      </w:r>
      <w:hyperlink r:id="rId14" w:history="1">
        <w:r w:rsidR="006B406C" w:rsidRPr="00EE5D4F">
          <w:rPr>
            <w:rStyle w:val="Hyperlink"/>
            <w:rFonts w:ascii="Calibri" w:eastAsia="Calibri" w:hAnsi="Calibri" w:cs="Calibri"/>
          </w:rPr>
          <w:t>ADED.RFP@arkansas.gov</w:t>
        </w:r>
      </w:hyperlink>
      <w:r>
        <w:rPr>
          <w:rFonts w:ascii="Calibri" w:eastAsia="Calibri" w:hAnsi="Calibri" w:cs="Calibri"/>
        </w:rPr>
        <w:t xml:space="preserve">, </w:t>
      </w:r>
      <w:r>
        <w:rPr>
          <w:rFonts w:ascii="Calibri" w:eastAsia="Calibri" w:hAnsi="Calibri" w:cs="Calibri"/>
          <w:b/>
        </w:rPr>
        <w:t xml:space="preserve">no later than </w:t>
      </w:r>
      <w:r w:rsidR="00845CDB" w:rsidRPr="00296475">
        <w:rPr>
          <w:rFonts w:ascii="Calibri" w:eastAsia="Calibri" w:hAnsi="Calibri" w:cs="Calibri"/>
          <w:b/>
        </w:rPr>
        <w:t>5</w:t>
      </w:r>
      <w:r w:rsidRPr="00296475">
        <w:rPr>
          <w:rFonts w:ascii="Calibri" w:eastAsia="Calibri" w:hAnsi="Calibri" w:cs="Calibri"/>
          <w:b/>
        </w:rPr>
        <w:t xml:space="preserve">:00 p.m. on </w:t>
      </w:r>
      <w:r w:rsidR="0015064C" w:rsidRPr="00296475">
        <w:rPr>
          <w:rFonts w:ascii="Calibri" w:eastAsia="Calibri" w:hAnsi="Calibri" w:cs="Calibri"/>
          <w:b/>
        </w:rPr>
        <w:t xml:space="preserve">March </w:t>
      </w:r>
      <w:r w:rsidR="00AB2DD0" w:rsidRPr="00296475">
        <w:rPr>
          <w:rFonts w:ascii="Calibri" w:eastAsia="Calibri" w:hAnsi="Calibri" w:cs="Calibri"/>
          <w:b/>
        </w:rPr>
        <w:t>1</w:t>
      </w:r>
      <w:r w:rsidRPr="00296475">
        <w:rPr>
          <w:rFonts w:ascii="Calibri" w:eastAsia="Calibri" w:hAnsi="Calibri" w:cs="Calibri"/>
          <w:b/>
        </w:rPr>
        <w:t xml:space="preserve">, </w:t>
      </w:r>
      <w:r w:rsidR="009F0637" w:rsidRPr="00296475">
        <w:rPr>
          <w:rFonts w:ascii="Calibri" w:eastAsia="Calibri" w:hAnsi="Calibri" w:cs="Calibri"/>
          <w:b/>
        </w:rPr>
        <w:t>2024</w:t>
      </w:r>
      <w:r w:rsidRPr="00296475">
        <w:rPr>
          <w:rFonts w:ascii="Calibri" w:eastAsia="Calibri" w:hAnsi="Calibri" w:cs="Calibri"/>
          <w:b/>
        </w:rPr>
        <w:t>.</w:t>
      </w:r>
      <w:r>
        <w:rPr>
          <w:rFonts w:ascii="Calibri" w:eastAsia="Calibri" w:hAnsi="Calibri" w:cs="Calibri"/>
          <w:b/>
        </w:rPr>
        <w:t xml:space="preserve"> </w:t>
      </w:r>
      <w:r w:rsidR="0015064C" w:rsidRPr="0015064C">
        <w:rPr>
          <w:rFonts w:ascii="Calibri" w:eastAsia="Calibri" w:hAnsi="Calibri" w:cs="Calibri"/>
          <w:bCs/>
        </w:rPr>
        <w:t xml:space="preserve">A </w:t>
      </w:r>
      <w:r>
        <w:rPr>
          <w:rFonts w:ascii="Calibri" w:eastAsia="Calibri" w:hAnsi="Calibri" w:cs="Calibri"/>
        </w:rPr>
        <w:t>completed application must be submitted by the deadline</w:t>
      </w:r>
      <w:r>
        <w:rPr>
          <w:rFonts w:ascii="Calibri" w:eastAsia="Calibri" w:hAnsi="Calibri" w:cs="Calibri"/>
          <w:color w:val="000000"/>
        </w:rPr>
        <w:t>.</w:t>
      </w:r>
      <w:r>
        <w:rPr>
          <w:rFonts w:ascii="Calibri" w:eastAsia="Calibri" w:hAnsi="Calibri" w:cs="Calibri"/>
          <w:b/>
        </w:rPr>
        <w:t xml:space="preserve"> </w:t>
      </w:r>
      <w:r w:rsidR="00BB09EA" w:rsidRPr="00296475">
        <w:rPr>
          <w:rFonts w:ascii="Calibri" w:eastAsia="Calibri" w:hAnsi="Calibri" w:cs="Calibri"/>
          <w:bCs/>
        </w:rPr>
        <w:t>Applicants will receive an email confir</w:t>
      </w:r>
      <w:r w:rsidR="00172DF4" w:rsidRPr="00296475">
        <w:rPr>
          <w:rFonts w:ascii="Calibri" w:eastAsia="Calibri" w:hAnsi="Calibri" w:cs="Calibri"/>
          <w:bCs/>
        </w:rPr>
        <w:t>mation of application receipt within 24 hours.</w:t>
      </w:r>
    </w:p>
    <w:p w14:paraId="000000D5" w14:textId="77777777" w:rsidR="00DD62CE" w:rsidRPr="00172DF4" w:rsidRDefault="00DD62CE">
      <w:pPr>
        <w:rPr>
          <w:rFonts w:ascii="Calibri" w:eastAsia="Calibri" w:hAnsi="Calibri" w:cs="Calibri"/>
          <w:bCs/>
          <w:sz w:val="16"/>
          <w:szCs w:val="16"/>
        </w:rPr>
      </w:pPr>
    </w:p>
    <w:tbl>
      <w:tblPr>
        <w:tblStyle w:val="22"/>
        <w:tblW w:w="10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5C44DF" w14:paraId="49A965AE" w14:textId="77777777" w:rsidTr="0015064C">
        <w:trPr>
          <w:trHeight w:val="170"/>
        </w:trPr>
        <w:tc>
          <w:tcPr>
            <w:tcW w:w="10070" w:type="dxa"/>
          </w:tcPr>
          <w:p w14:paraId="000000D8" w14:textId="299103A5" w:rsidR="00DD62CE" w:rsidRPr="00296475" w:rsidRDefault="009E379F" w:rsidP="00854EE3">
            <w:pPr>
              <w:rPr>
                <w:rFonts w:asciiTheme="minorHAnsi" w:eastAsia="Calibri" w:hAnsiTheme="minorHAnsi" w:cstheme="minorHAnsi"/>
                <w:color w:val="000000"/>
              </w:rPr>
            </w:pPr>
            <w:r>
              <w:rPr>
                <w:rFonts w:ascii="Calibri" w:eastAsia="Calibri" w:hAnsi="Calibri" w:cs="Calibri"/>
                <w:b/>
                <w:shd w:val="clear" w:color="auto" w:fill="EFFFFF"/>
              </w:rPr>
              <w:t xml:space="preserve">Each application must be </w:t>
            </w:r>
            <w:r>
              <w:rPr>
                <w:rFonts w:ascii="Calibri" w:eastAsia="Calibri" w:hAnsi="Calibri" w:cs="Calibri"/>
                <w:b/>
                <w:u w:val="single"/>
                <w:shd w:val="clear" w:color="auto" w:fill="EFFFFF"/>
              </w:rPr>
              <w:t>received</w:t>
            </w:r>
            <w:r>
              <w:rPr>
                <w:rFonts w:ascii="Calibri" w:eastAsia="Calibri" w:hAnsi="Calibri" w:cs="Calibri"/>
                <w:b/>
                <w:shd w:val="clear" w:color="auto" w:fill="EFFFFF"/>
              </w:rPr>
              <w:t xml:space="preserve"> </w:t>
            </w:r>
            <w:r w:rsidR="00870254">
              <w:rPr>
                <w:rFonts w:ascii="Calibri" w:eastAsia="Calibri" w:hAnsi="Calibri" w:cs="Calibri"/>
                <w:b/>
                <w:shd w:val="clear" w:color="auto" w:fill="EFFFFF"/>
              </w:rPr>
              <w:t>by AES</w:t>
            </w:r>
            <w:r>
              <w:rPr>
                <w:rFonts w:ascii="Calibri" w:eastAsia="Calibri" w:hAnsi="Calibri" w:cs="Calibri"/>
                <w:b/>
                <w:shd w:val="clear" w:color="auto" w:fill="EFFFFF"/>
              </w:rPr>
              <w:t xml:space="preserve"> on or before the stated deadline </w:t>
            </w:r>
            <w:proofErr w:type="gramStart"/>
            <w:r>
              <w:rPr>
                <w:rFonts w:ascii="Calibri" w:eastAsia="Calibri" w:hAnsi="Calibri" w:cs="Calibri"/>
                <w:b/>
                <w:shd w:val="clear" w:color="auto" w:fill="EFFFFF"/>
              </w:rPr>
              <w:t>in order to</w:t>
            </w:r>
            <w:proofErr w:type="gramEnd"/>
            <w:r>
              <w:rPr>
                <w:rFonts w:ascii="Calibri" w:eastAsia="Calibri" w:hAnsi="Calibri" w:cs="Calibri"/>
                <w:b/>
                <w:shd w:val="clear" w:color="auto" w:fill="EFFFFF"/>
              </w:rPr>
              <w:t xml:space="preserve"> be considered for funding</w:t>
            </w:r>
            <w:r w:rsidR="009E2794">
              <w:rPr>
                <w:rFonts w:ascii="Calibri" w:eastAsia="Calibri" w:hAnsi="Calibri" w:cs="Calibri"/>
                <w:b/>
              </w:rPr>
              <w:t xml:space="preserve">. </w:t>
            </w:r>
            <w:r>
              <w:rPr>
                <w:rFonts w:ascii="Calibri" w:eastAsia="Calibri" w:hAnsi="Calibri" w:cs="Calibri"/>
                <w:b/>
                <w:u w:val="single"/>
              </w:rPr>
              <w:t xml:space="preserve">No competitive grant applications will be considered if received after </w:t>
            </w:r>
            <w:r w:rsidR="00845CDB">
              <w:rPr>
                <w:rFonts w:ascii="Calibri" w:eastAsia="Calibri" w:hAnsi="Calibri" w:cs="Calibri"/>
                <w:b/>
                <w:u w:val="single"/>
              </w:rPr>
              <w:t>5</w:t>
            </w:r>
            <w:r>
              <w:rPr>
                <w:rFonts w:ascii="Calibri" w:eastAsia="Calibri" w:hAnsi="Calibri" w:cs="Calibri"/>
                <w:b/>
                <w:u w:val="single"/>
              </w:rPr>
              <w:t>:00 p.m. on the closing date</w:t>
            </w:r>
            <w:r>
              <w:rPr>
                <w:rFonts w:ascii="Calibri" w:eastAsia="Calibri" w:hAnsi="Calibri" w:cs="Calibri"/>
                <w:b/>
              </w:rPr>
              <w:t xml:space="preserve"> unless the applicant can show proof that the application was</w:t>
            </w:r>
            <w:r w:rsidR="002F5594">
              <w:rPr>
                <w:rFonts w:ascii="Calibri" w:eastAsia="Calibri" w:hAnsi="Calibri" w:cs="Calibri"/>
                <w:b/>
              </w:rPr>
              <w:t xml:space="preserve"> </w:t>
            </w:r>
            <w:r w:rsidRPr="002F5594">
              <w:rPr>
                <w:rFonts w:ascii="Calibri" w:eastAsia="Calibri" w:hAnsi="Calibri" w:cs="Calibri"/>
                <w:b/>
                <w:bCs/>
                <w:color w:val="000000"/>
              </w:rPr>
              <w:t xml:space="preserve">sent electronically to </w:t>
            </w:r>
            <w:hyperlink r:id="rId15" w:history="1">
              <w:r w:rsidR="00172878" w:rsidRPr="000A5522">
                <w:rPr>
                  <w:rStyle w:val="Hyperlink"/>
                  <w:rFonts w:asciiTheme="minorHAnsi" w:eastAsia="Calibri" w:hAnsiTheme="minorHAnsi" w:cstheme="minorHAnsi"/>
                  <w:b/>
                  <w:bCs/>
                </w:rPr>
                <w:t>ADED.RFP</w:t>
              </w:r>
              <w:r w:rsidR="00172878" w:rsidRPr="00870254">
                <w:rPr>
                  <w:rStyle w:val="Hyperlink"/>
                  <w:rFonts w:asciiTheme="minorHAnsi" w:eastAsia="Calibri" w:hAnsiTheme="minorHAnsi" w:cstheme="minorHAnsi"/>
                  <w:b/>
                  <w:bCs/>
                </w:rPr>
                <w:t>@arkansas.gov</w:t>
              </w:r>
            </w:hyperlink>
            <w:r w:rsidR="00854EE3" w:rsidRPr="000A5522">
              <w:rPr>
                <w:rFonts w:asciiTheme="minorHAnsi" w:eastAsia="Calibri" w:hAnsiTheme="minorHAnsi" w:cstheme="minorHAnsi"/>
                <w:b/>
                <w:bCs/>
                <w:color w:val="0000FF"/>
                <w:u w:val="single"/>
              </w:rPr>
              <w:t xml:space="preserve"> </w:t>
            </w:r>
            <w:r w:rsidR="00854EE3" w:rsidRPr="00296475">
              <w:rPr>
                <w:rFonts w:asciiTheme="minorHAnsi" w:eastAsia="Calibri" w:hAnsiTheme="minorHAnsi" w:cstheme="minorHAnsi"/>
                <w:b/>
                <w:bCs/>
              </w:rPr>
              <w:t>by the deadline.</w:t>
            </w:r>
            <w:r w:rsidR="00F6161C" w:rsidRPr="00296475">
              <w:rPr>
                <w:rFonts w:asciiTheme="minorHAnsi" w:eastAsia="Calibri" w:hAnsiTheme="minorHAnsi" w:cstheme="minorHAnsi"/>
                <w:b/>
                <w:bCs/>
              </w:rPr>
              <w:t xml:space="preserve"> </w:t>
            </w:r>
          </w:p>
          <w:p w14:paraId="000000DB" w14:textId="77777777" w:rsidR="00DD62CE" w:rsidRPr="00296475" w:rsidRDefault="00DD62CE">
            <w:pPr>
              <w:rPr>
                <w:rFonts w:asciiTheme="minorHAnsi" w:eastAsia="Calibri" w:hAnsiTheme="minorHAnsi" w:cstheme="minorHAnsi"/>
                <w:sz w:val="10"/>
                <w:szCs w:val="10"/>
              </w:rPr>
            </w:pPr>
          </w:p>
          <w:p w14:paraId="000000E2" w14:textId="5CFFFE2B" w:rsidR="00DD62CE" w:rsidRPr="0015064C" w:rsidRDefault="00DD62CE" w:rsidP="009D51E3">
            <w:pPr>
              <w:pBdr>
                <w:top w:val="nil"/>
                <w:left w:val="nil"/>
                <w:bottom w:val="nil"/>
                <w:right w:val="nil"/>
                <w:between w:val="nil"/>
              </w:pBdr>
              <w:ind w:left="512"/>
              <w:rPr>
                <w:rFonts w:ascii="Calibri" w:eastAsia="Calibri" w:hAnsi="Calibri" w:cs="Calibri"/>
                <w:color w:val="000000"/>
              </w:rPr>
            </w:pPr>
          </w:p>
        </w:tc>
      </w:tr>
    </w:tbl>
    <w:p w14:paraId="74F00161" w14:textId="77777777" w:rsidR="000F1687" w:rsidRDefault="000F1687">
      <w:pPr>
        <w:widowControl w:val="0"/>
        <w:pBdr>
          <w:top w:val="nil"/>
          <w:left w:val="nil"/>
          <w:bottom w:val="nil"/>
          <w:right w:val="nil"/>
          <w:between w:val="nil"/>
        </w:pBdr>
        <w:rPr>
          <w:rFonts w:ascii="Calibri" w:eastAsia="Calibri" w:hAnsi="Calibri" w:cs="Calibri"/>
          <w:b/>
          <w:color w:val="000000"/>
          <w:u w:val="single"/>
        </w:rPr>
      </w:pPr>
    </w:p>
    <w:p w14:paraId="000000E6" w14:textId="7A499BEE" w:rsidR="00DD62CE" w:rsidRDefault="009E379F">
      <w:pPr>
        <w:widowControl w:val="0"/>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u w:val="single"/>
        </w:rPr>
        <w:t xml:space="preserve">ADULT EDUCATION AND LITERACY ACTIVITIES: </w:t>
      </w:r>
    </w:p>
    <w:p w14:paraId="000000E7" w14:textId="31064B8D"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 </w:t>
      </w:r>
    </w:p>
    <w:p w14:paraId="000000E8" w14:textId="77777777" w:rsidR="00DD62CE" w:rsidRDefault="00DD62CE">
      <w:pPr>
        <w:widowControl w:val="0"/>
        <w:pBdr>
          <w:top w:val="nil"/>
          <w:left w:val="nil"/>
          <w:bottom w:val="nil"/>
          <w:right w:val="nil"/>
          <w:between w:val="nil"/>
        </w:pBdr>
        <w:rPr>
          <w:rFonts w:ascii="Calibri" w:eastAsia="Calibri" w:hAnsi="Calibri" w:cs="Calibri"/>
          <w:color w:val="000000"/>
        </w:rPr>
      </w:pPr>
    </w:p>
    <w:p w14:paraId="000000E9" w14:textId="77777777" w:rsidR="00DD62CE" w:rsidRDefault="009E379F">
      <w:pPr>
        <w:widowControl w:val="0"/>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u w:val="single"/>
        </w:rPr>
        <w:t>ELIGIBLE INDIVIDUAL:</w:t>
      </w:r>
      <w:r>
        <w:rPr>
          <w:rFonts w:ascii="Calibri" w:eastAsia="Calibri" w:hAnsi="Calibri" w:cs="Calibri"/>
          <w:color w:val="000000"/>
          <w:u w:val="single"/>
        </w:rPr>
        <w:t xml:space="preserve"> </w:t>
      </w:r>
    </w:p>
    <w:p w14:paraId="000000EA"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In accordance with WIOA Title II (Sec. 203 (4)), the term ‘adult education’ means services or instruction below the postsecondary level for an individual:</w:t>
      </w:r>
    </w:p>
    <w:p w14:paraId="000000EB"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(A) who has attained 16 years of </w:t>
      </w:r>
      <w:proofErr w:type="gramStart"/>
      <w:r>
        <w:rPr>
          <w:rFonts w:ascii="Calibri" w:eastAsia="Calibri" w:hAnsi="Calibri" w:cs="Calibri"/>
          <w:color w:val="000000"/>
        </w:rPr>
        <w:t>age;</w:t>
      </w:r>
      <w:proofErr w:type="gramEnd"/>
      <w:r>
        <w:rPr>
          <w:rFonts w:ascii="Calibri" w:eastAsia="Calibri" w:hAnsi="Calibri" w:cs="Calibri"/>
          <w:color w:val="000000"/>
        </w:rPr>
        <w:t xml:space="preserve"> </w:t>
      </w:r>
    </w:p>
    <w:p w14:paraId="000000EC"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(B) who is not enrolled or required to be enrolled in secondary school under State law; and </w:t>
      </w:r>
    </w:p>
    <w:p w14:paraId="000000ED" w14:textId="77777777" w:rsidR="00DD62CE" w:rsidRDefault="009E379F">
      <w:pPr>
        <w:widowControl w:val="0"/>
        <w:pBdr>
          <w:top w:val="nil"/>
          <w:left w:val="nil"/>
          <w:bottom w:val="nil"/>
          <w:right w:val="nil"/>
          <w:between w:val="nil"/>
        </w:pBdr>
        <w:ind w:left="270"/>
        <w:rPr>
          <w:rFonts w:ascii="Calibri" w:eastAsia="Calibri" w:hAnsi="Calibri" w:cs="Calibri"/>
          <w:color w:val="000000"/>
        </w:rPr>
      </w:pPr>
      <w:r>
        <w:rPr>
          <w:rFonts w:ascii="Calibri" w:eastAsia="Calibri" w:hAnsi="Calibri" w:cs="Calibri"/>
          <w:color w:val="000000"/>
        </w:rPr>
        <w:t xml:space="preserve">(C) who— </w:t>
      </w:r>
    </w:p>
    <w:p w14:paraId="000000EE"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 </w:t>
      </w:r>
      <w:proofErr w:type="gramStart"/>
      <w:r>
        <w:rPr>
          <w:rFonts w:ascii="Calibri" w:eastAsia="Calibri" w:hAnsi="Calibri" w:cs="Calibri"/>
          <w:color w:val="000000"/>
        </w:rPr>
        <w:t>is</w:t>
      </w:r>
      <w:proofErr w:type="gramEnd"/>
      <w:r>
        <w:rPr>
          <w:rFonts w:ascii="Calibri" w:eastAsia="Calibri" w:hAnsi="Calibri" w:cs="Calibri"/>
          <w:color w:val="000000"/>
        </w:rPr>
        <w:t xml:space="preserve"> basic skills deficient; </w:t>
      </w:r>
    </w:p>
    <w:p w14:paraId="000000EF"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 does not have a secondary school diploma or its recognized equivalent, and has not achieved an equivalent level of education; or </w:t>
      </w:r>
    </w:p>
    <w:p w14:paraId="000000F0" w14:textId="77777777" w:rsidR="00DD62CE" w:rsidRDefault="009E379F">
      <w:pPr>
        <w:widowControl w:val="0"/>
        <w:pBdr>
          <w:top w:val="nil"/>
          <w:left w:val="nil"/>
          <w:bottom w:val="nil"/>
          <w:right w:val="nil"/>
          <w:between w:val="nil"/>
        </w:pBdr>
        <w:ind w:left="540"/>
        <w:rPr>
          <w:rFonts w:ascii="Calibri" w:eastAsia="Calibri" w:hAnsi="Calibri" w:cs="Calibri"/>
          <w:color w:val="000000"/>
        </w:rPr>
      </w:pPr>
      <w:r>
        <w:rPr>
          <w:rFonts w:ascii="Calibri" w:eastAsia="Calibri" w:hAnsi="Calibri" w:cs="Calibri"/>
          <w:color w:val="000000"/>
        </w:rPr>
        <w:t xml:space="preserve">(iii) is an English language learner. </w:t>
      </w:r>
    </w:p>
    <w:p w14:paraId="2E768EB7" w14:textId="77777777" w:rsidR="0041078D" w:rsidRDefault="0041078D">
      <w:pPr>
        <w:widowControl w:val="0"/>
        <w:pBdr>
          <w:top w:val="nil"/>
          <w:left w:val="nil"/>
          <w:bottom w:val="nil"/>
          <w:right w:val="nil"/>
          <w:between w:val="nil"/>
        </w:pBdr>
        <w:ind w:left="540"/>
        <w:rPr>
          <w:rFonts w:ascii="Calibri" w:eastAsia="Calibri" w:hAnsi="Calibri" w:cs="Calibri"/>
          <w:color w:val="000000"/>
        </w:rPr>
      </w:pPr>
    </w:p>
    <w:p w14:paraId="6D8FE3C3" w14:textId="49ED4E21" w:rsidR="0041078D" w:rsidRPr="00296475" w:rsidRDefault="0041078D" w:rsidP="00296475">
      <w:pPr>
        <w:widowControl w:val="0"/>
        <w:pBdr>
          <w:top w:val="nil"/>
          <w:left w:val="nil"/>
          <w:bottom w:val="nil"/>
          <w:right w:val="nil"/>
          <w:between w:val="nil"/>
        </w:pBdr>
        <w:rPr>
          <w:rFonts w:ascii="Calibri" w:eastAsia="Calibri" w:hAnsi="Calibri" w:cs="Calibri"/>
          <w:b/>
          <w:bCs/>
          <w:i/>
          <w:iCs/>
          <w:color w:val="000000"/>
        </w:rPr>
      </w:pPr>
      <w:r w:rsidRPr="00296475">
        <w:rPr>
          <w:rFonts w:ascii="Calibri" w:eastAsia="Calibri" w:hAnsi="Calibri" w:cs="Calibri"/>
          <w:b/>
          <w:bCs/>
          <w:i/>
          <w:iCs/>
          <w:color w:val="000000"/>
        </w:rPr>
        <w:t>Awarded entities m</w:t>
      </w:r>
      <w:r w:rsidR="00FA388E" w:rsidRPr="00296475">
        <w:rPr>
          <w:rFonts w:ascii="Calibri" w:eastAsia="Calibri" w:hAnsi="Calibri" w:cs="Calibri"/>
          <w:b/>
          <w:bCs/>
          <w:i/>
          <w:iCs/>
          <w:color w:val="000000"/>
        </w:rPr>
        <w:t>ay not turn away any el</w:t>
      </w:r>
      <w:r w:rsidR="00092EA0" w:rsidRPr="00296475">
        <w:rPr>
          <w:rFonts w:ascii="Calibri" w:eastAsia="Calibri" w:hAnsi="Calibri" w:cs="Calibri"/>
          <w:b/>
          <w:bCs/>
          <w:i/>
          <w:iCs/>
          <w:color w:val="000000"/>
        </w:rPr>
        <w:t>igible indiv</w:t>
      </w:r>
      <w:r w:rsidR="00FA388E" w:rsidRPr="00296475">
        <w:rPr>
          <w:rFonts w:ascii="Calibri" w:eastAsia="Calibri" w:hAnsi="Calibri" w:cs="Calibri"/>
          <w:b/>
          <w:bCs/>
          <w:i/>
          <w:iCs/>
          <w:color w:val="000000"/>
        </w:rPr>
        <w:t>idual</w:t>
      </w:r>
      <w:r w:rsidR="00D747F2" w:rsidRPr="00296475">
        <w:rPr>
          <w:rFonts w:ascii="Calibri" w:eastAsia="Calibri" w:hAnsi="Calibri" w:cs="Calibri"/>
          <w:b/>
          <w:bCs/>
          <w:i/>
          <w:iCs/>
          <w:color w:val="000000"/>
        </w:rPr>
        <w:t xml:space="preserve"> f</w:t>
      </w:r>
      <w:r w:rsidR="00670ED6" w:rsidRPr="00296475">
        <w:rPr>
          <w:rFonts w:ascii="Calibri" w:eastAsia="Calibri" w:hAnsi="Calibri" w:cs="Calibri"/>
          <w:b/>
          <w:bCs/>
          <w:i/>
          <w:iCs/>
          <w:color w:val="000000"/>
        </w:rPr>
        <w:t>or services.</w:t>
      </w:r>
      <w:r w:rsidR="00AE6BDD" w:rsidRPr="00296475">
        <w:rPr>
          <w:rFonts w:ascii="Calibri" w:eastAsia="Calibri" w:hAnsi="Calibri" w:cs="Calibri"/>
          <w:b/>
          <w:bCs/>
          <w:i/>
          <w:iCs/>
          <w:color w:val="000000"/>
        </w:rPr>
        <w:t xml:space="preserve"> </w:t>
      </w:r>
      <w:r w:rsidR="006F12F3" w:rsidRPr="00296475">
        <w:rPr>
          <w:rFonts w:ascii="Calibri" w:eastAsia="Calibri" w:hAnsi="Calibri" w:cs="Calibri"/>
          <w:b/>
          <w:bCs/>
          <w:i/>
          <w:iCs/>
          <w:color w:val="000000"/>
        </w:rPr>
        <w:t xml:space="preserve">Eligible students </w:t>
      </w:r>
      <w:r w:rsidR="00922541" w:rsidRPr="00296475">
        <w:rPr>
          <w:rFonts w:ascii="Calibri" w:eastAsia="Calibri" w:hAnsi="Calibri" w:cs="Calibri"/>
          <w:b/>
          <w:bCs/>
          <w:i/>
          <w:iCs/>
          <w:color w:val="000000"/>
        </w:rPr>
        <w:t>who are 16-17 years of age</w:t>
      </w:r>
      <w:r w:rsidR="0073237B" w:rsidRPr="00296475">
        <w:rPr>
          <w:rFonts w:ascii="Calibri" w:eastAsia="Calibri" w:hAnsi="Calibri" w:cs="Calibri"/>
          <w:b/>
          <w:bCs/>
          <w:i/>
          <w:iCs/>
          <w:color w:val="000000"/>
        </w:rPr>
        <w:t xml:space="preserve">, </w:t>
      </w:r>
      <w:r w:rsidR="00F956CF" w:rsidRPr="00296475">
        <w:rPr>
          <w:rFonts w:ascii="Calibri" w:eastAsia="Calibri" w:hAnsi="Calibri" w:cs="Calibri"/>
          <w:b/>
          <w:bCs/>
          <w:i/>
          <w:iCs/>
          <w:color w:val="000000"/>
        </w:rPr>
        <w:t>w</w:t>
      </w:r>
      <w:r w:rsidR="004D18F8" w:rsidRPr="00296475">
        <w:rPr>
          <w:rFonts w:ascii="Calibri" w:eastAsia="Calibri" w:hAnsi="Calibri" w:cs="Calibri"/>
          <w:b/>
          <w:bCs/>
          <w:i/>
          <w:iCs/>
          <w:color w:val="000000"/>
        </w:rPr>
        <w:t>ho are waived out of high school</w:t>
      </w:r>
      <w:r w:rsidR="009D018F" w:rsidRPr="00296475">
        <w:rPr>
          <w:rFonts w:ascii="Calibri" w:eastAsia="Calibri" w:hAnsi="Calibri" w:cs="Calibri"/>
          <w:b/>
          <w:bCs/>
          <w:i/>
          <w:iCs/>
          <w:color w:val="000000"/>
        </w:rPr>
        <w:t>, are homeschooled, or are court</w:t>
      </w:r>
      <w:r w:rsidR="00606D83">
        <w:rPr>
          <w:rFonts w:ascii="Calibri" w:eastAsia="Calibri" w:hAnsi="Calibri" w:cs="Calibri"/>
          <w:b/>
          <w:bCs/>
          <w:i/>
          <w:iCs/>
          <w:color w:val="000000"/>
        </w:rPr>
        <w:t>-</w:t>
      </w:r>
      <w:r w:rsidR="009D018F" w:rsidRPr="00296475">
        <w:rPr>
          <w:rFonts w:ascii="Calibri" w:eastAsia="Calibri" w:hAnsi="Calibri" w:cs="Calibri"/>
          <w:b/>
          <w:bCs/>
          <w:i/>
          <w:iCs/>
          <w:color w:val="000000"/>
        </w:rPr>
        <w:t xml:space="preserve">ordered to attend adult education, </w:t>
      </w:r>
      <w:r w:rsidR="00A258FC" w:rsidRPr="00296475">
        <w:rPr>
          <w:rFonts w:ascii="Calibri" w:eastAsia="Calibri" w:hAnsi="Calibri" w:cs="Calibri"/>
          <w:b/>
          <w:bCs/>
          <w:i/>
          <w:iCs/>
          <w:color w:val="000000"/>
        </w:rPr>
        <w:t xml:space="preserve">may not be denied services without approval from the </w:t>
      </w:r>
      <w:r w:rsidR="00A948EE">
        <w:rPr>
          <w:rFonts w:ascii="Calibri" w:eastAsia="Calibri" w:hAnsi="Calibri" w:cs="Calibri"/>
          <w:b/>
          <w:bCs/>
          <w:i/>
          <w:iCs/>
          <w:color w:val="000000"/>
        </w:rPr>
        <w:t xml:space="preserve">State </w:t>
      </w:r>
      <w:r w:rsidR="00A258FC" w:rsidRPr="00296475">
        <w:rPr>
          <w:rFonts w:ascii="Calibri" w:eastAsia="Calibri" w:hAnsi="Calibri" w:cs="Calibri"/>
          <w:b/>
          <w:bCs/>
          <w:i/>
          <w:iCs/>
          <w:color w:val="000000"/>
        </w:rPr>
        <w:t>Director of Adult Education.</w:t>
      </w:r>
    </w:p>
    <w:p w14:paraId="000000F1" w14:textId="77777777" w:rsidR="00DD62CE" w:rsidRDefault="00DD62CE">
      <w:pPr>
        <w:rPr>
          <w:rFonts w:ascii="Calibri" w:eastAsia="Calibri" w:hAnsi="Calibri" w:cs="Calibri"/>
          <w:u w:val="single"/>
        </w:rPr>
      </w:pPr>
    </w:p>
    <w:p w14:paraId="000000F2" w14:textId="77777777" w:rsidR="00DD62CE" w:rsidRDefault="009E379F">
      <w:pPr>
        <w:rPr>
          <w:rFonts w:ascii="Calibri" w:eastAsia="Calibri" w:hAnsi="Calibri" w:cs="Calibri"/>
          <w:u w:val="single"/>
        </w:rPr>
      </w:pPr>
      <w:r>
        <w:rPr>
          <w:rFonts w:ascii="Calibri" w:eastAsia="Calibri" w:hAnsi="Calibri" w:cs="Calibri"/>
          <w:b/>
          <w:u w:val="single"/>
        </w:rPr>
        <w:t>ELIGIBLE PROVIDER:</w:t>
      </w:r>
    </w:p>
    <w:p w14:paraId="000000F3" w14:textId="40E2507C" w:rsidR="00DD62CE" w:rsidRPr="004E2500" w:rsidRDefault="004E2500">
      <w:pPr>
        <w:rPr>
          <w:rFonts w:ascii="Calibri" w:hAnsi="Calibri" w:cs="Calibri"/>
        </w:rPr>
      </w:pPr>
      <w:r w:rsidRPr="004E2500">
        <w:rPr>
          <w:rFonts w:ascii="Calibri" w:hAnsi="Calibri" w:cs="Calibri"/>
        </w:rPr>
        <w:t>In accordance with WIOA Title II (Sec. 203), an organization that has demonstrated effectiveness in providing adult education and literacy activities is eligible to apply for federal funds (D&amp;E (Sec. 231), C/I (Sec. 225), and IELCE (Sec. 243)).</w:t>
      </w:r>
    </w:p>
    <w:p w14:paraId="000000F4" w14:textId="17685B63" w:rsidR="00DD62CE" w:rsidRPr="00315B98" w:rsidRDefault="00DD62CE">
      <w:pPr>
        <w:rPr>
          <w:rFonts w:asciiTheme="minorHAnsi" w:eastAsia="Calibri" w:hAnsiTheme="minorHAnsi" w:cstheme="minorHAnsi"/>
        </w:rPr>
      </w:pPr>
    </w:p>
    <w:p w14:paraId="24140EEA" w14:textId="77777777" w:rsidR="00315B98" w:rsidRPr="00315B98" w:rsidRDefault="00315B98" w:rsidP="00315B98">
      <w:pPr>
        <w:rPr>
          <w:rFonts w:asciiTheme="minorHAnsi" w:hAnsiTheme="minorHAnsi" w:cstheme="minorHAnsi"/>
        </w:rPr>
      </w:pPr>
      <w:r w:rsidRPr="00315B98">
        <w:rPr>
          <w:rFonts w:asciiTheme="minorHAnsi" w:hAnsiTheme="minorHAnsi" w:cstheme="minorHAnsi"/>
        </w:rPr>
        <w:t>Examples of eligible providers include, but are not limited to:</w:t>
      </w:r>
    </w:p>
    <w:p w14:paraId="000000F6" w14:textId="77777777" w:rsidR="00DD62CE" w:rsidRDefault="009E379F">
      <w:pPr>
        <w:numPr>
          <w:ilvl w:val="0"/>
          <w:numId w:val="24"/>
        </w:numPr>
        <w:rPr>
          <w:rFonts w:ascii="Calibri" w:eastAsia="Calibri" w:hAnsi="Calibri" w:cs="Calibri"/>
        </w:rPr>
      </w:pPr>
      <w:r>
        <w:rPr>
          <w:rFonts w:ascii="Calibri" w:eastAsia="Calibri" w:hAnsi="Calibri" w:cs="Calibri"/>
        </w:rPr>
        <w:t xml:space="preserve">a local educational </w:t>
      </w:r>
      <w:proofErr w:type="gramStart"/>
      <w:r>
        <w:rPr>
          <w:rFonts w:ascii="Calibri" w:eastAsia="Calibri" w:hAnsi="Calibri" w:cs="Calibri"/>
        </w:rPr>
        <w:t>agency;</w:t>
      </w:r>
      <w:proofErr w:type="gramEnd"/>
      <w:r>
        <w:rPr>
          <w:rFonts w:ascii="Calibri" w:eastAsia="Calibri" w:hAnsi="Calibri" w:cs="Calibri"/>
        </w:rPr>
        <w:t xml:space="preserve"> </w:t>
      </w:r>
    </w:p>
    <w:p w14:paraId="000000F7" w14:textId="77777777" w:rsidR="00DD62CE" w:rsidRDefault="009E379F">
      <w:pPr>
        <w:numPr>
          <w:ilvl w:val="0"/>
          <w:numId w:val="24"/>
        </w:numPr>
        <w:rPr>
          <w:rFonts w:ascii="Calibri" w:eastAsia="Calibri" w:hAnsi="Calibri" w:cs="Calibri"/>
        </w:rPr>
      </w:pPr>
      <w:r>
        <w:rPr>
          <w:rFonts w:ascii="Calibri" w:eastAsia="Calibri" w:hAnsi="Calibri" w:cs="Calibri"/>
        </w:rPr>
        <w:t xml:space="preserve">a community-based organization or faith-based </w:t>
      </w:r>
      <w:proofErr w:type="gramStart"/>
      <w:r>
        <w:rPr>
          <w:rFonts w:ascii="Calibri" w:eastAsia="Calibri" w:hAnsi="Calibri" w:cs="Calibri"/>
        </w:rPr>
        <w:t>organization;</w:t>
      </w:r>
      <w:proofErr w:type="gramEnd"/>
      <w:r>
        <w:rPr>
          <w:rFonts w:ascii="Calibri" w:eastAsia="Calibri" w:hAnsi="Calibri" w:cs="Calibri"/>
        </w:rPr>
        <w:t xml:space="preserve"> </w:t>
      </w:r>
    </w:p>
    <w:p w14:paraId="000000F8" w14:textId="77777777" w:rsidR="00DD62CE" w:rsidRDefault="009E379F">
      <w:pPr>
        <w:numPr>
          <w:ilvl w:val="0"/>
          <w:numId w:val="24"/>
        </w:numPr>
        <w:rPr>
          <w:rFonts w:ascii="Calibri" w:eastAsia="Calibri" w:hAnsi="Calibri" w:cs="Calibri"/>
        </w:rPr>
      </w:pPr>
      <w:r>
        <w:rPr>
          <w:rFonts w:ascii="Calibri" w:eastAsia="Calibri" w:hAnsi="Calibri" w:cs="Calibri"/>
        </w:rPr>
        <w:t xml:space="preserve">a volunteer literacy </w:t>
      </w:r>
      <w:proofErr w:type="gramStart"/>
      <w:r>
        <w:rPr>
          <w:rFonts w:ascii="Calibri" w:eastAsia="Calibri" w:hAnsi="Calibri" w:cs="Calibri"/>
        </w:rPr>
        <w:t>organization;</w:t>
      </w:r>
      <w:proofErr w:type="gramEnd"/>
    </w:p>
    <w:p w14:paraId="000000F9" w14:textId="77777777" w:rsidR="00DD62CE" w:rsidRDefault="009E379F">
      <w:pPr>
        <w:numPr>
          <w:ilvl w:val="0"/>
          <w:numId w:val="24"/>
        </w:numPr>
        <w:rPr>
          <w:rFonts w:ascii="Calibri" w:eastAsia="Calibri" w:hAnsi="Calibri" w:cs="Calibri"/>
        </w:rPr>
      </w:pPr>
      <w:r>
        <w:rPr>
          <w:rFonts w:ascii="Calibri" w:eastAsia="Calibri" w:hAnsi="Calibri" w:cs="Calibri"/>
        </w:rPr>
        <w:t xml:space="preserve">an institution of higher </w:t>
      </w:r>
      <w:proofErr w:type="gramStart"/>
      <w:r>
        <w:rPr>
          <w:rFonts w:ascii="Calibri" w:eastAsia="Calibri" w:hAnsi="Calibri" w:cs="Calibri"/>
        </w:rPr>
        <w:t>education;</w:t>
      </w:r>
      <w:proofErr w:type="gramEnd"/>
      <w:r>
        <w:rPr>
          <w:rFonts w:ascii="Calibri" w:eastAsia="Calibri" w:hAnsi="Calibri" w:cs="Calibri"/>
        </w:rPr>
        <w:t xml:space="preserve"> </w:t>
      </w:r>
    </w:p>
    <w:p w14:paraId="000000FA" w14:textId="77777777" w:rsidR="00DD62CE" w:rsidRDefault="009E379F">
      <w:pPr>
        <w:numPr>
          <w:ilvl w:val="0"/>
          <w:numId w:val="24"/>
        </w:numPr>
        <w:rPr>
          <w:rFonts w:ascii="Calibri" w:eastAsia="Calibri" w:hAnsi="Calibri" w:cs="Calibri"/>
        </w:rPr>
      </w:pPr>
      <w:r>
        <w:rPr>
          <w:rFonts w:ascii="Calibri" w:eastAsia="Calibri" w:hAnsi="Calibri" w:cs="Calibri"/>
        </w:rPr>
        <w:t xml:space="preserve">a public or private </w:t>
      </w:r>
      <w:proofErr w:type="gramStart"/>
      <w:r>
        <w:rPr>
          <w:rFonts w:ascii="Calibri" w:eastAsia="Calibri" w:hAnsi="Calibri" w:cs="Calibri"/>
        </w:rPr>
        <w:t>non-profit;</w:t>
      </w:r>
      <w:proofErr w:type="gramEnd"/>
    </w:p>
    <w:p w14:paraId="000000FB" w14:textId="77777777" w:rsidR="00DD62CE" w:rsidRDefault="009E379F">
      <w:pPr>
        <w:numPr>
          <w:ilvl w:val="0"/>
          <w:numId w:val="24"/>
        </w:numPr>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library;</w:t>
      </w:r>
      <w:proofErr w:type="gramEnd"/>
    </w:p>
    <w:p w14:paraId="000000FC" w14:textId="77777777" w:rsidR="00DD62CE" w:rsidRDefault="009E379F">
      <w:pPr>
        <w:numPr>
          <w:ilvl w:val="0"/>
          <w:numId w:val="24"/>
        </w:numPr>
        <w:rPr>
          <w:rFonts w:ascii="Calibri" w:eastAsia="Calibri" w:hAnsi="Calibri" w:cs="Calibri"/>
        </w:rPr>
      </w:pPr>
      <w:r>
        <w:rPr>
          <w:rFonts w:ascii="Calibri" w:eastAsia="Calibri" w:hAnsi="Calibri" w:cs="Calibri"/>
        </w:rPr>
        <w:t xml:space="preserve"> a public housing </w:t>
      </w:r>
      <w:proofErr w:type="gramStart"/>
      <w:r>
        <w:rPr>
          <w:rFonts w:ascii="Calibri" w:eastAsia="Calibri" w:hAnsi="Calibri" w:cs="Calibri"/>
        </w:rPr>
        <w:t>authority;</w:t>
      </w:r>
      <w:proofErr w:type="gramEnd"/>
      <w:r>
        <w:rPr>
          <w:rFonts w:ascii="Calibri" w:eastAsia="Calibri" w:hAnsi="Calibri" w:cs="Calibri"/>
        </w:rPr>
        <w:t xml:space="preserve"> </w:t>
      </w:r>
    </w:p>
    <w:p w14:paraId="000000FD" w14:textId="77777777" w:rsidR="00DD62CE" w:rsidRDefault="009E379F">
      <w:pPr>
        <w:numPr>
          <w:ilvl w:val="0"/>
          <w:numId w:val="24"/>
        </w:numPr>
        <w:rPr>
          <w:rFonts w:ascii="Calibri" w:eastAsia="Calibri" w:hAnsi="Calibri" w:cs="Calibri"/>
        </w:rPr>
      </w:pPr>
      <w:r>
        <w:rPr>
          <w:rFonts w:ascii="Calibri" w:eastAsia="Calibri" w:hAnsi="Calibri" w:cs="Calibri"/>
        </w:rPr>
        <w:t xml:space="preserve"> a non-profit institution that is not described in any of subparagraphs (A) through (G) and has the ability to provide adult education and literacy activities to eligible </w:t>
      </w:r>
      <w:proofErr w:type="gramStart"/>
      <w:r>
        <w:rPr>
          <w:rFonts w:ascii="Calibri" w:eastAsia="Calibri" w:hAnsi="Calibri" w:cs="Calibri"/>
        </w:rPr>
        <w:t>individuals;</w:t>
      </w:r>
      <w:proofErr w:type="gramEnd"/>
    </w:p>
    <w:p w14:paraId="000000FE" w14:textId="77777777" w:rsidR="00DD62CE" w:rsidRDefault="009E379F">
      <w:pPr>
        <w:numPr>
          <w:ilvl w:val="0"/>
          <w:numId w:val="24"/>
        </w:numPr>
        <w:rPr>
          <w:rFonts w:ascii="Calibri" w:eastAsia="Calibri" w:hAnsi="Calibri" w:cs="Calibri"/>
        </w:rPr>
      </w:pPr>
      <w:r>
        <w:rPr>
          <w:rFonts w:ascii="Calibri" w:eastAsia="Calibri" w:hAnsi="Calibri" w:cs="Calibri"/>
        </w:rPr>
        <w:t xml:space="preserve">a consortium or coalition of the agencies, organizations, institutions, libraries, or authorities described in any of the subparagraphs (A) through (H); and </w:t>
      </w:r>
    </w:p>
    <w:p w14:paraId="000000FF" w14:textId="63AF3B75" w:rsidR="00DD62CE" w:rsidRPr="00EC7FCC" w:rsidRDefault="009E379F">
      <w:pPr>
        <w:numPr>
          <w:ilvl w:val="0"/>
          <w:numId w:val="24"/>
        </w:numPr>
        <w:rPr>
          <w:rFonts w:ascii="Calibri" w:eastAsia="Calibri" w:hAnsi="Calibri" w:cs="Calibri"/>
          <w:u w:val="single"/>
        </w:rPr>
      </w:pPr>
      <w:r>
        <w:rPr>
          <w:rFonts w:ascii="Calibri" w:eastAsia="Calibri" w:hAnsi="Calibri" w:cs="Calibri"/>
        </w:rPr>
        <w:t>a partnership between an employer and an entity described in any of paragraphs (A) through (I).</w:t>
      </w:r>
      <w:r>
        <w:rPr>
          <w:rFonts w:ascii="Calibri" w:eastAsia="Calibri" w:hAnsi="Calibri" w:cs="Calibri"/>
          <w:b/>
          <w:i/>
          <w:u w:val="single"/>
        </w:rPr>
        <w:t xml:space="preserve"> </w:t>
      </w:r>
    </w:p>
    <w:p w14:paraId="5488E14D" w14:textId="327BF7EF" w:rsidR="001764D7" w:rsidRPr="00DF73E6" w:rsidRDefault="001764D7">
      <w:pPr>
        <w:numPr>
          <w:ilvl w:val="0"/>
          <w:numId w:val="24"/>
        </w:numPr>
        <w:rPr>
          <w:rFonts w:ascii="Calibri" w:eastAsia="Calibri" w:hAnsi="Calibri" w:cs="Calibri"/>
        </w:rPr>
      </w:pPr>
      <w:r w:rsidRPr="00DF73E6">
        <w:rPr>
          <w:rFonts w:ascii="Calibri" w:eastAsia="Calibri" w:hAnsi="Calibri" w:cs="Calibri"/>
        </w:rPr>
        <w:t>Other</w:t>
      </w:r>
    </w:p>
    <w:p w14:paraId="00000100" w14:textId="31E5FF5C" w:rsidR="00DD62CE" w:rsidRDefault="00DD62CE">
      <w:pPr>
        <w:rPr>
          <w:rFonts w:ascii="Calibri" w:eastAsia="Calibri" w:hAnsi="Calibri" w:cs="Calibri"/>
        </w:rPr>
      </w:pPr>
    </w:p>
    <w:p w14:paraId="00000101" w14:textId="2159A437" w:rsidR="00DD62CE" w:rsidRDefault="009E379F">
      <w:pPr>
        <w:rPr>
          <w:rFonts w:ascii="Calibri" w:eastAsia="Calibri" w:hAnsi="Calibri" w:cs="Calibri"/>
        </w:rPr>
      </w:pPr>
      <w:r>
        <w:rPr>
          <w:rFonts w:ascii="Calibri" w:eastAsia="Calibri" w:hAnsi="Calibri" w:cs="Calibri"/>
        </w:rPr>
        <w:t xml:space="preserve">Eligible providers may demonstrate effectiveness in </w:t>
      </w:r>
      <w:r w:rsidR="009B5B71">
        <w:rPr>
          <w:rFonts w:ascii="Calibri" w:eastAsia="Calibri" w:hAnsi="Calibri" w:cs="Calibri"/>
        </w:rPr>
        <w:t xml:space="preserve">one of </w:t>
      </w:r>
      <w:r>
        <w:rPr>
          <w:rFonts w:ascii="Calibri" w:eastAsia="Calibri" w:hAnsi="Calibri" w:cs="Calibri"/>
        </w:rPr>
        <w:t>two ways:</w:t>
      </w:r>
    </w:p>
    <w:p w14:paraId="1B3FBE80" w14:textId="77777777" w:rsidR="005E1BD5" w:rsidRDefault="005E1BD5">
      <w:pPr>
        <w:pBdr>
          <w:top w:val="nil"/>
          <w:left w:val="nil"/>
          <w:bottom w:val="nil"/>
          <w:right w:val="nil"/>
          <w:between w:val="nil"/>
        </w:pBdr>
        <w:shd w:val="clear" w:color="auto" w:fill="FAFAFA"/>
        <w:spacing w:after="150"/>
        <w:ind w:left="300"/>
        <w:rPr>
          <w:rFonts w:ascii="Calibri" w:eastAsia="Calibri" w:hAnsi="Calibri" w:cs="Calibri"/>
          <w:color w:val="333333"/>
        </w:rPr>
      </w:pPr>
    </w:p>
    <w:p w14:paraId="00000103" w14:textId="655C268C" w:rsidR="00DD62CE" w:rsidRPr="00EC7FCC" w:rsidRDefault="009E379F">
      <w:pPr>
        <w:pBdr>
          <w:top w:val="nil"/>
          <w:left w:val="nil"/>
          <w:bottom w:val="nil"/>
          <w:right w:val="nil"/>
          <w:between w:val="nil"/>
        </w:pBdr>
        <w:shd w:val="clear" w:color="auto" w:fill="FAFAFA"/>
        <w:spacing w:after="150"/>
        <w:ind w:left="300"/>
        <w:rPr>
          <w:rFonts w:ascii="Calibri" w:eastAsia="Calibri" w:hAnsi="Calibri" w:cs="Calibri"/>
          <w:color w:val="333333"/>
        </w:rPr>
      </w:pPr>
      <w:r w:rsidRPr="00EC7FCC">
        <w:rPr>
          <w:rFonts w:ascii="Calibri" w:eastAsia="Calibri" w:hAnsi="Calibri" w:cs="Calibri"/>
          <w:color w:val="333333"/>
        </w:rPr>
        <w:t xml:space="preserve">(1) An eligible provider that has been funded under </w:t>
      </w:r>
      <w:r>
        <w:rPr>
          <w:rFonts w:ascii="Calibri" w:eastAsia="Calibri" w:hAnsi="Calibri" w:cs="Calibri"/>
          <w:color w:val="333333"/>
        </w:rPr>
        <w:t>T</w:t>
      </w:r>
      <w:r w:rsidRPr="00EC7FCC">
        <w:rPr>
          <w:rFonts w:ascii="Calibri" w:eastAsia="Calibri" w:hAnsi="Calibri" w:cs="Calibri"/>
          <w:color w:val="333333"/>
        </w:rPr>
        <w:t>itle II of the Act must provide performance data required under section 116 to demonstrate past effectiveness.</w:t>
      </w:r>
    </w:p>
    <w:p w14:paraId="00000104" w14:textId="257C2DA4" w:rsidR="00DD62CE" w:rsidRPr="00EC7FCC" w:rsidRDefault="009E379F">
      <w:pPr>
        <w:pBdr>
          <w:top w:val="nil"/>
          <w:left w:val="nil"/>
          <w:bottom w:val="nil"/>
          <w:right w:val="nil"/>
          <w:between w:val="nil"/>
        </w:pBdr>
        <w:shd w:val="clear" w:color="auto" w:fill="FAFAFA"/>
        <w:spacing w:after="150"/>
        <w:ind w:left="300"/>
        <w:rPr>
          <w:rFonts w:ascii="Calibri" w:eastAsia="Calibri" w:hAnsi="Calibri" w:cs="Calibri"/>
          <w:color w:val="333333"/>
        </w:rPr>
      </w:pPr>
      <w:r w:rsidRPr="00EC7FCC">
        <w:rPr>
          <w:rFonts w:ascii="Calibri" w:eastAsia="Calibri" w:hAnsi="Calibri" w:cs="Calibri"/>
          <w:color w:val="333333"/>
        </w:rPr>
        <w:t xml:space="preserve">(2) An eligible provider that has not been previously funded under </w:t>
      </w:r>
      <w:bookmarkStart w:id="1" w:name="_heading=h.30j0zll" w:colFirst="0" w:colLast="0"/>
      <w:bookmarkEnd w:id="1"/>
      <w:r>
        <w:rPr>
          <w:rFonts w:ascii="Calibri" w:eastAsia="Calibri" w:hAnsi="Calibri" w:cs="Calibri"/>
          <w:color w:val="333333"/>
        </w:rPr>
        <w:t>T</w:t>
      </w:r>
      <w:r w:rsidRPr="00EC7FCC">
        <w:rPr>
          <w:rFonts w:ascii="Calibri" w:eastAsia="Calibri" w:hAnsi="Calibri" w:cs="Calibri"/>
          <w:color w:val="333333"/>
        </w:rPr>
        <w:t>itle II of the Act must provide performance data to demonstrate its past effectiveness in serving basic skills deficient eligible individuals, including evidence of its success in achieving outcome</w:t>
      </w:r>
      <w:r>
        <w:rPr>
          <w:rFonts w:ascii="Calibri" w:eastAsia="Calibri" w:hAnsi="Calibri" w:cs="Calibri"/>
          <w:color w:val="333333"/>
        </w:rPr>
        <w:t>s</w:t>
      </w:r>
      <w:r w:rsidR="005E1BD5">
        <w:rPr>
          <w:rFonts w:ascii="Calibri" w:eastAsia="Calibri" w:hAnsi="Calibri" w:cs="Calibri"/>
          <w:color w:val="333333"/>
        </w:rPr>
        <w:t>.</w:t>
      </w:r>
    </w:p>
    <w:p w14:paraId="00000105" w14:textId="0BFDB6F8" w:rsidR="00DD62CE" w:rsidRPr="00EC7FCC" w:rsidRDefault="00DD62CE">
      <w:pPr>
        <w:rPr>
          <w:rFonts w:ascii="Calibri" w:eastAsia="Calibri" w:hAnsi="Calibri" w:cs="Calibri"/>
        </w:rPr>
      </w:pPr>
    </w:p>
    <w:p w14:paraId="00000106" w14:textId="16568BDC" w:rsidR="00DD62CE" w:rsidRDefault="009E379F">
      <w:pPr>
        <w:rPr>
          <w:rFonts w:ascii="Calibri" w:eastAsia="Calibri" w:hAnsi="Calibri" w:cs="Calibri"/>
        </w:rPr>
      </w:pPr>
      <w:r>
        <w:rPr>
          <w:rFonts w:ascii="Calibri" w:eastAsia="Calibri" w:hAnsi="Calibri" w:cs="Calibri"/>
        </w:rPr>
        <w:t xml:space="preserve">Any organization meeting the definition of demonstrated effectiveness may apply. Each eligible provider receiving a grant or contract shall use the grant to establish or operate one or more </w:t>
      </w:r>
      <w:r>
        <w:rPr>
          <w:rFonts w:ascii="Calibri" w:eastAsia="Calibri" w:hAnsi="Calibri" w:cs="Calibri"/>
        </w:rPr>
        <w:lastRenderedPageBreak/>
        <w:t>programs that provide services or instruction in adult education and literacy services, including English language acquisition, integrated English literacy and civics education, workplace education, workforce preparation activities or</w:t>
      </w:r>
      <w:r w:rsidR="00DF73E6">
        <w:rPr>
          <w:rFonts w:ascii="Calibri" w:eastAsia="Calibri" w:hAnsi="Calibri" w:cs="Calibri"/>
        </w:rPr>
        <w:t xml:space="preserve"> </w:t>
      </w:r>
      <w:r>
        <w:rPr>
          <w:rFonts w:ascii="Calibri" w:eastAsia="Calibri" w:hAnsi="Calibri" w:cs="Calibri"/>
        </w:rPr>
        <w:t>integrated education and training, financial literacy (state requirement)</w:t>
      </w:r>
      <w:r w:rsidR="00DE79B9">
        <w:rPr>
          <w:rFonts w:ascii="Calibri" w:eastAsia="Calibri" w:hAnsi="Calibri" w:cs="Calibri"/>
        </w:rPr>
        <w:t xml:space="preserve"> and WAGE™ (state requirement)</w:t>
      </w:r>
      <w:r>
        <w:rPr>
          <w:rFonts w:ascii="Calibri" w:eastAsia="Calibri" w:hAnsi="Calibri" w:cs="Calibri"/>
        </w:rPr>
        <w:t>. AEFLA, Sectio</w:t>
      </w:r>
      <w:r w:rsidRPr="00AB6240">
        <w:rPr>
          <w:rFonts w:ascii="Calibri" w:eastAsia="Calibri" w:hAnsi="Calibri" w:cs="Calibri"/>
        </w:rPr>
        <w:t>n 231 (b)</w:t>
      </w:r>
      <w:r w:rsidR="00C36BEF" w:rsidRPr="00AB6240">
        <w:rPr>
          <w:rFonts w:ascii="Calibri" w:eastAsia="Calibri" w:hAnsi="Calibri" w:cs="Calibri"/>
        </w:rPr>
        <w:t xml:space="preserve"> </w:t>
      </w:r>
      <w:r w:rsidR="00AB6240" w:rsidRPr="00AB6240">
        <w:rPr>
          <w:rFonts w:ascii="Calibri" w:hAnsi="Calibri" w:cs="Calibri"/>
        </w:rPr>
        <w:t>and CFR 34 463.24</w:t>
      </w:r>
      <w:r>
        <w:rPr>
          <w:rFonts w:ascii="Calibri" w:eastAsia="Calibri" w:hAnsi="Calibri" w:cs="Calibri"/>
        </w:rPr>
        <w:t xml:space="preserve">.  </w:t>
      </w:r>
    </w:p>
    <w:p w14:paraId="00000107" w14:textId="77777777" w:rsidR="00DD62CE" w:rsidRDefault="00DD62CE">
      <w:pPr>
        <w:rPr>
          <w:rFonts w:ascii="Calibri" w:eastAsia="Calibri" w:hAnsi="Calibri" w:cs="Calibri"/>
          <w:u w:val="single"/>
        </w:rPr>
      </w:pPr>
    </w:p>
    <w:p w14:paraId="00000108" w14:textId="3C5176A3" w:rsidR="00DD62CE" w:rsidRDefault="009E379F">
      <w:pPr>
        <w:rPr>
          <w:rFonts w:ascii="Calibri" w:eastAsia="Calibri" w:hAnsi="Calibri" w:cs="Calibri"/>
          <w:u w:val="single"/>
        </w:rPr>
      </w:pPr>
      <w:r>
        <w:rPr>
          <w:rFonts w:ascii="Calibri" w:eastAsia="Calibri" w:hAnsi="Calibri" w:cs="Calibri"/>
          <w:b/>
          <w:u w:val="single"/>
        </w:rPr>
        <w:t>ADULT EDUCATION ALLOWABLE ACTIVITIES:</w:t>
      </w:r>
    </w:p>
    <w:p w14:paraId="00000109" w14:textId="77777777" w:rsidR="00DD62CE" w:rsidRDefault="009E379F">
      <w:pPr>
        <w:rPr>
          <w:rFonts w:ascii="Calibri" w:eastAsia="Calibri" w:hAnsi="Calibri" w:cs="Calibri"/>
        </w:rPr>
      </w:pPr>
      <w:r>
        <w:rPr>
          <w:rFonts w:ascii="Calibri" w:eastAsia="Calibri" w:hAnsi="Calibri" w:cs="Calibri"/>
        </w:rPr>
        <w:t>In accordance with WIOA Title II (Sec. 231), required local activities include one or more of the following categories:</w:t>
      </w:r>
    </w:p>
    <w:p w14:paraId="0000010A"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Adult </w:t>
      </w:r>
      <w:proofErr w:type="gramStart"/>
      <w:r>
        <w:rPr>
          <w:rFonts w:ascii="Calibri" w:eastAsia="Calibri" w:hAnsi="Calibri" w:cs="Calibri"/>
          <w:color w:val="000000"/>
        </w:rPr>
        <w:t>education;</w:t>
      </w:r>
      <w:proofErr w:type="gramEnd"/>
    </w:p>
    <w:p w14:paraId="0000010B"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proofErr w:type="gramStart"/>
      <w:r>
        <w:rPr>
          <w:rFonts w:ascii="Calibri" w:eastAsia="Calibri" w:hAnsi="Calibri" w:cs="Calibri"/>
          <w:color w:val="000000"/>
        </w:rPr>
        <w:t>Literacy;</w:t>
      </w:r>
      <w:proofErr w:type="gramEnd"/>
    </w:p>
    <w:p w14:paraId="0000010C"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Workplace adult education and literacy </w:t>
      </w:r>
      <w:proofErr w:type="gramStart"/>
      <w:r>
        <w:rPr>
          <w:rFonts w:ascii="Calibri" w:eastAsia="Calibri" w:hAnsi="Calibri" w:cs="Calibri"/>
          <w:color w:val="000000"/>
        </w:rPr>
        <w:t>activities;</w:t>
      </w:r>
      <w:proofErr w:type="gramEnd"/>
    </w:p>
    <w:p w14:paraId="0000010D"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Family literacy </w:t>
      </w:r>
      <w:proofErr w:type="gramStart"/>
      <w:r>
        <w:rPr>
          <w:rFonts w:ascii="Calibri" w:eastAsia="Calibri" w:hAnsi="Calibri" w:cs="Calibri"/>
          <w:color w:val="000000"/>
        </w:rPr>
        <w:t>activities;</w:t>
      </w:r>
      <w:proofErr w:type="gramEnd"/>
    </w:p>
    <w:p w14:paraId="0000010E"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English language acquisition </w:t>
      </w:r>
      <w:proofErr w:type="gramStart"/>
      <w:r>
        <w:rPr>
          <w:rFonts w:ascii="Calibri" w:eastAsia="Calibri" w:hAnsi="Calibri" w:cs="Calibri"/>
          <w:color w:val="000000"/>
        </w:rPr>
        <w:t>activities;</w:t>
      </w:r>
      <w:proofErr w:type="gramEnd"/>
    </w:p>
    <w:p w14:paraId="0000010F"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Integrated English literacy and civics </w:t>
      </w:r>
      <w:proofErr w:type="gramStart"/>
      <w:r>
        <w:rPr>
          <w:rFonts w:ascii="Calibri" w:eastAsia="Calibri" w:hAnsi="Calibri" w:cs="Calibri"/>
          <w:color w:val="000000"/>
        </w:rPr>
        <w:t>education;</w:t>
      </w:r>
      <w:proofErr w:type="gramEnd"/>
    </w:p>
    <w:p w14:paraId="00000110"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Workforce preparation activities; or</w:t>
      </w:r>
    </w:p>
    <w:p w14:paraId="00000111" w14:textId="77777777" w:rsidR="00DD62CE" w:rsidRDefault="009E379F">
      <w:pPr>
        <w:numPr>
          <w:ilvl w:val="0"/>
          <w:numId w:val="13"/>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Integrated education and training that—</w:t>
      </w:r>
    </w:p>
    <w:p w14:paraId="00000112" w14:textId="77777777" w:rsidR="00DD62CE" w:rsidRDefault="009E379F">
      <w:pPr>
        <w:numPr>
          <w:ilvl w:val="1"/>
          <w:numId w:val="13"/>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Provides adult education and literacy activities, concurrently and contextually with both, workforce preparation activities, and workforce training for a specific occupation or occupational cluster, and</w:t>
      </w:r>
    </w:p>
    <w:p w14:paraId="00000113" w14:textId="77777777" w:rsidR="00DD62CE" w:rsidRDefault="009E379F">
      <w:pPr>
        <w:numPr>
          <w:ilvl w:val="1"/>
          <w:numId w:val="13"/>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Is for the purpose of educational and career advancement.</w:t>
      </w:r>
    </w:p>
    <w:p w14:paraId="00000114" w14:textId="7E6540E3" w:rsidR="00DD62CE" w:rsidRDefault="009E379F" w:rsidP="00EC7FCC">
      <w:pPr>
        <w:numPr>
          <w:ilvl w:val="0"/>
          <w:numId w:val="13"/>
        </w:numPr>
        <w:spacing w:after="200" w:line="276" w:lineRule="auto"/>
        <w:ind w:left="720"/>
        <w:contextualSpacing/>
        <w:rPr>
          <w:rFonts w:ascii="Calibri" w:eastAsia="Calibri" w:hAnsi="Calibri" w:cs="Calibri"/>
        </w:rPr>
      </w:pPr>
      <w:r>
        <w:rPr>
          <w:rFonts w:ascii="Calibri" w:eastAsia="Calibri" w:hAnsi="Calibri" w:cs="Calibri"/>
          <w:color w:val="000000"/>
        </w:rPr>
        <w:t xml:space="preserve">Digital Literacy integrated into instruction </w:t>
      </w:r>
      <w:r w:rsidR="00DF73E6">
        <w:rPr>
          <w:rFonts w:ascii="Calibri" w:eastAsia="Calibri" w:hAnsi="Calibri" w:cs="Calibri"/>
          <w:color w:val="000000"/>
        </w:rPr>
        <w:t>[</w:t>
      </w:r>
      <w:r>
        <w:rPr>
          <w:rFonts w:ascii="Calibri" w:eastAsia="Calibri" w:hAnsi="Calibri" w:cs="Calibri"/>
          <w:color w:val="000000"/>
        </w:rPr>
        <w:t>State Requirement</w:t>
      </w:r>
      <w:proofErr w:type="gramStart"/>
      <w:r w:rsidR="00DF73E6">
        <w:rPr>
          <w:rFonts w:ascii="Calibri" w:eastAsia="Calibri" w:hAnsi="Calibri" w:cs="Calibri"/>
          <w:color w:val="000000"/>
        </w:rPr>
        <w:t>];</w:t>
      </w:r>
      <w:proofErr w:type="gramEnd"/>
    </w:p>
    <w:p w14:paraId="47FBD64A" w14:textId="0CFB487D" w:rsidR="00586223" w:rsidRPr="00505360" w:rsidRDefault="009E379F" w:rsidP="00EC7FCC">
      <w:pPr>
        <w:numPr>
          <w:ilvl w:val="0"/>
          <w:numId w:val="13"/>
        </w:numPr>
        <w:spacing w:after="200" w:line="276" w:lineRule="auto"/>
        <w:ind w:left="720"/>
        <w:contextualSpacing/>
        <w:rPr>
          <w:rFonts w:ascii="Calibri" w:eastAsia="Calibri" w:hAnsi="Calibri" w:cs="Calibri"/>
        </w:rPr>
      </w:pPr>
      <w:r>
        <w:rPr>
          <w:rFonts w:ascii="Calibri" w:eastAsia="Calibri" w:hAnsi="Calibri" w:cs="Calibri"/>
          <w:color w:val="000000"/>
        </w:rPr>
        <w:t>Financial Literacy integrated into instruction [State Requirement</w:t>
      </w:r>
      <w:proofErr w:type="gramStart"/>
      <w:r>
        <w:rPr>
          <w:rFonts w:ascii="Calibri" w:eastAsia="Calibri" w:hAnsi="Calibri" w:cs="Calibri"/>
          <w:color w:val="000000"/>
        </w:rPr>
        <w:t>]</w:t>
      </w:r>
      <w:r w:rsidR="002A0744">
        <w:rPr>
          <w:rFonts w:ascii="Calibri" w:eastAsia="Calibri" w:hAnsi="Calibri" w:cs="Calibri"/>
          <w:color w:val="000000"/>
        </w:rPr>
        <w:t>;</w:t>
      </w:r>
      <w:proofErr w:type="gramEnd"/>
    </w:p>
    <w:p w14:paraId="205328A8" w14:textId="23022440" w:rsidR="00505360" w:rsidRPr="00586223" w:rsidRDefault="00505360" w:rsidP="00EC7FCC">
      <w:pPr>
        <w:numPr>
          <w:ilvl w:val="0"/>
          <w:numId w:val="13"/>
        </w:numPr>
        <w:spacing w:after="200" w:line="276" w:lineRule="auto"/>
        <w:ind w:left="720"/>
        <w:contextualSpacing/>
        <w:rPr>
          <w:rFonts w:ascii="Calibri" w:eastAsia="Calibri" w:hAnsi="Calibri" w:cs="Calibri"/>
        </w:rPr>
      </w:pPr>
      <w:r>
        <w:rPr>
          <w:rFonts w:ascii="Calibri" w:eastAsia="Calibri" w:hAnsi="Calibri" w:cs="Calibri"/>
          <w:color w:val="000000"/>
        </w:rPr>
        <w:t>Workforce Alliance for Growth in the Economy (WAGE™)</w:t>
      </w:r>
      <w:r w:rsidR="00D97991">
        <w:rPr>
          <w:rFonts w:ascii="Calibri" w:eastAsia="Calibri" w:hAnsi="Calibri" w:cs="Calibri"/>
          <w:color w:val="000000"/>
        </w:rPr>
        <w:t xml:space="preserve"> [State Requirement]</w:t>
      </w:r>
    </w:p>
    <w:p w14:paraId="0219AB40" w14:textId="77777777" w:rsidR="00586223" w:rsidRPr="00823C68" w:rsidRDefault="00586223">
      <w:pPr>
        <w:spacing w:after="200" w:line="276" w:lineRule="auto"/>
        <w:rPr>
          <w:rFonts w:asciiTheme="minorHAnsi" w:eastAsia="Calibri" w:hAnsiTheme="minorHAnsi" w:cstheme="minorHAnsi"/>
          <w:sz w:val="2"/>
          <w:szCs w:val="2"/>
        </w:rPr>
      </w:pPr>
    </w:p>
    <w:p w14:paraId="00000116" w14:textId="2DB98992" w:rsidR="00DD62CE" w:rsidRPr="00264DD5" w:rsidRDefault="009E379F" w:rsidP="45C14E35">
      <w:pPr>
        <w:spacing w:after="200" w:line="276" w:lineRule="auto"/>
        <w:rPr>
          <w:rFonts w:asciiTheme="minorHAnsi" w:eastAsiaTheme="minorEastAsia" w:hAnsiTheme="minorHAnsi" w:cstheme="minorHAnsi"/>
        </w:rPr>
      </w:pPr>
      <w:r w:rsidRPr="00264DD5">
        <w:rPr>
          <w:rFonts w:asciiTheme="minorHAnsi" w:eastAsia="Calibri" w:hAnsiTheme="minorHAnsi" w:cstheme="minorHAnsi"/>
        </w:rPr>
        <w:t xml:space="preserve">All providers receiving state and/or federal funding from </w:t>
      </w:r>
      <w:r w:rsidR="004D135A" w:rsidRPr="00264DD5">
        <w:rPr>
          <w:rFonts w:asciiTheme="minorHAnsi" w:eastAsia="Calibri" w:hAnsiTheme="minorHAnsi" w:cstheme="minorHAnsi"/>
        </w:rPr>
        <w:t>AES</w:t>
      </w:r>
      <w:r w:rsidRPr="00264DD5">
        <w:rPr>
          <w:rFonts w:asciiTheme="minorHAnsi" w:eastAsia="Calibri" w:hAnsiTheme="minorHAnsi" w:cstheme="minorHAnsi"/>
        </w:rPr>
        <w:t xml:space="preserve"> will be required to provide the following services in year one: adult education and literacy activities</w:t>
      </w:r>
      <w:r w:rsidR="00264DD5" w:rsidRPr="00264DD5">
        <w:rPr>
          <w:rFonts w:asciiTheme="minorHAnsi" w:hAnsiTheme="minorHAnsi" w:cstheme="minorHAnsi"/>
        </w:rPr>
        <w:t xml:space="preserve">, English language acquisition, integrated </w:t>
      </w:r>
      <w:proofErr w:type="gramStart"/>
      <w:r w:rsidR="00264DD5" w:rsidRPr="00264DD5">
        <w:rPr>
          <w:rFonts w:asciiTheme="minorHAnsi" w:hAnsiTheme="minorHAnsi" w:cstheme="minorHAnsi"/>
        </w:rPr>
        <w:t>education</w:t>
      </w:r>
      <w:proofErr w:type="gramEnd"/>
      <w:r w:rsidR="00264DD5" w:rsidRPr="00264DD5">
        <w:rPr>
          <w:rFonts w:asciiTheme="minorHAnsi" w:hAnsiTheme="minorHAnsi" w:cstheme="minorHAnsi"/>
        </w:rPr>
        <w:t xml:space="preserve"> and training (IET), WAGE™, and workforce preparation. For new applicants, integrated </w:t>
      </w:r>
      <w:proofErr w:type="gramStart"/>
      <w:r w:rsidR="00264DD5" w:rsidRPr="00264DD5">
        <w:rPr>
          <w:rFonts w:asciiTheme="minorHAnsi" w:hAnsiTheme="minorHAnsi" w:cstheme="minorHAnsi"/>
        </w:rPr>
        <w:t>education</w:t>
      </w:r>
      <w:proofErr w:type="gramEnd"/>
      <w:r w:rsidR="00264DD5" w:rsidRPr="00264DD5">
        <w:rPr>
          <w:rFonts w:asciiTheme="minorHAnsi" w:hAnsiTheme="minorHAnsi" w:cstheme="minorHAnsi"/>
        </w:rPr>
        <w:t xml:space="preserve"> and training (IET) must be approved and implemented by June 30, 2025. New or current providers that have not had students finish an IET must complete the Integrated Education and Training Guide Toolkit and be approved by AES before implementation. Programs receiving</w:t>
      </w:r>
      <w:r w:rsidR="00E622F4" w:rsidRPr="00264DD5">
        <w:rPr>
          <w:rFonts w:asciiTheme="minorHAnsi" w:eastAsia="Calibri" w:hAnsiTheme="minorHAnsi" w:cstheme="minorHAnsi"/>
        </w:rPr>
        <w:t xml:space="preserve"> </w:t>
      </w:r>
      <w:r w:rsidR="008003FA" w:rsidRPr="00264DD5">
        <w:rPr>
          <w:rFonts w:asciiTheme="minorHAnsi" w:eastAsia="Calibri" w:hAnsiTheme="minorHAnsi" w:cstheme="minorHAnsi"/>
        </w:rPr>
        <w:t xml:space="preserve">Integrated English Language Literacy and Civics Education and Correctional/Institutional funds must also implement an IET and WAGE™. </w:t>
      </w:r>
      <w:r w:rsidR="009B13BC" w:rsidRPr="00264DD5">
        <w:rPr>
          <w:rFonts w:asciiTheme="minorHAnsi" w:eastAsia="Calibri" w:hAnsiTheme="minorHAnsi" w:cstheme="minorHAnsi"/>
        </w:rPr>
        <w:t xml:space="preserve">Optional services that may be provided throughout the grant period include workplace classes and family literacy activities. </w:t>
      </w:r>
      <w:r w:rsidR="3FD77516" w:rsidRPr="00264DD5">
        <w:rPr>
          <w:rFonts w:asciiTheme="minorHAnsi" w:hAnsiTheme="minorHAnsi" w:cstheme="minorHAnsi"/>
        </w:rPr>
        <w:t>In</w:t>
      </w:r>
      <w:r w:rsidRPr="00264DD5">
        <w:rPr>
          <w:rFonts w:asciiTheme="minorHAnsi" w:hAnsiTheme="minorHAnsi" w:cstheme="minorHAnsi"/>
        </w:rPr>
        <w:t xml:space="preserve"> addition, financial </w:t>
      </w:r>
      <w:r w:rsidR="7A2C9AA5" w:rsidRPr="00264DD5">
        <w:rPr>
          <w:rFonts w:asciiTheme="minorHAnsi" w:hAnsiTheme="minorHAnsi" w:cstheme="minorHAnsi"/>
        </w:rPr>
        <w:t>literacy,</w:t>
      </w:r>
      <w:r w:rsidRPr="00264DD5">
        <w:rPr>
          <w:rFonts w:asciiTheme="minorHAnsi" w:hAnsiTheme="minorHAnsi" w:cstheme="minorHAnsi"/>
        </w:rPr>
        <w:t xml:space="preserve"> digital literacy, </w:t>
      </w:r>
      <w:r w:rsidR="1925EACF" w:rsidRPr="00264DD5">
        <w:rPr>
          <w:rFonts w:asciiTheme="minorHAnsi" w:hAnsiTheme="minorHAnsi" w:cstheme="minorHAnsi"/>
        </w:rPr>
        <w:t xml:space="preserve">and </w:t>
      </w:r>
      <w:r w:rsidR="3FD77516" w:rsidRPr="00264DD5">
        <w:rPr>
          <w:rFonts w:asciiTheme="minorHAnsi" w:hAnsiTheme="minorHAnsi" w:cstheme="minorHAnsi"/>
        </w:rPr>
        <w:t>WAGE</w:t>
      </w:r>
      <w:r w:rsidR="00584B73" w:rsidRPr="00264DD5">
        <w:rPr>
          <w:rFonts w:asciiTheme="minorHAnsi" w:hAnsiTheme="minorHAnsi" w:cstheme="minorHAnsi"/>
        </w:rPr>
        <w:t>™</w:t>
      </w:r>
      <w:r w:rsidR="3FD77516" w:rsidRPr="00264DD5">
        <w:rPr>
          <w:rFonts w:asciiTheme="minorHAnsi" w:hAnsiTheme="minorHAnsi" w:cstheme="minorHAnsi"/>
        </w:rPr>
        <w:t xml:space="preserve">, </w:t>
      </w:r>
      <w:r w:rsidRPr="00264DD5">
        <w:rPr>
          <w:rFonts w:asciiTheme="minorHAnsi" w:hAnsiTheme="minorHAnsi" w:cstheme="minorHAnsi"/>
        </w:rPr>
        <w:t>a state requirement, shall be integrated into the curriculum. Details of these activities will be provided in each program’s proposal.</w:t>
      </w:r>
    </w:p>
    <w:p w14:paraId="00000118" w14:textId="77777777" w:rsidR="00DD62CE" w:rsidRDefault="009E379F">
      <w:pPr>
        <w:spacing w:after="200" w:line="276" w:lineRule="auto"/>
        <w:ind w:left="720"/>
        <w:rPr>
          <w:rFonts w:ascii="Calibri" w:eastAsia="Calibri" w:hAnsi="Calibri" w:cs="Calibri"/>
        </w:rPr>
      </w:pPr>
      <w:r>
        <w:rPr>
          <w:rFonts w:ascii="Calibri" w:eastAsia="Calibri" w:hAnsi="Calibri" w:cs="Calibri"/>
          <w:b/>
        </w:rPr>
        <w:t>1. Adult Education and Literacy Activities</w:t>
      </w:r>
      <w:r>
        <w:rPr>
          <w:rFonts w:ascii="Calibri" w:eastAsia="Calibri" w:hAnsi="Calibri" w:cs="Calibri"/>
        </w:rPr>
        <w:t xml:space="preserve"> include instruction and education services below a postsecondary level in reading, writing, and speaking in English, and computing and solving problems. These services increase a student’s ability to achieve a secondary school diploma or equivalent, transition to postsecondary education and training, and obtain employment. </w:t>
      </w:r>
    </w:p>
    <w:p w14:paraId="00000119"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1a. Scope: </w:t>
      </w:r>
      <w:r>
        <w:rPr>
          <w:rFonts w:ascii="Calibri" w:eastAsia="Calibri" w:hAnsi="Calibri" w:cs="Calibri"/>
        </w:rPr>
        <w:t>All organizations receiving WIOA Title II funds, hereinafter “local providers,” will offer Adult Education and Literacy Activities.</w:t>
      </w:r>
    </w:p>
    <w:p w14:paraId="0000011A" w14:textId="632F6D13" w:rsidR="00DD62CE" w:rsidRDefault="009E379F">
      <w:pPr>
        <w:spacing w:after="200" w:line="276" w:lineRule="auto"/>
        <w:ind w:left="720"/>
        <w:rPr>
          <w:rFonts w:ascii="Calibri" w:eastAsia="Calibri" w:hAnsi="Calibri" w:cs="Calibri"/>
        </w:rPr>
      </w:pPr>
      <w:r>
        <w:rPr>
          <w:rFonts w:ascii="Calibri" w:eastAsia="Calibri" w:hAnsi="Calibri" w:cs="Calibri"/>
          <w:b/>
        </w:rPr>
        <w:lastRenderedPageBreak/>
        <w:t>1b. Organization:</w:t>
      </w:r>
      <w:r>
        <w:rPr>
          <w:rFonts w:ascii="Calibri" w:eastAsia="Calibri" w:hAnsi="Calibri" w:cs="Calibri"/>
        </w:rPr>
        <w:t xml:space="preserve"> The organization of Adult Education and Literacy Activities may vary according to the population served and the resources available, but all programs will follow the state’s Adult Education Policies, the Assessment Policy</w:t>
      </w:r>
      <w:r w:rsidR="00331EBD">
        <w:rPr>
          <w:rFonts w:ascii="Calibri" w:eastAsia="Calibri" w:hAnsi="Calibri" w:cs="Calibri"/>
        </w:rPr>
        <w:t>,</w:t>
      </w:r>
      <w:r>
        <w:rPr>
          <w:rFonts w:ascii="Calibri" w:eastAsia="Calibri" w:hAnsi="Calibri" w:cs="Calibri"/>
        </w:rPr>
        <w:t xml:space="preserve"> and Distance Learning Guidelines, which outlines enrollment, orientation, assessment, instruction, and test taking.</w:t>
      </w:r>
    </w:p>
    <w:p w14:paraId="0000011B"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2. English Language Acquisition </w:t>
      </w:r>
      <w:r>
        <w:rPr>
          <w:rFonts w:ascii="Calibri" w:eastAsia="Calibri" w:hAnsi="Calibri" w:cs="Calibri"/>
        </w:rPr>
        <w:t xml:space="preserve">includes adult education and literacy activities for English language learners with an additional skill requirement, comprehension of the English language. </w:t>
      </w:r>
    </w:p>
    <w:p w14:paraId="0000011C" w14:textId="079B8A1F" w:rsidR="00DD62CE" w:rsidRDefault="009E379F">
      <w:pPr>
        <w:spacing w:after="200" w:line="276" w:lineRule="auto"/>
        <w:ind w:left="720"/>
        <w:rPr>
          <w:rFonts w:ascii="Calibri" w:eastAsia="Calibri" w:hAnsi="Calibri" w:cs="Calibri"/>
        </w:rPr>
      </w:pPr>
      <w:r>
        <w:rPr>
          <w:rFonts w:ascii="Calibri" w:eastAsia="Calibri" w:hAnsi="Calibri" w:cs="Calibri"/>
        </w:rPr>
        <w:t>Note: Eligible providers with less than 500 adults in a county that speak English “less than very well,” based on the most current census data, are not required to offer English language acquisition programs in that county.</w:t>
      </w:r>
      <w:r w:rsidR="009611E6">
        <w:rPr>
          <w:rFonts w:ascii="Calibri" w:eastAsia="Calibri" w:hAnsi="Calibri" w:cs="Calibri"/>
        </w:rPr>
        <w:t xml:space="preserve"> [S</w:t>
      </w:r>
      <w:r w:rsidR="00853141">
        <w:rPr>
          <w:rFonts w:ascii="Calibri" w:eastAsia="Calibri" w:hAnsi="Calibri" w:cs="Calibri"/>
        </w:rPr>
        <w:t>tate</w:t>
      </w:r>
      <w:r w:rsidR="009611E6">
        <w:rPr>
          <w:rFonts w:ascii="Calibri" w:eastAsia="Calibri" w:hAnsi="Calibri" w:cs="Calibri"/>
        </w:rPr>
        <w:t xml:space="preserve"> R</w:t>
      </w:r>
      <w:r w:rsidR="00853141">
        <w:rPr>
          <w:rFonts w:ascii="Calibri" w:eastAsia="Calibri" w:hAnsi="Calibri" w:cs="Calibri"/>
        </w:rPr>
        <w:t>equirement]</w:t>
      </w:r>
      <w:r w:rsidR="6EA2964D" w:rsidRPr="2BFBF96E">
        <w:rPr>
          <w:rFonts w:ascii="Calibri" w:eastAsia="Calibri" w:hAnsi="Calibri" w:cs="Calibri"/>
        </w:rPr>
        <w:t xml:space="preserve"> </w:t>
      </w:r>
    </w:p>
    <w:p w14:paraId="0000011D" w14:textId="77777777" w:rsidR="00DD62CE" w:rsidRDefault="009E379F">
      <w:pPr>
        <w:spacing w:after="200" w:line="276" w:lineRule="auto"/>
        <w:ind w:left="720"/>
        <w:rPr>
          <w:rFonts w:ascii="Calibri" w:eastAsia="Calibri" w:hAnsi="Calibri" w:cs="Calibri"/>
        </w:rPr>
      </w:pPr>
      <w:r>
        <w:rPr>
          <w:rFonts w:ascii="Calibri" w:eastAsia="Calibri" w:hAnsi="Calibri" w:cs="Calibri"/>
          <w:b/>
        </w:rPr>
        <w:t>2a. Scope:</w:t>
      </w:r>
      <w:r>
        <w:rPr>
          <w:rFonts w:ascii="Calibri" w:eastAsia="Calibri" w:hAnsi="Calibri" w:cs="Calibri"/>
        </w:rPr>
        <w:t xml:space="preserve"> All providers will offer English Language Acquisition activities if there is </w:t>
      </w:r>
      <w:proofErr w:type="gramStart"/>
      <w:r>
        <w:rPr>
          <w:rFonts w:ascii="Calibri" w:eastAsia="Calibri" w:hAnsi="Calibri" w:cs="Calibri"/>
        </w:rPr>
        <w:t>a sufficient number of</w:t>
      </w:r>
      <w:proofErr w:type="gramEnd"/>
      <w:r>
        <w:rPr>
          <w:rFonts w:ascii="Calibri" w:eastAsia="Calibri" w:hAnsi="Calibri" w:cs="Calibri"/>
        </w:rPr>
        <w:t xml:space="preserve"> adult English language learners in their service areas.</w:t>
      </w:r>
    </w:p>
    <w:p w14:paraId="0000011E" w14:textId="77777777" w:rsidR="00DD62CE" w:rsidRPr="00094C71" w:rsidRDefault="009E379F">
      <w:pPr>
        <w:spacing w:after="200" w:line="276" w:lineRule="auto"/>
        <w:ind w:left="720"/>
        <w:rPr>
          <w:rFonts w:asciiTheme="minorHAnsi" w:eastAsia="Calibri" w:hAnsiTheme="minorHAnsi" w:cstheme="minorHAnsi"/>
        </w:rPr>
      </w:pPr>
      <w:r>
        <w:rPr>
          <w:rFonts w:ascii="Calibri" w:eastAsia="Calibri" w:hAnsi="Calibri" w:cs="Calibri"/>
          <w:b/>
        </w:rPr>
        <w:t>2b. Organization:</w:t>
      </w:r>
      <w:r>
        <w:rPr>
          <w:rFonts w:ascii="Calibri" w:eastAsia="Calibri" w:hAnsi="Calibri" w:cs="Calibri"/>
        </w:rPr>
        <w:t xml:space="preserve"> The organization of English Language Acquisition Activities may vary </w:t>
      </w:r>
      <w:r w:rsidRPr="00094C71">
        <w:rPr>
          <w:rFonts w:asciiTheme="minorHAnsi" w:eastAsia="Calibri" w:hAnsiTheme="minorHAnsi" w:cstheme="minorHAnsi"/>
        </w:rPr>
        <w:t xml:space="preserve">according to the populations served and the resources available, but all programs will follow the state’s Adult Education Policies, the Assessment </w:t>
      </w:r>
      <w:proofErr w:type="gramStart"/>
      <w:r w:rsidRPr="00094C71">
        <w:rPr>
          <w:rFonts w:asciiTheme="minorHAnsi" w:eastAsia="Calibri" w:hAnsiTheme="minorHAnsi" w:cstheme="minorHAnsi"/>
        </w:rPr>
        <w:t>Policy</w:t>
      </w:r>
      <w:proofErr w:type="gramEnd"/>
      <w:r w:rsidRPr="00094C71">
        <w:rPr>
          <w:rFonts w:asciiTheme="minorHAnsi" w:eastAsia="Calibri" w:hAnsiTheme="minorHAnsi" w:cstheme="minorHAnsi"/>
        </w:rPr>
        <w:t xml:space="preserve"> and Distance Learning Guidelines, which outlines enrollment, orientation, assessment, instruction, and test taking.</w:t>
      </w:r>
    </w:p>
    <w:p w14:paraId="0000011F" w14:textId="6F3DEAD4" w:rsidR="00DD62CE" w:rsidRPr="00094C71" w:rsidRDefault="009E379F">
      <w:pPr>
        <w:spacing w:after="200" w:line="276" w:lineRule="auto"/>
        <w:ind w:left="720"/>
        <w:rPr>
          <w:rFonts w:asciiTheme="minorHAnsi" w:eastAsia="Calibri" w:hAnsiTheme="minorHAnsi" w:cstheme="minorHAnsi"/>
        </w:rPr>
      </w:pPr>
      <w:r w:rsidRPr="00094C71">
        <w:rPr>
          <w:rFonts w:asciiTheme="minorHAnsi" w:eastAsia="Calibri" w:hAnsiTheme="minorHAnsi" w:cstheme="minorHAnsi"/>
          <w:b/>
        </w:rPr>
        <w:t xml:space="preserve">3. Family Literacy Activities </w:t>
      </w:r>
      <w:r w:rsidRPr="00094C71">
        <w:rPr>
          <w:rFonts w:asciiTheme="minorHAnsi" w:eastAsia="Calibri" w:hAnsiTheme="minorHAnsi" w:cstheme="minorHAnsi"/>
        </w:rPr>
        <w:t xml:space="preserve">include interactive literacy activities between parents or family members and their children.  To offer family literacy activities as defined in WIOA requires coordination with other services for the children’s component.  Family literacy defined in WIOA must integrate </w:t>
      </w:r>
      <w:r w:rsidR="00331EBD" w:rsidRPr="00094C71">
        <w:rPr>
          <w:rFonts w:asciiTheme="minorHAnsi" w:eastAsia="Calibri" w:hAnsiTheme="minorHAnsi" w:cstheme="minorHAnsi"/>
        </w:rPr>
        <w:t>all</w:t>
      </w:r>
      <w:r w:rsidRPr="00094C71">
        <w:rPr>
          <w:rFonts w:asciiTheme="minorHAnsi" w:eastAsia="Calibri" w:hAnsiTheme="minorHAnsi" w:cstheme="minorHAnsi"/>
        </w:rPr>
        <w:t xml:space="preserve"> the following activities:</w:t>
      </w:r>
    </w:p>
    <w:p w14:paraId="00000120"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Parent or family adult education and literacy activities that lead to readiness for postsecondary education or training, career advancement, and economic self-sufficiency. </w:t>
      </w:r>
    </w:p>
    <w:p w14:paraId="00000121"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Interactive literacy activities between parents or family members and their children. </w:t>
      </w:r>
    </w:p>
    <w:p w14:paraId="00000122"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Training for parents or family members regarding how to be the primary teachers for their children and full partners in the education of their children. </w:t>
      </w:r>
    </w:p>
    <w:p w14:paraId="00000123" w14:textId="77777777" w:rsidR="00DD62CE" w:rsidRPr="00094C71" w:rsidRDefault="009E379F">
      <w:pPr>
        <w:numPr>
          <w:ilvl w:val="0"/>
          <w:numId w:val="5"/>
        </w:numPr>
        <w:spacing w:after="200" w:line="276" w:lineRule="auto"/>
        <w:rPr>
          <w:rFonts w:asciiTheme="minorHAnsi" w:eastAsia="Calibri" w:hAnsiTheme="minorHAnsi" w:cstheme="minorHAnsi"/>
        </w:rPr>
      </w:pPr>
      <w:r w:rsidRPr="00094C71">
        <w:rPr>
          <w:rFonts w:asciiTheme="minorHAnsi" w:eastAsia="Calibri" w:hAnsiTheme="minorHAnsi" w:cstheme="minorHAnsi"/>
        </w:rPr>
        <w:t xml:space="preserve">Age-appropriate education to prepare children for success in school and life experiences.  </w:t>
      </w:r>
    </w:p>
    <w:p w14:paraId="7072CCEE" w14:textId="37EE329B" w:rsidR="00586223" w:rsidRPr="00094C71" w:rsidRDefault="009E379F">
      <w:pPr>
        <w:spacing w:after="200" w:line="276" w:lineRule="auto"/>
        <w:ind w:left="720"/>
        <w:rPr>
          <w:rFonts w:asciiTheme="minorHAnsi" w:eastAsia="Calibri" w:hAnsiTheme="minorHAnsi" w:cstheme="minorHAnsi"/>
        </w:rPr>
      </w:pPr>
      <w:r w:rsidRPr="00094C71">
        <w:rPr>
          <w:rFonts w:asciiTheme="minorHAnsi" w:eastAsia="Calibri" w:hAnsiTheme="minorHAnsi" w:cstheme="minorHAnsi"/>
          <w:b/>
        </w:rPr>
        <w:t xml:space="preserve">3a. Scope: </w:t>
      </w:r>
      <w:r w:rsidRPr="00094C71">
        <w:rPr>
          <w:rFonts w:asciiTheme="minorHAnsi" w:eastAsia="Calibri" w:hAnsiTheme="minorHAnsi" w:cstheme="minorHAnsi"/>
        </w:rPr>
        <w:t>Local providers may offer Family Literacy Activities in partnership with other agencies or organizations such as schools. The scope of family literacy activities will be determined by external partners.</w:t>
      </w:r>
    </w:p>
    <w:p w14:paraId="00000125" w14:textId="1BBF33F3" w:rsidR="00DD62CE" w:rsidRPr="00094C71" w:rsidRDefault="009E379F">
      <w:pPr>
        <w:spacing w:after="200" w:line="276" w:lineRule="auto"/>
        <w:ind w:left="720"/>
        <w:rPr>
          <w:rFonts w:asciiTheme="minorHAnsi" w:eastAsia="Calibri" w:hAnsiTheme="minorHAnsi" w:cstheme="minorHAnsi"/>
        </w:rPr>
      </w:pPr>
      <w:r w:rsidRPr="00094C71">
        <w:rPr>
          <w:rFonts w:asciiTheme="minorHAnsi" w:eastAsia="Calibri" w:hAnsiTheme="minorHAnsi" w:cstheme="minorHAnsi"/>
          <w:b/>
        </w:rPr>
        <w:lastRenderedPageBreak/>
        <w:t>3b. Organization</w:t>
      </w:r>
      <w:r w:rsidRPr="00094C71">
        <w:rPr>
          <w:rFonts w:asciiTheme="minorHAnsi" w:eastAsia="Calibri" w:hAnsiTheme="minorHAnsi" w:cstheme="minorHAnsi"/>
        </w:rPr>
        <w:t xml:space="preserve">:   Family literacy activities will be organized collaboratively between local providers and their partners, but all programs will follow the state’s Adult Education Policies, the Assessment </w:t>
      </w:r>
      <w:proofErr w:type="gramStart"/>
      <w:r w:rsidRPr="00094C71">
        <w:rPr>
          <w:rFonts w:asciiTheme="minorHAnsi" w:eastAsia="Calibri" w:hAnsiTheme="minorHAnsi" w:cstheme="minorHAnsi"/>
        </w:rPr>
        <w:t>Policy</w:t>
      </w:r>
      <w:proofErr w:type="gramEnd"/>
      <w:r w:rsidRPr="00094C71">
        <w:rPr>
          <w:rFonts w:asciiTheme="minorHAnsi" w:eastAsia="Calibri" w:hAnsiTheme="minorHAnsi" w:cstheme="minorHAnsi"/>
        </w:rPr>
        <w:t xml:space="preserve"> and Distance Learning Guidelines, which outlines enrollment, orientation, assessment, instruction, and test</w:t>
      </w:r>
      <w:r w:rsidR="00AB3305">
        <w:rPr>
          <w:rFonts w:asciiTheme="minorHAnsi" w:eastAsia="Calibri" w:hAnsiTheme="minorHAnsi" w:cstheme="minorHAnsi"/>
        </w:rPr>
        <w:t>-</w:t>
      </w:r>
      <w:r w:rsidRPr="00094C71">
        <w:rPr>
          <w:rFonts w:asciiTheme="minorHAnsi" w:eastAsia="Calibri" w:hAnsiTheme="minorHAnsi" w:cstheme="minorHAnsi"/>
        </w:rPr>
        <w:t>taking.</w:t>
      </w:r>
    </w:p>
    <w:p w14:paraId="00000126" w14:textId="52ECACEF" w:rsidR="00DD62CE" w:rsidRPr="009611E6" w:rsidRDefault="009E379F">
      <w:pPr>
        <w:spacing w:after="200" w:line="276" w:lineRule="auto"/>
        <w:ind w:left="720"/>
        <w:rPr>
          <w:rFonts w:ascii="Calibri" w:eastAsia="Calibri" w:hAnsi="Calibri" w:cs="Calibri"/>
        </w:rPr>
      </w:pPr>
      <w:r w:rsidRPr="00094C71">
        <w:rPr>
          <w:rFonts w:asciiTheme="minorHAnsi" w:eastAsia="Calibri" w:hAnsiTheme="minorHAnsi" w:cstheme="minorHAnsi"/>
          <w:b/>
        </w:rPr>
        <w:t xml:space="preserve">4. Integrated English Literacy and Civics Education </w:t>
      </w:r>
      <w:r w:rsidRPr="00094C71">
        <w:rPr>
          <w:rFonts w:asciiTheme="minorHAnsi" w:eastAsia="Calibri" w:hAnsiTheme="minorHAnsi" w:cstheme="minorHAnsi"/>
        </w:rPr>
        <w:t>will provide Immigrants and English learners access to English language acquisition services and civics education in combination with an integrated education and training program. English infused with civics education helps immigrants and English learners understand the American system of government and what it means to be a citizen and to be involved in civics activities. To live and work in the United States means not only a command of the language, but equally important are the civics-related skills and knowledge necessary to become involved parents, workers, and community members. Therefore, every adult education and literacy council program offering English language acquisition services will also include civics education</w:t>
      </w:r>
      <w:r w:rsidRPr="009611E6">
        <w:rPr>
          <w:rFonts w:ascii="Calibri" w:eastAsia="Calibri" w:hAnsi="Calibri" w:cs="Calibri"/>
        </w:rPr>
        <w:t>.</w:t>
      </w:r>
      <w:r w:rsidR="001340C5" w:rsidRPr="009611E6">
        <w:rPr>
          <w:rFonts w:ascii="Calibri" w:eastAsia="Calibri" w:hAnsi="Calibri" w:cs="Calibri"/>
        </w:rPr>
        <w:t xml:space="preserve"> </w:t>
      </w:r>
      <w:r w:rsidR="009611E6" w:rsidRPr="009611E6">
        <w:rPr>
          <w:rFonts w:ascii="Calibri" w:hAnsi="Calibri" w:cs="Calibri"/>
        </w:rPr>
        <w:t>Refer to WIOA, Section 243.</w:t>
      </w:r>
    </w:p>
    <w:p w14:paraId="00000127" w14:textId="77777777" w:rsidR="00DD62CE" w:rsidRDefault="009E379F">
      <w:pPr>
        <w:spacing w:after="200" w:line="276" w:lineRule="auto"/>
        <w:ind w:left="720"/>
        <w:rPr>
          <w:rFonts w:ascii="Calibri" w:eastAsia="Calibri" w:hAnsi="Calibri" w:cs="Calibri"/>
        </w:rPr>
      </w:pPr>
      <w:r w:rsidRPr="00094C71">
        <w:rPr>
          <w:rFonts w:asciiTheme="minorHAnsi" w:eastAsia="Calibri" w:hAnsiTheme="minorHAnsi" w:cstheme="minorHAnsi"/>
          <w:b/>
        </w:rPr>
        <w:t>4a. Scope</w:t>
      </w:r>
      <w:r w:rsidRPr="00094C71">
        <w:rPr>
          <w:rFonts w:asciiTheme="minorHAnsi" w:eastAsia="Calibri" w:hAnsiTheme="minorHAnsi" w:cstheme="minorHAnsi"/>
        </w:rPr>
        <w:t xml:space="preserve">: Local providers who can demonstrate adequate numbers of adult English </w:t>
      </w:r>
      <w:r>
        <w:rPr>
          <w:rFonts w:ascii="Calibri" w:eastAsia="Calibri" w:hAnsi="Calibri" w:cs="Calibri"/>
        </w:rPr>
        <w:t>language learners in their service areas may apply to offer Integrated English Literacy and Civics Education Activities. In addition, providers who meet the criteria and demonstrate effectiveness in performing the integrated English literacy and civics education in combination with integrated education and training activities will be awarded. Depending upon the amount of funding from the Office of Career, Technical, and Adult Education, the State will fund between 4-6 providers in areas of greatest need using Integrated English Literacy and Civics Education funds.</w:t>
      </w:r>
    </w:p>
    <w:p w14:paraId="00000128" w14:textId="42540832" w:rsidR="00DD62CE" w:rsidRDefault="009E379F">
      <w:pPr>
        <w:spacing w:after="200" w:line="276" w:lineRule="auto"/>
        <w:ind w:left="720"/>
        <w:rPr>
          <w:rFonts w:ascii="Calibri" w:eastAsia="Calibri" w:hAnsi="Calibri" w:cs="Calibri"/>
        </w:rPr>
      </w:pPr>
      <w:r>
        <w:rPr>
          <w:rFonts w:ascii="Calibri" w:eastAsia="Calibri" w:hAnsi="Calibri" w:cs="Calibri"/>
          <w:b/>
        </w:rPr>
        <w:t xml:space="preserve">4b. Organization:  </w:t>
      </w:r>
      <w:r>
        <w:rPr>
          <w:rFonts w:ascii="Calibri" w:eastAsia="Calibri" w:hAnsi="Calibri" w:cs="Calibri"/>
        </w:rPr>
        <w:t xml:space="preserve">The organization of Integrated English Literacy and Civics Education Activities may vary according to the populations served and the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w:t>
      </w:r>
      <w:r w:rsidR="00D246C3">
        <w:rPr>
          <w:rFonts w:ascii="Calibri" w:eastAsia="Calibri" w:hAnsi="Calibri" w:cs="Calibri"/>
        </w:rPr>
        <w:t>test-taking</w:t>
      </w:r>
      <w:r>
        <w:rPr>
          <w:rFonts w:ascii="Calibri" w:eastAsia="Calibri" w:hAnsi="Calibri" w:cs="Calibri"/>
        </w:rPr>
        <w:t xml:space="preserve">. </w:t>
      </w:r>
    </w:p>
    <w:p w14:paraId="00000129" w14:textId="1BCC9DB1" w:rsidR="00DD62CE" w:rsidRDefault="009E379F">
      <w:pPr>
        <w:spacing w:after="200" w:line="276" w:lineRule="auto"/>
        <w:ind w:left="720"/>
        <w:rPr>
          <w:rFonts w:ascii="Calibri" w:eastAsia="Calibri" w:hAnsi="Calibri" w:cs="Calibri"/>
        </w:rPr>
      </w:pPr>
      <w:r>
        <w:rPr>
          <w:rFonts w:ascii="Calibri" w:eastAsia="Calibri" w:hAnsi="Calibri" w:cs="Calibri"/>
          <w:b/>
        </w:rPr>
        <w:t xml:space="preserve">5. Workforce Preparation </w:t>
      </w:r>
      <w:r>
        <w:rPr>
          <w:rFonts w:ascii="Calibri" w:eastAsia="Calibri" w:hAnsi="Calibri" w:cs="Calibri"/>
        </w:rPr>
        <w:t>includes activities, programs, or services designed to help individuals acquire a combination of basic academic skills and employability skills such as critical thinking skills, digital literacy skills, and self-management skills. These activities include competencies in utilizing resources, using information, working with others, understanding systems, and obtaining skills necessary for successful transition into and completion of postsecondary education or training, or employment. Workforce preparation skills will be integrated in</w:t>
      </w:r>
      <w:r w:rsidR="00D246C3">
        <w:rPr>
          <w:rFonts w:ascii="Calibri" w:eastAsia="Calibri" w:hAnsi="Calibri" w:cs="Calibri"/>
        </w:rPr>
        <w:t>to</w:t>
      </w:r>
      <w:r>
        <w:rPr>
          <w:rFonts w:ascii="Calibri" w:eastAsia="Calibri" w:hAnsi="Calibri" w:cs="Calibri"/>
        </w:rPr>
        <w:t xml:space="preserve"> the adult basic education and literacy curriculum</w:t>
      </w:r>
      <w:r w:rsidR="00D246C3">
        <w:rPr>
          <w:rFonts w:ascii="Calibri" w:eastAsia="Calibri" w:hAnsi="Calibri" w:cs="Calibri"/>
        </w:rPr>
        <w:t>;</w:t>
      </w:r>
      <w:r>
        <w:rPr>
          <w:rFonts w:ascii="Calibri" w:eastAsia="Calibri" w:hAnsi="Calibri" w:cs="Calibri"/>
        </w:rPr>
        <w:t xml:space="preserve"> therefore, occurring concurrently with adult basic and literacy skills instruction. Per grant assurances, teachers will integrate technology use in their lesson plans and all students will have access to and use computers and technology to enhance their learning and digital literacy skills. Each program will also be required to have a Career Development Facilitator/Career Service Provider to assist students in </w:t>
      </w:r>
      <w:r>
        <w:rPr>
          <w:rFonts w:ascii="Calibri" w:eastAsia="Calibri" w:hAnsi="Calibri" w:cs="Calibri"/>
        </w:rPr>
        <w:lastRenderedPageBreak/>
        <w:t>transitioning into the workforce and/or postsecondary education or training</w:t>
      </w:r>
      <w:r w:rsidR="00F04E68">
        <w:rPr>
          <w:rFonts w:ascii="Calibri" w:eastAsia="Calibri" w:hAnsi="Calibri" w:cs="Calibri"/>
        </w:rPr>
        <w:t>.</w:t>
      </w:r>
      <w:r>
        <w:rPr>
          <w:rFonts w:ascii="Calibri" w:eastAsia="Calibri" w:hAnsi="Calibri" w:cs="Calibri"/>
        </w:rPr>
        <w:t xml:space="preserve"> </w:t>
      </w:r>
      <w:r w:rsidR="00674252">
        <w:rPr>
          <w:rFonts w:ascii="Calibri" w:eastAsia="Calibri" w:hAnsi="Calibri" w:cs="Calibri"/>
        </w:rPr>
        <w:t>[</w:t>
      </w:r>
      <w:r w:rsidR="00F04E68">
        <w:rPr>
          <w:rFonts w:ascii="Calibri" w:eastAsia="Calibri" w:hAnsi="Calibri" w:cs="Calibri"/>
        </w:rPr>
        <w:t>S</w:t>
      </w:r>
      <w:r>
        <w:rPr>
          <w:rFonts w:ascii="Calibri" w:eastAsia="Calibri" w:hAnsi="Calibri" w:cs="Calibri"/>
        </w:rPr>
        <w:t xml:space="preserve">tate </w:t>
      </w:r>
      <w:r w:rsidR="00F04E68">
        <w:rPr>
          <w:rFonts w:ascii="Calibri" w:eastAsia="Calibri" w:hAnsi="Calibri" w:cs="Calibri"/>
        </w:rPr>
        <w:t>R</w:t>
      </w:r>
      <w:r>
        <w:rPr>
          <w:rFonts w:ascii="Calibri" w:eastAsia="Calibri" w:hAnsi="Calibri" w:cs="Calibri"/>
        </w:rPr>
        <w:t>equirement</w:t>
      </w:r>
      <w:r w:rsidR="00D05EDD">
        <w:rPr>
          <w:rFonts w:ascii="Calibri" w:eastAsia="Calibri" w:hAnsi="Calibri" w:cs="Calibri"/>
        </w:rPr>
        <w:t>]</w:t>
      </w:r>
      <w:r>
        <w:rPr>
          <w:rFonts w:ascii="Calibri" w:eastAsia="Calibri" w:hAnsi="Calibri" w:cs="Calibri"/>
        </w:rPr>
        <w:t xml:space="preserve"> </w:t>
      </w:r>
    </w:p>
    <w:p w14:paraId="0000012A"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5a. Scope: </w:t>
      </w:r>
      <w:r>
        <w:rPr>
          <w:rFonts w:ascii="Calibri" w:eastAsia="Calibri" w:hAnsi="Calibri" w:cs="Calibri"/>
        </w:rPr>
        <w:t>All providers will offer Workforce Preparation Activities.</w:t>
      </w:r>
    </w:p>
    <w:p w14:paraId="0000012B"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5b. Organization: </w:t>
      </w:r>
      <w:r>
        <w:rPr>
          <w:rFonts w:ascii="Calibri" w:eastAsia="Calibri" w:hAnsi="Calibri" w:cs="Calibri"/>
        </w:rPr>
        <w:t xml:space="preserve"> The organization of workforce preparation activities may vary according to the populations served and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test taking.  </w:t>
      </w:r>
      <w:r>
        <w:rPr>
          <w:rFonts w:ascii="Calibri" w:eastAsia="Calibri" w:hAnsi="Calibri" w:cs="Calibri"/>
          <w:b/>
        </w:rPr>
        <w:t xml:space="preserve"> </w:t>
      </w:r>
      <w:r>
        <w:rPr>
          <w:rFonts w:ascii="Calibri" w:eastAsia="Calibri" w:hAnsi="Calibri" w:cs="Calibri"/>
        </w:rPr>
        <w:t xml:space="preserve">  </w:t>
      </w:r>
    </w:p>
    <w:p w14:paraId="0000012C"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6. Workplace Adult Education and Literacy Activities </w:t>
      </w:r>
      <w:r>
        <w:rPr>
          <w:rFonts w:ascii="Calibri" w:eastAsia="Calibri" w:hAnsi="Calibri" w:cs="Calibri"/>
        </w:rPr>
        <w:t xml:space="preserve">include instruction at a workplace or an off-site location that is designed to improve the productivity of the workforce.  Instruction will include contextualized literacy, English language acquisition, and workforce preparation at Educational Functioning Levels appropriate to learners. Successful workplace literacy activities involve strong partnerships with employers or employee organizations in the design and delivery of the instructional program based on workplace needs. </w:t>
      </w:r>
    </w:p>
    <w:p w14:paraId="0000012D"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6a. Scope: </w:t>
      </w:r>
      <w:r>
        <w:rPr>
          <w:rFonts w:ascii="Calibri" w:eastAsia="Calibri" w:hAnsi="Calibri" w:cs="Calibri"/>
        </w:rPr>
        <w:t>Local providers may offer Workplace Adult Education and Literacy Activities in partnership with employers or employee organizations. The scope of Workplace Adult Education and Literacy Activities will be determined by the interest of external partners.</w:t>
      </w:r>
    </w:p>
    <w:p w14:paraId="0000012E" w14:textId="77777777" w:rsidR="00DD62CE" w:rsidRDefault="009E379F">
      <w:pPr>
        <w:spacing w:after="200" w:line="276" w:lineRule="auto"/>
        <w:ind w:left="720"/>
        <w:rPr>
          <w:rFonts w:ascii="Calibri" w:eastAsia="Calibri" w:hAnsi="Calibri" w:cs="Calibri"/>
        </w:rPr>
      </w:pPr>
      <w:r>
        <w:rPr>
          <w:rFonts w:ascii="Calibri" w:eastAsia="Calibri" w:hAnsi="Calibri" w:cs="Calibri"/>
          <w:b/>
        </w:rPr>
        <w:t>6b.</w:t>
      </w:r>
      <w:r>
        <w:rPr>
          <w:rFonts w:ascii="Calibri" w:eastAsia="Calibri" w:hAnsi="Calibri" w:cs="Calibri"/>
        </w:rPr>
        <w:t xml:space="preserve"> </w:t>
      </w:r>
      <w:r>
        <w:rPr>
          <w:rFonts w:ascii="Calibri" w:eastAsia="Calibri" w:hAnsi="Calibri" w:cs="Calibri"/>
          <w:b/>
        </w:rPr>
        <w:t>Organization:</w:t>
      </w:r>
      <w:r>
        <w:rPr>
          <w:rFonts w:ascii="Calibri" w:eastAsia="Calibri" w:hAnsi="Calibri" w:cs="Calibri"/>
        </w:rPr>
        <w:t xml:space="preserve">  Workplace Adult Education and Literacy Activities will be organized at a workplace or an off-site location in collaboration between local providers and their partners, but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test taking.  </w:t>
      </w:r>
      <w:r>
        <w:rPr>
          <w:rFonts w:ascii="Calibri" w:eastAsia="Calibri" w:hAnsi="Calibri" w:cs="Calibri"/>
          <w:b/>
        </w:rPr>
        <w:t xml:space="preserve">  </w:t>
      </w:r>
    </w:p>
    <w:p w14:paraId="00000130" w14:textId="76E9DC34" w:rsidR="00DD62CE" w:rsidRDefault="008E3E1B">
      <w:pPr>
        <w:spacing w:after="200" w:line="276" w:lineRule="auto"/>
        <w:ind w:left="720"/>
        <w:rPr>
          <w:rFonts w:ascii="Calibri" w:eastAsia="Calibri" w:hAnsi="Calibri" w:cs="Calibri"/>
        </w:rPr>
      </w:pPr>
      <w:r w:rsidRPr="00296475">
        <w:rPr>
          <w:rFonts w:asciiTheme="minorHAnsi" w:eastAsia="Calibri" w:hAnsiTheme="minorHAnsi" w:cstheme="minorHAnsi"/>
          <w:b/>
          <w:bCs/>
          <w:i/>
          <w:iCs/>
          <w:noProof/>
          <w:color w:val="FF0000"/>
          <w:sz w:val="22"/>
          <w:szCs w:val="22"/>
          <w:lang w:eastAsia="en-US"/>
        </w:rPr>
        <w:drawing>
          <wp:anchor distT="0" distB="0" distL="114300" distR="114300" simplePos="0" relativeHeight="251658244" behindDoc="0" locked="0" layoutInCell="1" allowOverlap="1" wp14:anchorId="4B0C655B" wp14:editId="142683AA">
            <wp:simplePos x="0" y="0"/>
            <wp:positionH relativeFrom="margin">
              <wp:posOffset>514375</wp:posOffset>
            </wp:positionH>
            <wp:positionV relativeFrom="margin">
              <wp:posOffset>6712331</wp:posOffset>
            </wp:positionV>
            <wp:extent cx="5394325" cy="678815"/>
            <wp:effectExtent l="0" t="0" r="3175" b="0"/>
            <wp:wrapSquare wrapText="bothSides"/>
            <wp:docPr id="1322592194" name="Picture 1322592194" descr="Screen Shot 2016-11-29 at 7"/>
            <wp:cNvGraphicFramePr/>
            <a:graphic xmlns:a="http://schemas.openxmlformats.org/drawingml/2006/main">
              <a:graphicData uri="http://schemas.openxmlformats.org/drawingml/2006/picture">
                <pic:pic xmlns:pic="http://schemas.openxmlformats.org/drawingml/2006/picture">
                  <pic:nvPicPr>
                    <pic:cNvPr id="0" name="image4.png" descr="Screen Shot 2016-11-29 at 7"/>
                    <pic:cNvPicPr preferRelativeResize="0"/>
                  </pic:nvPicPr>
                  <pic:blipFill rotWithShape="1">
                    <a:blip r:embed="rId16">
                      <a:extLst>
                        <a:ext uri="{28A0092B-C50C-407E-A947-70E740481C1C}">
                          <a14:useLocalDpi xmlns:a14="http://schemas.microsoft.com/office/drawing/2010/main" val="0"/>
                        </a:ext>
                      </a:extLst>
                    </a:blip>
                    <a:srcRect b="10609"/>
                    <a:stretch/>
                  </pic:blipFill>
                  <pic:spPr bwMode="auto">
                    <a:xfrm>
                      <a:off x="0" y="0"/>
                      <a:ext cx="5394325" cy="678815"/>
                    </a:xfrm>
                    <a:prstGeom prst="rect">
                      <a:avLst/>
                    </a:prstGeom>
                    <a:ln>
                      <a:noFill/>
                    </a:ln>
                    <a:extLst>
                      <a:ext uri="{53640926-AAD7-44D8-BBD7-CCE9431645EC}">
                        <a14:shadowObscured xmlns:a14="http://schemas.microsoft.com/office/drawing/2010/main"/>
                      </a:ext>
                    </a:extLst>
                  </pic:spPr>
                </pic:pic>
              </a:graphicData>
            </a:graphic>
          </wp:anchor>
        </w:drawing>
      </w:r>
      <w:r w:rsidR="009E379F">
        <w:rPr>
          <w:rFonts w:ascii="Calibri" w:eastAsia="Calibri" w:hAnsi="Calibri" w:cs="Calibri"/>
          <w:b/>
        </w:rPr>
        <w:t xml:space="preserve">7. Integrated education and training </w:t>
      </w:r>
      <w:r w:rsidR="009E379F">
        <w:rPr>
          <w:rFonts w:ascii="Calibri" w:eastAsia="Calibri" w:hAnsi="Calibri" w:cs="Calibri"/>
        </w:rPr>
        <w:t xml:space="preserve">is a service approach that provides adult education and literacy activities concurrently and contextually with workforce preparation activities and workforce training for a specific occupation or occupational cluster for the purpose of educational and career advancement. </w:t>
      </w:r>
    </w:p>
    <w:p w14:paraId="2CA53543" w14:textId="77777777" w:rsidR="00674252" w:rsidRDefault="00674252">
      <w:pPr>
        <w:spacing w:after="200" w:line="276" w:lineRule="auto"/>
        <w:ind w:left="720"/>
        <w:rPr>
          <w:rFonts w:ascii="Calibri" w:eastAsia="Calibri" w:hAnsi="Calibri" w:cs="Calibri"/>
          <w:b/>
        </w:rPr>
      </w:pPr>
    </w:p>
    <w:p w14:paraId="00000131" w14:textId="46485603" w:rsidR="00DD62CE" w:rsidRDefault="009E379F" w:rsidP="00DF39EE">
      <w:pPr>
        <w:ind w:left="720"/>
        <w:rPr>
          <w:rFonts w:ascii="Calibri" w:eastAsia="Calibri" w:hAnsi="Calibri" w:cs="Calibri"/>
        </w:rPr>
      </w:pPr>
      <w:r>
        <w:rPr>
          <w:rFonts w:ascii="Calibri" w:eastAsia="Calibri" w:hAnsi="Calibri" w:cs="Calibri"/>
          <w:b/>
        </w:rPr>
        <w:t xml:space="preserve">7a. Scope: </w:t>
      </w:r>
      <w:r>
        <w:rPr>
          <w:rFonts w:ascii="Calibri" w:eastAsia="Calibri" w:hAnsi="Calibri" w:cs="Calibri"/>
        </w:rPr>
        <w:t>Local providers must</w:t>
      </w:r>
      <w:r w:rsidRPr="00674252">
        <w:rPr>
          <w:rFonts w:asciiTheme="minorHAnsi" w:eastAsia="Calibri" w:hAnsiTheme="minorHAnsi" w:cstheme="minorHAnsi"/>
        </w:rPr>
        <w:t xml:space="preserve"> </w:t>
      </w:r>
      <w:r w:rsidR="00674252" w:rsidRPr="00674252">
        <w:rPr>
          <w:rFonts w:asciiTheme="minorHAnsi" w:hAnsiTheme="minorHAnsi" w:cstheme="minorHAnsi"/>
        </w:rPr>
        <w:t>align the IET with the local workforce development plan and</w:t>
      </w:r>
      <w:r w:rsidR="00DF39EE">
        <w:rPr>
          <w:rFonts w:asciiTheme="minorHAnsi" w:hAnsiTheme="minorHAnsi" w:cstheme="minorHAnsi"/>
        </w:rPr>
        <w:t xml:space="preserve"> </w:t>
      </w:r>
      <w:r w:rsidRPr="00674252">
        <w:rPr>
          <w:rFonts w:asciiTheme="minorHAnsi" w:eastAsia="Calibri" w:hAnsiTheme="minorHAnsi" w:cstheme="minorHAnsi"/>
        </w:rPr>
        <w:t xml:space="preserve">have in place or be in progress of establishing an integrated education and training program by July 1, </w:t>
      </w:r>
      <w:r w:rsidR="009F0637" w:rsidRPr="00674252">
        <w:rPr>
          <w:rFonts w:asciiTheme="minorHAnsi" w:eastAsia="Calibri" w:hAnsiTheme="minorHAnsi" w:cstheme="minorHAnsi"/>
        </w:rPr>
        <w:t>2024</w:t>
      </w:r>
      <w:r w:rsidRPr="00674252">
        <w:rPr>
          <w:rFonts w:asciiTheme="minorHAnsi" w:eastAsia="Calibri" w:hAnsiTheme="minorHAnsi" w:cstheme="minorHAnsi"/>
        </w:rPr>
        <w:t xml:space="preserve">. Providers </w:t>
      </w:r>
      <w:r>
        <w:rPr>
          <w:rFonts w:ascii="Calibri" w:eastAsia="Calibri" w:hAnsi="Calibri" w:cs="Calibri"/>
        </w:rPr>
        <w:t xml:space="preserve">will offer Integrated Education and Training Activities in a career pathways model. </w:t>
      </w:r>
    </w:p>
    <w:p w14:paraId="292097ED" w14:textId="77777777" w:rsidR="00DF39EE" w:rsidRDefault="00DF39EE" w:rsidP="00DF39EE">
      <w:pPr>
        <w:rPr>
          <w:rFonts w:asciiTheme="minorHAnsi" w:hAnsiTheme="minorHAnsi" w:cstheme="minorHAnsi"/>
          <w:b/>
          <w:bCs/>
        </w:rPr>
      </w:pPr>
    </w:p>
    <w:p w14:paraId="1FC80874" w14:textId="60188E86" w:rsidR="00DF39EE" w:rsidRPr="00DF39EE" w:rsidRDefault="00DF39EE" w:rsidP="0035524C">
      <w:pPr>
        <w:ind w:left="720"/>
        <w:rPr>
          <w:rFonts w:asciiTheme="minorHAnsi" w:hAnsiTheme="minorHAnsi" w:cstheme="minorHAnsi"/>
          <w:b/>
          <w:bCs/>
        </w:rPr>
      </w:pPr>
      <w:r w:rsidRPr="00DF39EE">
        <w:rPr>
          <w:rFonts w:asciiTheme="minorHAnsi" w:hAnsiTheme="minorHAnsi" w:cstheme="minorHAnsi"/>
          <w:b/>
          <w:bCs/>
        </w:rPr>
        <w:t xml:space="preserve">Failure to meet this requirement may result in a loss or reduction of funding for a provider. </w:t>
      </w:r>
      <w:r w:rsidRPr="0035524C">
        <w:rPr>
          <w:rFonts w:asciiTheme="minorHAnsi" w:hAnsiTheme="minorHAnsi" w:cstheme="minorHAnsi"/>
        </w:rPr>
        <w:t>[State Requirement]</w:t>
      </w:r>
    </w:p>
    <w:p w14:paraId="00000133" w14:textId="75478E6F" w:rsidR="00DD62CE" w:rsidRDefault="009E379F">
      <w:pPr>
        <w:spacing w:after="200" w:line="276" w:lineRule="auto"/>
        <w:ind w:left="720"/>
        <w:rPr>
          <w:rFonts w:ascii="Calibri" w:eastAsia="Calibri" w:hAnsi="Calibri" w:cs="Calibri"/>
        </w:rPr>
      </w:pPr>
      <w:r w:rsidRPr="15EA79B5">
        <w:rPr>
          <w:rFonts w:ascii="Calibri" w:eastAsia="Calibri" w:hAnsi="Calibri" w:cs="Calibri"/>
          <w:b/>
          <w:bCs/>
        </w:rPr>
        <w:lastRenderedPageBreak/>
        <w:t>7b.</w:t>
      </w:r>
      <w:r w:rsidRPr="15EA79B5">
        <w:rPr>
          <w:rFonts w:ascii="Calibri" w:eastAsia="Calibri" w:hAnsi="Calibri" w:cs="Calibri"/>
        </w:rPr>
        <w:t xml:space="preserve"> </w:t>
      </w:r>
      <w:r w:rsidRPr="15EA79B5">
        <w:rPr>
          <w:rFonts w:ascii="Calibri" w:eastAsia="Calibri" w:hAnsi="Calibri" w:cs="Calibri"/>
          <w:b/>
          <w:bCs/>
        </w:rPr>
        <w:t>Organization:</w:t>
      </w:r>
      <w:r w:rsidRPr="15EA79B5">
        <w:rPr>
          <w:rFonts w:ascii="Calibri" w:eastAsia="Calibri" w:hAnsi="Calibri" w:cs="Calibri"/>
        </w:rPr>
        <w:t xml:space="preserve">  Integrated Education and Training Activities will follow the state’s Adult Education Policies, the Assessment </w:t>
      </w:r>
      <w:proofErr w:type="gramStart"/>
      <w:r w:rsidRPr="15EA79B5">
        <w:rPr>
          <w:rFonts w:ascii="Calibri" w:eastAsia="Calibri" w:hAnsi="Calibri" w:cs="Calibri"/>
        </w:rPr>
        <w:t>Policy</w:t>
      </w:r>
      <w:proofErr w:type="gramEnd"/>
      <w:r w:rsidRPr="15EA79B5">
        <w:rPr>
          <w:rFonts w:ascii="Calibri" w:eastAsia="Calibri" w:hAnsi="Calibri" w:cs="Calibri"/>
        </w:rPr>
        <w:t xml:space="preserve"> and Distance Learning Guidelines, which outlines enrollment, orientation, assessment, instruction, and test taking. Instruction for learners who enroll in pathways available in the Accelerating Opportunity Arkansas model will include co-enrollment in postsecondary career technical education courses team-taught by basic skills and career technical instructors. Some programs will provide expanded transition services including career </w:t>
      </w:r>
      <w:r w:rsidR="2C86D1B9" w:rsidRPr="15EA79B5">
        <w:rPr>
          <w:rFonts w:ascii="Calibri" w:eastAsia="Calibri" w:hAnsi="Calibri" w:cs="Calibri"/>
        </w:rPr>
        <w:t>service providers</w:t>
      </w:r>
      <w:r w:rsidRPr="15EA79B5">
        <w:rPr>
          <w:rFonts w:ascii="Calibri" w:eastAsia="Calibri" w:hAnsi="Calibri" w:cs="Calibri"/>
        </w:rPr>
        <w:t xml:space="preserve"> and college success classes.  </w:t>
      </w:r>
    </w:p>
    <w:p w14:paraId="00000134" w14:textId="3D08F2B1" w:rsidR="00DD62CE" w:rsidRDefault="009E379F">
      <w:pPr>
        <w:spacing w:after="200" w:line="276" w:lineRule="auto"/>
        <w:ind w:left="720"/>
        <w:rPr>
          <w:rFonts w:ascii="Calibri" w:eastAsia="Calibri" w:hAnsi="Calibri" w:cs="Calibri"/>
        </w:rPr>
      </w:pPr>
      <w:r>
        <w:rPr>
          <w:rFonts w:ascii="Calibri" w:eastAsia="Calibri" w:hAnsi="Calibri" w:cs="Calibri"/>
          <w:b/>
        </w:rPr>
        <w:t>8.  Financial Literacy Activities (State Required)</w:t>
      </w:r>
      <w:r>
        <w:rPr>
          <w:rFonts w:ascii="Calibri" w:eastAsia="Calibri" w:hAnsi="Calibri" w:cs="Calibri"/>
        </w:rPr>
        <w:t xml:space="preserve"> include instruction that </w:t>
      </w:r>
      <w:r w:rsidR="00CC109D">
        <w:rPr>
          <w:rFonts w:ascii="Calibri" w:eastAsia="Calibri" w:hAnsi="Calibri" w:cs="Calibri"/>
        </w:rPr>
        <w:t xml:space="preserve">encompasses </w:t>
      </w:r>
      <w:r>
        <w:rPr>
          <w:rFonts w:ascii="Calibri" w:eastAsia="Calibri" w:hAnsi="Calibri" w:cs="Calibri"/>
        </w:rPr>
        <w:t xml:space="preserve">the knowledge of properly making decisions pertaining to certain personal finance areas like real estate, insurance, investing, saving, tax planning, and retirement. Financial literacy will be integrated into the curriculum to assist learners in financial matters to confidently take effective action that best fulfills personal, family, and global community goals. </w:t>
      </w:r>
      <w:r w:rsidR="00DF73E6">
        <w:rPr>
          <w:rFonts w:ascii="Calibri" w:eastAsia="Calibri" w:hAnsi="Calibri" w:cs="Calibri"/>
        </w:rPr>
        <w:t>[</w:t>
      </w:r>
      <w:r>
        <w:rPr>
          <w:rFonts w:ascii="Calibri" w:eastAsia="Calibri" w:hAnsi="Calibri" w:cs="Calibri"/>
        </w:rPr>
        <w:t>State Require</w:t>
      </w:r>
      <w:r w:rsidR="009D52EC">
        <w:rPr>
          <w:rFonts w:ascii="Calibri" w:eastAsia="Calibri" w:hAnsi="Calibri" w:cs="Calibri"/>
        </w:rPr>
        <w:t>ment</w:t>
      </w:r>
      <w:r w:rsidR="00DF73E6">
        <w:rPr>
          <w:rFonts w:ascii="Calibri" w:eastAsia="Calibri" w:hAnsi="Calibri" w:cs="Calibri"/>
        </w:rPr>
        <w:t>]</w:t>
      </w:r>
    </w:p>
    <w:p w14:paraId="00000135" w14:textId="77777777" w:rsidR="00DD62CE" w:rsidRDefault="009E379F">
      <w:pPr>
        <w:spacing w:after="200" w:line="276" w:lineRule="auto"/>
        <w:ind w:left="720"/>
        <w:rPr>
          <w:rFonts w:ascii="Calibri" w:eastAsia="Calibri" w:hAnsi="Calibri" w:cs="Calibri"/>
        </w:rPr>
      </w:pPr>
      <w:r>
        <w:rPr>
          <w:rFonts w:ascii="Calibri" w:eastAsia="Calibri" w:hAnsi="Calibri" w:cs="Calibri"/>
          <w:b/>
        </w:rPr>
        <w:t xml:space="preserve">8a. Scope:  </w:t>
      </w:r>
      <w:r>
        <w:rPr>
          <w:rFonts w:ascii="Calibri" w:eastAsia="Calibri" w:hAnsi="Calibri" w:cs="Calibri"/>
        </w:rPr>
        <w:t>All providers will offer financial literacy activities.</w:t>
      </w:r>
    </w:p>
    <w:p w14:paraId="00000136" w14:textId="77777777" w:rsidR="00DD62CE" w:rsidRDefault="009E379F">
      <w:pPr>
        <w:ind w:left="720"/>
        <w:rPr>
          <w:rFonts w:ascii="Calibri" w:eastAsia="Calibri" w:hAnsi="Calibri" w:cs="Calibri"/>
        </w:rPr>
      </w:pPr>
      <w:r>
        <w:rPr>
          <w:rFonts w:ascii="Calibri" w:eastAsia="Calibri" w:hAnsi="Calibri" w:cs="Calibri"/>
          <w:b/>
        </w:rPr>
        <w:t>8b.</w:t>
      </w:r>
      <w:r>
        <w:rPr>
          <w:rFonts w:ascii="Calibri" w:eastAsia="Calibri" w:hAnsi="Calibri" w:cs="Calibri"/>
        </w:rPr>
        <w:t xml:space="preserve"> </w:t>
      </w:r>
      <w:r>
        <w:rPr>
          <w:rFonts w:ascii="Calibri" w:eastAsia="Calibri" w:hAnsi="Calibri" w:cs="Calibri"/>
          <w:b/>
        </w:rPr>
        <w:t>Organization</w:t>
      </w:r>
      <w:r>
        <w:rPr>
          <w:rFonts w:ascii="Calibri" w:eastAsia="Calibri" w:hAnsi="Calibri" w:cs="Calibri"/>
        </w:rPr>
        <w:t xml:space="preserve">: The organization of workforce preparation activities may vary according to the populations served and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test taking.  </w:t>
      </w:r>
      <w:r>
        <w:rPr>
          <w:rFonts w:ascii="Calibri" w:eastAsia="Calibri" w:hAnsi="Calibri" w:cs="Calibri"/>
          <w:b/>
        </w:rPr>
        <w:t xml:space="preserve"> </w:t>
      </w:r>
      <w:r>
        <w:rPr>
          <w:rFonts w:ascii="Calibri" w:eastAsia="Calibri" w:hAnsi="Calibri" w:cs="Calibri"/>
        </w:rPr>
        <w:t xml:space="preserve">  </w:t>
      </w:r>
    </w:p>
    <w:p w14:paraId="0F043609" w14:textId="77777777" w:rsidR="00AC4CFC" w:rsidRDefault="00AC4CFC" w:rsidP="00AC4CFC"/>
    <w:p w14:paraId="143F9CAA" w14:textId="6FF03976" w:rsidR="00AC4CFC" w:rsidRPr="00296475" w:rsidRDefault="001B281E" w:rsidP="001B281E">
      <w:pPr>
        <w:ind w:left="720"/>
        <w:rPr>
          <w:rFonts w:ascii="Calibri" w:eastAsia="Calibri" w:hAnsi="Calibri"/>
          <w:kern w:val="2"/>
          <w:lang w:eastAsia="en-US"/>
          <w14:ligatures w14:val="standardContextual"/>
        </w:rPr>
      </w:pPr>
      <w:r w:rsidRPr="00296475">
        <w:rPr>
          <w:rFonts w:ascii="Calibri" w:eastAsia="Calibri" w:hAnsi="Calibri"/>
          <w:b/>
          <w:kern w:val="2"/>
          <w:lang w:eastAsia="en-US"/>
          <w14:ligatures w14:val="standardContextual"/>
        </w:rPr>
        <w:t xml:space="preserve">9. </w:t>
      </w:r>
      <w:r w:rsidR="00AC4CFC" w:rsidRPr="00296475">
        <w:rPr>
          <w:rFonts w:ascii="Calibri" w:eastAsia="Calibri" w:hAnsi="Calibri"/>
          <w:b/>
          <w:bCs/>
          <w:kern w:val="2"/>
          <w:lang w:eastAsia="en-US"/>
          <w14:ligatures w14:val="standardContextual"/>
        </w:rPr>
        <w:t>Workforce Alliance for Growth in the Economy (WAGE)™</w:t>
      </w:r>
      <w:r w:rsidR="00AC4CFC" w:rsidRPr="00296475">
        <w:rPr>
          <w:rFonts w:ascii="Calibri" w:eastAsia="Calibri" w:hAnsi="Calibri"/>
          <w:kern w:val="2"/>
          <w:lang w:eastAsia="en-US"/>
          <w14:ligatures w14:val="standardContextual"/>
        </w:rPr>
        <w:t xml:space="preserve"> is the workforce preparation and training component of adult education. The workforce preparation and training component is required for all programs, providing all students enrolled in Adult Education with essential skills necessary to prepare and obtain self-sufficiency employment (positions or jobs) as with entry-level and mid-level careers. Additional to include basic academic and skill development necessary or needed to continue in short-term or post-secondary education training. WAGE</w:t>
      </w:r>
      <w:r w:rsidR="00AC4CFC" w:rsidRPr="00296475">
        <w:rPr>
          <w:rFonts w:ascii="Calibri" w:eastAsia="Calibri" w:hAnsi="Calibri" w:cs="Calibri"/>
          <w:kern w:val="2"/>
          <w:lang w:eastAsia="en-US"/>
          <w14:ligatures w14:val="standardContextual"/>
        </w:rPr>
        <w:t>™</w:t>
      </w:r>
      <w:r w:rsidR="00AC4CFC" w:rsidRPr="00296475">
        <w:rPr>
          <w:rFonts w:ascii="Calibri" w:eastAsia="Calibri" w:hAnsi="Calibri"/>
          <w:kern w:val="2"/>
          <w:lang w:eastAsia="en-US"/>
          <w14:ligatures w14:val="standardContextual"/>
        </w:rPr>
        <w:t xml:space="preserve"> is not a s</w:t>
      </w:r>
      <w:r w:rsidR="00607528" w:rsidRPr="00296475">
        <w:rPr>
          <w:rFonts w:ascii="Calibri" w:eastAsia="Calibri" w:hAnsi="Calibri"/>
          <w:kern w:val="2"/>
          <w:lang w:eastAsia="en-US"/>
          <w14:ligatures w14:val="standardContextual"/>
        </w:rPr>
        <w:t>eparate</w:t>
      </w:r>
      <w:r w:rsidR="00AC4CFC" w:rsidRPr="00296475">
        <w:rPr>
          <w:rFonts w:ascii="Calibri" w:eastAsia="Calibri" w:hAnsi="Calibri"/>
          <w:kern w:val="2"/>
          <w:lang w:eastAsia="en-US"/>
          <w14:ligatures w14:val="standardContextual"/>
        </w:rPr>
        <w:t xml:space="preserve"> program and shall be integrated through the entire adult education program</w:t>
      </w:r>
      <w:r w:rsidR="005C6661" w:rsidRPr="00296475">
        <w:rPr>
          <w:rFonts w:ascii="Calibri" w:eastAsia="Calibri" w:hAnsi="Calibri"/>
          <w:kern w:val="2"/>
          <w:lang w:eastAsia="en-US"/>
          <w14:ligatures w14:val="standardContextual"/>
        </w:rPr>
        <w:t xml:space="preserve"> as another form of contextualized learning</w:t>
      </w:r>
      <w:r w:rsidR="00AC4CFC" w:rsidRPr="00296475">
        <w:rPr>
          <w:rFonts w:ascii="Calibri" w:eastAsia="Calibri" w:hAnsi="Calibri"/>
          <w:kern w:val="2"/>
          <w:lang w:eastAsia="en-US"/>
          <w14:ligatures w14:val="standardContextual"/>
        </w:rPr>
        <w:t xml:space="preserve">. </w:t>
      </w:r>
    </w:p>
    <w:p w14:paraId="237C9495" w14:textId="1D890198" w:rsidR="001B281E" w:rsidRPr="007E6C3E" w:rsidRDefault="001B281E" w:rsidP="00296475">
      <w:pPr>
        <w:ind w:left="720"/>
        <w:rPr>
          <w:rFonts w:ascii="Calibri" w:eastAsia="Calibri" w:hAnsi="Calibri"/>
          <w:kern w:val="2"/>
          <w:sz w:val="22"/>
          <w:szCs w:val="22"/>
          <w:lang w:eastAsia="en-US"/>
          <w14:ligatures w14:val="standardContextual"/>
        </w:rPr>
      </w:pPr>
    </w:p>
    <w:p w14:paraId="603A2BA6" w14:textId="0A40221B" w:rsidR="003E4825" w:rsidRDefault="003E4825" w:rsidP="003E4825">
      <w:pPr>
        <w:spacing w:after="200" w:line="276" w:lineRule="auto"/>
        <w:ind w:left="720"/>
        <w:rPr>
          <w:rFonts w:ascii="Calibri" w:eastAsia="Calibri" w:hAnsi="Calibri"/>
        </w:rPr>
      </w:pPr>
      <w:r>
        <w:rPr>
          <w:rFonts w:ascii="Calibri" w:eastAsia="Calibri" w:hAnsi="Calibri" w:cs="Calibri"/>
          <w:b/>
        </w:rPr>
        <w:t xml:space="preserve">9a. Scope: </w:t>
      </w:r>
      <w:r w:rsidRPr="00566341">
        <w:rPr>
          <w:rFonts w:ascii="Calibri" w:eastAsia="Calibri" w:hAnsi="Calibri" w:cs="Calibri"/>
        </w:rPr>
        <w:t xml:space="preserve">All providers will </w:t>
      </w:r>
      <w:r w:rsidR="008E2E32" w:rsidRPr="00566341">
        <w:rPr>
          <w:rFonts w:ascii="Calibri" w:eastAsia="Calibri" w:hAnsi="Calibri" w:cs="Calibri"/>
        </w:rPr>
        <w:t>integrate</w:t>
      </w:r>
      <w:r w:rsidRPr="00566341">
        <w:rPr>
          <w:rFonts w:ascii="Calibri" w:eastAsia="Calibri" w:hAnsi="Calibri" w:cs="Calibri"/>
        </w:rPr>
        <w:t xml:space="preserve"> </w:t>
      </w:r>
      <w:r w:rsidRPr="00296475">
        <w:rPr>
          <w:rFonts w:ascii="Calibri" w:eastAsia="Calibri" w:hAnsi="Calibri"/>
          <w:b/>
          <w:bCs/>
          <w:kern w:val="2"/>
          <w:lang w:eastAsia="en-US"/>
          <w14:ligatures w14:val="standardContextual"/>
        </w:rPr>
        <w:t>Workforce Alliance for Growth in the Economy (WAGE)™</w:t>
      </w:r>
      <w:r w:rsidRPr="00296475">
        <w:rPr>
          <w:rFonts w:ascii="Calibri" w:eastAsia="Calibri" w:hAnsi="Calibri"/>
          <w:kern w:val="2"/>
          <w:lang w:eastAsia="en-US"/>
          <w14:ligatures w14:val="standardContextual"/>
        </w:rPr>
        <w:t xml:space="preserve"> </w:t>
      </w:r>
      <w:r w:rsidR="00591D90" w:rsidRPr="00296475">
        <w:rPr>
          <w:rFonts w:ascii="Calibri" w:eastAsia="Calibri" w:hAnsi="Calibri"/>
          <w:kern w:val="2"/>
          <w:lang w:eastAsia="en-US"/>
          <w14:ligatures w14:val="standardContextual"/>
        </w:rPr>
        <w:t>into the curriculum</w:t>
      </w:r>
      <w:r w:rsidR="00780AC6">
        <w:rPr>
          <w:rFonts w:ascii="Calibri" w:eastAsia="Calibri" w:hAnsi="Calibri"/>
          <w:kern w:val="2"/>
          <w:lang w:eastAsia="en-US"/>
          <w14:ligatures w14:val="standardContextual"/>
        </w:rPr>
        <w:t xml:space="preserve"> (</w:t>
      </w:r>
      <w:hyperlink r:id="rId17" w:history="1">
        <w:r w:rsidR="00780AC6" w:rsidRPr="005A44D7">
          <w:rPr>
            <w:rStyle w:val="Hyperlink"/>
            <w:rFonts w:ascii="Calibri" w:eastAsia="Calibri" w:hAnsi="Calibri"/>
            <w:kern w:val="2"/>
            <w:lang w:eastAsia="en-US"/>
            <w14:ligatures w14:val="standardContextual"/>
          </w:rPr>
          <w:t>https://dws.arkansas.gov/adult-education/job-readiness-wage/</w:t>
        </w:r>
      </w:hyperlink>
      <w:r w:rsidR="00780AC6">
        <w:rPr>
          <w:rFonts w:ascii="Calibri" w:eastAsia="Calibri" w:hAnsi="Calibri"/>
          <w:kern w:val="2"/>
          <w:lang w:eastAsia="en-US"/>
          <w14:ligatures w14:val="standardContextual"/>
        </w:rPr>
        <w:t>)</w:t>
      </w:r>
      <w:r w:rsidR="00591D90" w:rsidRPr="00296475">
        <w:rPr>
          <w:rFonts w:ascii="Calibri" w:eastAsia="Calibri" w:hAnsi="Calibri"/>
          <w:kern w:val="2"/>
          <w:lang w:eastAsia="en-US"/>
          <w14:ligatures w14:val="standardContextual"/>
        </w:rPr>
        <w:t>.</w:t>
      </w:r>
      <w:r w:rsidR="00780AC6">
        <w:rPr>
          <w:rFonts w:ascii="Calibri" w:eastAsia="Calibri" w:hAnsi="Calibri"/>
          <w:kern w:val="2"/>
          <w:lang w:eastAsia="en-US"/>
          <w14:ligatures w14:val="standardContextual"/>
        </w:rPr>
        <w:t xml:space="preserve"> </w:t>
      </w:r>
    </w:p>
    <w:p w14:paraId="32A9740B" w14:textId="10274B55" w:rsidR="003E4825" w:rsidRDefault="003E4825" w:rsidP="003E4825">
      <w:pPr>
        <w:spacing w:after="200" w:line="276" w:lineRule="auto"/>
        <w:ind w:left="720"/>
        <w:rPr>
          <w:rFonts w:ascii="Calibri" w:eastAsia="Calibri" w:hAnsi="Calibri" w:cs="Calibri"/>
        </w:rPr>
      </w:pPr>
      <w:r>
        <w:rPr>
          <w:rFonts w:ascii="Calibri" w:eastAsia="Calibri" w:hAnsi="Calibri" w:cs="Calibri"/>
          <w:b/>
        </w:rPr>
        <w:t xml:space="preserve">9b. Organization: </w:t>
      </w:r>
      <w:r>
        <w:rPr>
          <w:rFonts w:ascii="Calibri" w:eastAsia="Calibri" w:hAnsi="Calibri" w:cs="Calibri"/>
        </w:rPr>
        <w:t xml:space="preserve"> The organization of the WAGE™ activities </w:t>
      </w:r>
      <w:r w:rsidR="006B33C3">
        <w:rPr>
          <w:rFonts w:ascii="Calibri" w:eastAsia="Calibri" w:hAnsi="Calibri" w:cs="Calibri"/>
        </w:rPr>
        <w:t xml:space="preserve">is </w:t>
      </w:r>
      <w:r w:rsidR="00C92590">
        <w:rPr>
          <w:rFonts w:ascii="Calibri" w:eastAsia="Calibri" w:hAnsi="Calibri" w:cs="Calibri"/>
        </w:rPr>
        <w:t>based on the state</w:t>
      </w:r>
      <w:r w:rsidR="000E75B4">
        <w:rPr>
          <w:rFonts w:ascii="Calibri" w:eastAsia="Calibri" w:hAnsi="Calibri" w:cs="Calibri"/>
        </w:rPr>
        <w:t>-</w:t>
      </w:r>
      <w:r w:rsidR="00CA76E0">
        <w:rPr>
          <w:rFonts w:ascii="Calibri" w:eastAsia="Calibri" w:hAnsi="Calibri" w:cs="Calibri"/>
        </w:rPr>
        <w:t xml:space="preserve">provided </w:t>
      </w:r>
      <w:r w:rsidR="008201F6">
        <w:rPr>
          <w:rFonts w:ascii="Calibri" w:eastAsia="Calibri" w:hAnsi="Calibri" w:cs="Calibri"/>
        </w:rPr>
        <w:t>course</w:t>
      </w:r>
      <w:r w:rsidR="005457B4">
        <w:rPr>
          <w:rFonts w:ascii="Calibri" w:eastAsia="Calibri" w:hAnsi="Calibri" w:cs="Calibri"/>
        </w:rPr>
        <w:t xml:space="preserve"> in </w:t>
      </w:r>
      <w:r w:rsidR="00662671">
        <w:rPr>
          <w:rFonts w:ascii="Calibri" w:eastAsia="Calibri" w:hAnsi="Calibri" w:cs="Calibri"/>
        </w:rPr>
        <w:t>the</w:t>
      </w:r>
      <w:r w:rsidR="00744E06">
        <w:rPr>
          <w:rFonts w:ascii="Calibri" w:eastAsia="Calibri" w:hAnsi="Calibri" w:cs="Calibri"/>
        </w:rPr>
        <w:t xml:space="preserve"> </w:t>
      </w:r>
      <w:r w:rsidR="00DA7D7D">
        <w:rPr>
          <w:rFonts w:ascii="Calibri" w:eastAsia="Calibri" w:hAnsi="Calibri" w:cs="Calibri"/>
        </w:rPr>
        <w:t>l</w:t>
      </w:r>
      <w:r w:rsidR="00744E06">
        <w:rPr>
          <w:rFonts w:ascii="Calibri" w:eastAsia="Calibri" w:hAnsi="Calibri" w:cs="Calibri"/>
        </w:rPr>
        <w:t xml:space="preserve">earning </w:t>
      </w:r>
      <w:r w:rsidR="00DA7D7D">
        <w:rPr>
          <w:rFonts w:ascii="Calibri" w:eastAsia="Calibri" w:hAnsi="Calibri" w:cs="Calibri"/>
        </w:rPr>
        <w:t>m</w:t>
      </w:r>
      <w:r w:rsidR="00744E06">
        <w:rPr>
          <w:rFonts w:ascii="Calibri" w:eastAsia="Calibri" w:hAnsi="Calibri" w:cs="Calibri"/>
        </w:rPr>
        <w:t xml:space="preserve">anagement </w:t>
      </w:r>
      <w:r w:rsidR="00DA7D7D">
        <w:rPr>
          <w:rFonts w:ascii="Calibri" w:eastAsia="Calibri" w:hAnsi="Calibri" w:cs="Calibri"/>
        </w:rPr>
        <w:t>s</w:t>
      </w:r>
      <w:r w:rsidR="00744E06">
        <w:rPr>
          <w:rFonts w:ascii="Calibri" w:eastAsia="Calibri" w:hAnsi="Calibri" w:cs="Calibri"/>
        </w:rPr>
        <w:t xml:space="preserve">ystem, </w:t>
      </w:r>
      <w:r w:rsidR="005457B4">
        <w:rPr>
          <w:rFonts w:ascii="Calibri" w:eastAsia="Calibri" w:hAnsi="Calibri" w:cs="Calibri"/>
        </w:rPr>
        <w:t xml:space="preserve">CANVAS, and </w:t>
      </w:r>
      <w:r>
        <w:rPr>
          <w:rFonts w:ascii="Calibri" w:eastAsia="Calibri" w:hAnsi="Calibri" w:cs="Calibri"/>
        </w:rPr>
        <w:t xml:space="preserve">may vary according to the populations served and resources available, but all programs will follow the state’s Adult Education Policies, the Assessment </w:t>
      </w:r>
      <w:proofErr w:type="gramStart"/>
      <w:r>
        <w:rPr>
          <w:rFonts w:ascii="Calibri" w:eastAsia="Calibri" w:hAnsi="Calibri" w:cs="Calibri"/>
        </w:rPr>
        <w:t>Policy</w:t>
      </w:r>
      <w:proofErr w:type="gramEnd"/>
      <w:r>
        <w:rPr>
          <w:rFonts w:ascii="Calibri" w:eastAsia="Calibri" w:hAnsi="Calibri" w:cs="Calibri"/>
        </w:rPr>
        <w:t xml:space="preserve"> and Distance Learning Guidelines, which outlines enrollment, orientation, assessment, instruction, and </w:t>
      </w:r>
      <w:r w:rsidR="000372CD">
        <w:rPr>
          <w:rFonts w:ascii="Calibri" w:eastAsia="Calibri" w:hAnsi="Calibri" w:cs="Calibri"/>
        </w:rPr>
        <w:t>test-taking</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p>
    <w:p w14:paraId="658B6444" w14:textId="77777777" w:rsidR="00AC4CFC" w:rsidRDefault="00AC4CFC" w:rsidP="00AC4CFC">
      <w:pPr>
        <w:spacing w:after="160" w:line="259" w:lineRule="auto"/>
      </w:pPr>
      <w:r>
        <w:rPr>
          <w:noProof/>
        </w:rPr>
        <w:lastRenderedPageBreak/>
        <w:drawing>
          <wp:inline distT="0" distB="0" distL="0" distR="0" wp14:anchorId="1FB286C3" wp14:editId="73B119AA">
            <wp:extent cx="5256428" cy="2143760"/>
            <wp:effectExtent l="171450" t="171450" r="173355" b="199390"/>
            <wp:docPr id="983036691" name="Picture 98303669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36691" name="Picture 983036691" descr="Diagram&#10;&#10;Description automatically generated"/>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80747" cy="215367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F9267C2" w14:textId="6BD86693" w:rsidR="00AC4CFC" w:rsidRPr="00511A2F" w:rsidRDefault="00AC4CFC" w:rsidP="00AC4CFC">
      <w:pPr>
        <w:spacing w:after="160" w:line="259" w:lineRule="auto"/>
        <w:rPr>
          <w:rFonts w:ascii="Calibri" w:eastAsia="Calibri" w:hAnsi="Calibri"/>
          <w:kern w:val="2"/>
          <w:sz w:val="22"/>
          <w:szCs w:val="22"/>
          <w:lang w:eastAsia="en-US"/>
          <w14:ligatures w14:val="standardContextual"/>
        </w:rPr>
      </w:pPr>
      <w:r w:rsidRPr="007E6C3E">
        <w:rPr>
          <w:rFonts w:ascii="Calibri" w:eastAsia="Calibri" w:hAnsi="Calibri"/>
          <w:kern w:val="2"/>
          <w:sz w:val="22"/>
          <w:szCs w:val="22"/>
          <w:lang w:eastAsia="en-US"/>
          <w14:ligatures w14:val="standardContextual"/>
        </w:rPr>
        <w:t>Staff requirements must continue to support the local program. No additional staffing credentials are required</w:t>
      </w:r>
      <w:r w:rsidR="00552F89">
        <w:rPr>
          <w:rFonts w:ascii="Calibri" w:eastAsia="Calibri" w:hAnsi="Calibri"/>
          <w:kern w:val="2"/>
          <w:sz w:val="22"/>
          <w:szCs w:val="22"/>
          <w:lang w:eastAsia="en-US"/>
          <w14:ligatures w14:val="standardContextual"/>
        </w:rPr>
        <w:t>.</w:t>
      </w:r>
      <w:r w:rsidRPr="007E6C3E">
        <w:rPr>
          <w:rFonts w:ascii="Calibri" w:eastAsia="Calibri" w:hAnsi="Calibri"/>
          <w:kern w:val="2"/>
          <w:sz w:val="22"/>
          <w:szCs w:val="22"/>
          <w:lang w:eastAsia="en-US"/>
          <w14:ligatures w14:val="standardContextual"/>
        </w:rPr>
        <w:t xml:space="preserve"> However</w:t>
      </w:r>
      <w:r w:rsidR="00870254">
        <w:rPr>
          <w:rFonts w:ascii="Calibri" w:eastAsia="Calibri" w:hAnsi="Calibri"/>
          <w:kern w:val="2"/>
          <w:sz w:val="22"/>
          <w:szCs w:val="22"/>
          <w:lang w:eastAsia="en-US"/>
          <w14:ligatures w14:val="standardContextual"/>
        </w:rPr>
        <w:t>,</w:t>
      </w:r>
      <w:r w:rsidRPr="007E6C3E">
        <w:rPr>
          <w:rFonts w:ascii="Calibri" w:eastAsia="Calibri" w:hAnsi="Calibri"/>
          <w:kern w:val="2"/>
          <w:sz w:val="22"/>
          <w:szCs w:val="22"/>
          <w:lang w:eastAsia="en-US"/>
          <w14:ligatures w14:val="standardContextual"/>
        </w:rPr>
        <w:t xml:space="preserve"> all teachers </w:t>
      </w:r>
      <w:r w:rsidR="00B956EE">
        <w:rPr>
          <w:rFonts w:ascii="Calibri" w:eastAsia="Calibri" w:hAnsi="Calibri"/>
          <w:kern w:val="2"/>
          <w:sz w:val="22"/>
          <w:szCs w:val="22"/>
          <w:lang w:eastAsia="en-US"/>
          <w14:ligatures w14:val="standardContextual"/>
        </w:rPr>
        <w:t xml:space="preserve">must </w:t>
      </w:r>
      <w:r w:rsidRPr="007E6C3E">
        <w:rPr>
          <w:rFonts w:ascii="Calibri" w:eastAsia="Calibri" w:hAnsi="Calibri"/>
          <w:kern w:val="2"/>
          <w:sz w:val="22"/>
          <w:szCs w:val="22"/>
          <w:lang w:eastAsia="en-US"/>
          <w14:ligatures w14:val="standardContextual"/>
        </w:rPr>
        <w:t xml:space="preserve">be </w:t>
      </w:r>
      <w:r w:rsidR="0065537D" w:rsidRPr="00296475">
        <w:rPr>
          <w:rFonts w:ascii="Calibri" w:eastAsia="Calibri" w:hAnsi="Calibri"/>
          <w:kern w:val="2"/>
          <w:sz w:val="22"/>
          <w:szCs w:val="22"/>
          <w:lang w:eastAsia="en-US"/>
          <w14:ligatures w14:val="standardContextual"/>
        </w:rPr>
        <w:t>c</w:t>
      </w:r>
      <w:r w:rsidRPr="00296475">
        <w:rPr>
          <w:rFonts w:ascii="Calibri" w:eastAsia="Calibri" w:hAnsi="Calibri"/>
          <w:kern w:val="2"/>
          <w:sz w:val="22"/>
          <w:szCs w:val="22"/>
          <w:lang w:eastAsia="en-US"/>
          <w14:ligatures w14:val="standardContextual"/>
        </w:rPr>
        <w:t>ertified or licensed teachers</w:t>
      </w:r>
      <w:r w:rsidRPr="007E6C3E">
        <w:rPr>
          <w:rFonts w:ascii="Calibri" w:eastAsia="Calibri" w:hAnsi="Calibri"/>
          <w:kern w:val="2"/>
          <w:sz w:val="22"/>
          <w:szCs w:val="22"/>
          <w:lang w:eastAsia="en-US"/>
          <w14:ligatures w14:val="standardContextual"/>
        </w:rPr>
        <w:t xml:space="preserve"> to instruct </w:t>
      </w:r>
      <w:r w:rsidR="00552F89">
        <w:rPr>
          <w:rFonts w:ascii="Calibri" w:eastAsia="Calibri" w:hAnsi="Calibri"/>
          <w:kern w:val="2"/>
          <w:sz w:val="22"/>
          <w:szCs w:val="22"/>
          <w:lang w:eastAsia="en-US"/>
          <w14:ligatures w14:val="standardContextual"/>
        </w:rPr>
        <w:t>the academic component of</w:t>
      </w:r>
      <w:r w:rsidRPr="007E6C3E">
        <w:rPr>
          <w:rFonts w:ascii="Calibri" w:eastAsia="Calibri" w:hAnsi="Calibri"/>
          <w:kern w:val="2"/>
          <w:sz w:val="22"/>
          <w:szCs w:val="22"/>
          <w:lang w:eastAsia="en-US"/>
          <w14:ligatures w14:val="standardContextual"/>
        </w:rPr>
        <w:t xml:space="preserve"> WAGE</w:t>
      </w:r>
      <w:r w:rsidRPr="007E6C3E">
        <w:rPr>
          <w:rFonts w:ascii="Calibri" w:eastAsia="Calibri" w:hAnsi="Calibri" w:cs="Calibri"/>
          <w:kern w:val="2"/>
          <w:sz w:val="22"/>
          <w:szCs w:val="22"/>
          <w:lang w:eastAsia="en-US"/>
          <w14:ligatures w14:val="standardContextual"/>
        </w:rPr>
        <w:t>™</w:t>
      </w:r>
      <w:r w:rsidRPr="007E6C3E">
        <w:rPr>
          <w:rFonts w:ascii="Calibri" w:eastAsia="Calibri" w:hAnsi="Calibri"/>
          <w:kern w:val="2"/>
          <w:sz w:val="22"/>
          <w:szCs w:val="22"/>
          <w:lang w:eastAsia="en-US"/>
          <w14:ligatures w14:val="standardContextual"/>
        </w:rPr>
        <w:t xml:space="preserve">. </w:t>
      </w:r>
      <w:r w:rsidR="009D73C8">
        <w:rPr>
          <w:rFonts w:ascii="Calibri" w:eastAsia="Calibri" w:hAnsi="Calibri"/>
          <w:kern w:val="2"/>
          <w:sz w:val="22"/>
          <w:szCs w:val="22"/>
          <w:lang w:eastAsia="en-US"/>
          <w14:ligatures w14:val="standardContextual"/>
        </w:rPr>
        <w:t>T</w:t>
      </w:r>
      <w:r w:rsidR="00552F89">
        <w:rPr>
          <w:rFonts w:ascii="Calibri" w:eastAsia="Calibri" w:hAnsi="Calibri"/>
          <w:kern w:val="2"/>
          <w:sz w:val="22"/>
          <w:szCs w:val="22"/>
          <w:lang w:eastAsia="en-US"/>
          <w14:ligatures w14:val="standardContextual"/>
        </w:rPr>
        <w:t>he workforce preparation component can be taught by a</w:t>
      </w:r>
      <w:r w:rsidR="003912BC">
        <w:rPr>
          <w:rFonts w:ascii="Calibri" w:eastAsia="Calibri" w:hAnsi="Calibri"/>
          <w:kern w:val="2"/>
          <w:sz w:val="22"/>
          <w:szCs w:val="22"/>
          <w:lang w:eastAsia="en-US"/>
          <w14:ligatures w14:val="standardContextual"/>
        </w:rPr>
        <w:t xml:space="preserve"> </w:t>
      </w:r>
      <w:r w:rsidR="000E76D2">
        <w:rPr>
          <w:rFonts w:ascii="Calibri" w:eastAsia="Calibri" w:hAnsi="Calibri"/>
          <w:kern w:val="2"/>
          <w:sz w:val="22"/>
          <w:szCs w:val="22"/>
          <w:lang w:eastAsia="en-US"/>
          <w14:ligatures w14:val="standardContextual"/>
        </w:rPr>
        <w:t>non-licen</w:t>
      </w:r>
      <w:r w:rsidR="0052185C">
        <w:rPr>
          <w:rFonts w:ascii="Calibri" w:eastAsia="Calibri" w:hAnsi="Calibri"/>
          <w:kern w:val="2"/>
          <w:sz w:val="22"/>
          <w:szCs w:val="22"/>
          <w:lang w:eastAsia="en-US"/>
          <w14:ligatures w14:val="standardContextual"/>
        </w:rPr>
        <w:t>sed teacher</w:t>
      </w:r>
      <w:r w:rsidR="000031F2">
        <w:rPr>
          <w:rFonts w:ascii="Calibri" w:eastAsia="Calibri" w:hAnsi="Calibri"/>
          <w:kern w:val="2"/>
          <w:sz w:val="22"/>
          <w:szCs w:val="22"/>
          <w:lang w:eastAsia="en-US"/>
          <w14:ligatures w14:val="standardContextual"/>
        </w:rPr>
        <w:t xml:space="preserve"> </w:t>
      </w:r>
      <w:r w:rsidR="002F3038">
        <w:rPr>
          <w:rFonts w:ascii="Calibri" w:eastAsia="Calibri" w:hAnsi="Calibri"/>
          <w:kern w:val="2"/>
          <w:sz w:val="22"/>
          <w:szCs w:val="22"/>
          <w:lang w:eastAsia="en-US"/>
          <w14:ligatures w14:val="standardContextual"/>
        </w:rPr>
        <w:t xml:space="preserve">who holds at least a </w:t>
      </w:r>
      <w:proofErr w:type="gramStart"/>
      <w:r w:rsidR="002F3038">
        <w:rPr>
          <w:rFonts w:ascii="Calibri" w:eastAsia="Calibri" w:hAnsi="Calibri"/>
          <w:kern w:val="2"/>
          <w:sz w:val="22"/>
          <w:szCs w:val="22"/>
          <w:lang w:eastAsia="en-US"/>
          <w14:ligatures w14:val="standardContextual"/>
        </w:rPr>
        <w:t>Bachelor’s</w:t>
      </w:r>
      <w:proofErr w:type="gramEnd"/>
      <w:r w:rsidR="002F3038">
        <w:rPr>
          <w:rFonts w:ascii="Calibri" w:eastAsia="Calibri" w:hAnsi="Calibri"/>
          <w:kern w:val="2"/>
          <w:sz w:val="22"/>
          <w:szCs w:val="22"/>
          <w:lang w:eastAsia="en-US"/>
          <w14:ligatures w14:val="standardContextual"/>
        </w:rPr>
        <w:t xml:space="preserve"> degree</w:t>
      </w:r>
      <w:r w:rsidR="003C085B">
        <w:rPr>
          <w:rFonts w:ascii="Calibri" w:eastAsia="Calibri" w:hAnsi="Calibri"/>
          <w:kern w:val="2"/>
          <w:sz w:val="22"/>
          <w:szCs w:val="22"/>
          <w:lang w:eastAsia="en-US"/>
          <w14:ligatures w14:val="standardContextual"/>
        </w:rPr>
        <w:t>, such as a WAGE</w:t>
      </w:r>
      <w:r w:rsidR="001B3272">
        <w:rPr>
          <w:rFonts w:ascii="Calibri" w:eastAsia="Calibri" w:hAnsi="Calibri" w:cs="Calibri"/>
          <w:kern w:val="2"/>
          <w:sz w:val="22"/>
          <w:szCs w:val="22"/>
          <w:lang w:eastAsia="en-US"/>
          <w14:ligatures w14:val="standardContextual"/>
        </w:rPr>
        <w:t>™</w:t>
      </w:r>
      <w:r w:rsidR="003C085B">
        <w:rPr>
          <w:rFonts w:ascii="Calibri" w:eastAsia="Calibri" w:hAnsi="Calibri"/>
          <w:kern w:val="2"/>
          <w:sz w:val="22"/>
          <w:szCs w:val="22"/>
          <w:lang w:eastAsia="en-US"/>
          <w14:ligatures w14:val="standardContextual"/>
        </w:rPr>
        <w:t xml:space="preserve"> Coordinator or a Career Coach</w:t>
      </w:r>
      <w:r w:rsidR="008F53C8">
        <w:rPr>
          <w:rFonts w:ascii="Calibri" w:eastAsia="Calibri" w:hAnsi="Calibri"/>
          <w:kern w:val="2"/>
          <w:sz w:val="22"/>
          <w:szCs w:val="22"/>
          <w:lang w:eastAsia="en-US"/>
          <w14:ligatures w14:val="standardContextual"/>
        </w:rPr>
        <w:t xml:space="preserve">. </w:t>
      </w:r>
      <w:r w:rsidR="002F3038">
        <w:rPr>
          <w:rFonts w:ascii="Calibri" w:eastAsia="Calibri" w:hAnsi="Calibri"/>
          <w:kern w:val="2"/>
          <w:sz w:val="22"/>
          <w:szCs w:val="22"/>
          <w:lang w:eastAsia="en-US"/>
          <w14:ligatures w14:val="standardContextual"/>
        </w:rPr>
        <w:t>The</w:t>
      </w:r>
      <w:r w:rsidR="003171D9">
        <w:rPr>
          <w:rFonts w:ascii="Calibri" w:eastAsia="Calibri" w:hAnsi="Calibri"/>
          <w:kern w:val="2"/>
          <w:sz w:val="22"/>
          <w:szCs w:val="22"/>
          <w:lang w:eastAsia="en-US"/>
          <w14:ligatures w14:val="standardContextual"/>
        </w:rPr>
        <w:t xml:space="preserve">se components can be integrated </w:t>
      </w:r>
      <w:r w:rsidR="00D160C7">
        <w:rPr>
          <w:rFonts w:ascii="Calibri" w:eastAsia="Calibri" w:hAnsi="Calibri"/>
          <w:kern w:val="2"/>
          <w:sz w:val="22"/>
          <w:szCs w:val="22"/>
          <w:lang w:eastAsia="en-US"/>
          <w14:ligatures w14:val="standardContextual"/>
        </w:rPr>
        <w:t xml:space="preserve">by </w:t>
      </w:r>
      <w:r w:rsidR="0061261E">
        <w:rPr>
          <w:rFonts w:ascii="Calibri" w:eastAsia="Calibri" w:hAnsi="Calibri"/>
          <w:kern w:val="2"/>
          <w:sz w:val="22"/>
          <w:szCs w:val="22"/>
          <w:lang w:eastAsia="en-US"/>
          <w14:ligatures w14:val="standardContextual"/>
        </w:rPr>
        <w:t>team tea</w:t>
      </w:r>
      <w:r w:rsidR="004352C8">
        <w:rPr>
          <w:rFonts w:ascii="Calibri" w:eastAsia="Calibri" w:hAnsi="Calibri"/>
          <w:kern w:val="2"/>
          <w:sz w:val="22"/>
          <w:szCs w:val="22"/>
          <w:lang w:eastAsia="en-US"/>
          <w14:ligatures w14:val="standardContextual"/>
        </w:rPr>
        <w:t xml:space="preserve">ching </w:t>
      </w:r>
      <w:r w:rsidR="00043358">
        <w:rPr>
          <w:rFonts w:ascii="Calibri" w:eastAsia="Calibri" w:hAnsi="Calibri"/>
          <w:kern w:val="2"/>
          <w:sz w:val="22"/>
          <w:szCs w:val="22"/>
          <w:lang w:eastAsia="en-US"/>
          <w14:ligatures w14:val="standardContextual"/>
        </w:rPr>
        <w:t xml:space="preserve">or </w:t>
      </w:r>
      <w:r w:rsidR="000937FE">
        <w:rPr>
          <w:rFonts w:ascii="Calibri" w:eastAsia="Calibri" w:hAnsi="Calibri"/>
          <w:kern w:val="2"/>
          <w:sz w:val="22"/>
          <w:szCs w:val="22"/>
          <w:lang w:eastAsia="en-US"/>
          <w14:ligatures w14:val="standardContextual"/>
        </w:rPr>
        <w:t xml:space="preserve">by a licensed teacher trained to provide </w:t>
      </w:r>
      <w:r w:rsidR="003A3A6A">
        <w:rPr>
          <w:rFonts w:ascii="Calibri" w:eastAsia="Calibri" w:hAnsi="Calibri"/>
          <w:kern w:val="2"/>
          <w:sz w:val="22"/>
          <w:szCs w:val="22"/>
          <w:lang w:eastAsia="en-US"/>
          <w14:ligatures w14:val="standardContextual"/>
        </w:rPr>
        <w:t>these skills. In addition, the WAGE</w:t>
      </w:r>
      <w:r w:rsidR="00CE3041">
        <w:rPr>
          <w:rFonts w:ascii="Calibri" w:eastAsia="Calibri" w:hAnsi="Calibri" w:cs="Calibri"/>
          <w:kern w:val="2"/>
          <w:sz w:val="22"/>
          <w:szCs w:val="22"/>
          <w:lang w:eastAsia="en-US"/>
          <w14:ligatures w14:val="standardContextual"/>
        </w:rPr>
        <w:t>™</w:t>
      </w:r>
      <w:r w:rsidR="003A3A6A">
        <w:rPr>
          <w:rFonts w:ascii="Calibri" w:eastAsia="Calibri" w:hAnsi="Calibri"/>
          <w:kern w:val="2"/>
          <w:sz w:val="22"/>
          <w:szCs w:val="22"/>
          <w:lang w:eastAsia="en-US"/>
          <w14:ligatures w14:val="standardContextual"/>
        </w:rPr>
        <w:t xml:space="preserve"> Coordinator </w:t>
      </w:r>
      <w:r w:rsidR="007640A0">
        <w:rPr>
          <w:rFonts w:ascii="Calibri" w:eastAsia="Calibri" w:hAnsi="Calibri"/>
          <w:kern w:val="2"/>
          <w:sz w:val="22"/>
          <w:szCs w:val="22"/>
          <w:lang w:eastAsia="en-US"/>
          <w14:ligatures w14:val="standardContextual"/>
        </w:rPr>
        <w:t xml:space="preserve">should have experience </w:t>
      </w:r>
      <w:r w:rsidRPr="007E6C3E">
        <w:rPr>
          <w:rFonts w:ascii="Calibri" w:eastAsia="Calibri" w:hAnsi="Calibri"/>
          <w:kern w:val="2"/>
          <w:sz w:val="22"/>
          <w:szCs w:val="22"/>
          <w:lang w:eastAsia="en-US"/>
          <w14:ligatures w14:val="standardContextual"/>
        </w:rPr>
        <w:t xml:space="preserve">engaging as a business </w:t>
      </w:r>
      <w:r w:rsidRPr="00511A2F">
        <w:rPr>
          <w:rFonts w:ascii="Calibri" w:eastAsia="Calibri" w:hAnsi="Calibri"/>
          <w:kern w:val="2"/>
          <w:sz w:val="22"/>
          <w:szCs w:val="22"/>
          <w:lang w:eastAsia="en-US"/>
          <w14:ligatures w14:val="standardContextual"/>
        </w:rPr>
        <w:t xml:space="preserve">or community liaison to determine occupational training needs. </w:t>
      </w:r>
    </w:p>
    <w:p w14:paraId="2904E5A4" w14:textId="77777777" w:rsidR="00AC4CFC" w:rsidRPr="00296475" w:rsidRDefault="00AC4CFC" w:rsidP="00AC4CFC">
      <w:pPr>
        <w:rPr>
          <w:rFonts w:asciiTheme="minorHAnsi" w:hAnsiTheme="minorHAnsi" w:cstheme="minorHAnsi"/>
          <w:sz w:val="22"/>
          <w:szCs w:val="22"/>
        </w:rPr>
      </w:pPr>
      <w:r w:rsidRPr="00296475">
        <w:rPr>
          <w:rFonts w:asciiTheme="minorHAnsi" w:hAnsiTheme="minorHAnsi" w:cstheme="minorHAnsi"/>
          <w:sz w:val="22"/>
          <w:szCs w:val="22"/>
        </w:rPr>
        <w:t>Trademark Utilization</w:t>
      </w:r>
    </w:p>
    <w:p w14:paraId="3164F0B6" w14:textId="16416A05" w:rsidR="00AC4CFC" w:rsidRPr="00296475" w:rsidRDefault="00AC4CFC" w:rsidP="00AC4CFC">
      <w:pPr>
        <w:rPr>
          <w:rFonts w:asciiTheme="minorHAnsi" w:hAnsiTheme="minorHAnsi" w:cstheme="minorHAnsi"/>
          <w:sz w:val="22"/>
          <w:szCs w:val="22"/>
        </w:rPr>
      </w:pPr>
      <w:r w:rsidRPr="00296475">
        <w:rPr>
          <w:rFonts w:asciiTheme="minorHAnsi" w:eastAsia="Helvetica" w:hAnsiTheme="minorHAnsi" w:cstheme="minorHAnsi"/>
          <w:color w:val="000000" w:themeColor="text1"/>
          <w:sz w:val="22"/>
          <w:szCs w:val="22"/>
        </w:rPr>
        <w:t xml:space="preserve">The Arkansas Adult Education Workforce Alliance for Growth in the Economy (WAGE™) </w:t>
      </w:r>
      <w:r w:rsidR="000310E0" w:rsidRPr="00296475">
        <w:rPr>
          <w:rFonts w:asciiTheme="minorHAnsi" w:eastAsia="Helvetica" w:hAnsiTheme="minorHAnsi" w:cstheme="minorHAnsi"/>
          <w:color w:val="000000" w:themeColor="text1"/>
          <w:sz w:val="22"/>
          <w:szCs w:val="22"/>
        </w:rPr>
        <w:t xml:space="preserve">requires </w:t>
      </w:r>
      <w:r w:rsidR="00531A68" w:rsidRPr="00296475">
        <w:rPr>
          <w:rFonts w:asciiTheme="minorHAnsi" w:eastAsia="Helvetica" w:hAnsiTheme="minorHAnsi" w:cstheme="minorHAnsi"/>
          <w:color w:val="000000" w:themeColor="text1"/>
          <w:sz w:val="22"/>
          <w:szCs w:val="22"/>
        </w:rPr>
        <w:t xml:space="preserve">the </w:t>
      </w:r>
      <w:r w:rsidR="00A96CB0" w:rsidRPr="00296475">
        <w:rPr>
          <w:rFonts w:asciiTheme="minorHAnsi" w:eastAsia="Helvetica" w:hAnsiTheme="minorHAnsi" w:cstheme="minorHAnsi"/>
          <w:color w:val="000000" w:themeColor="text1"/>
          <w:sz w:val="22"/>
          <w:szCs w:val="22"/>
        </w:rPr>
        <w:t>inclusion</w:t>
      </w:r>
      <w:r w:rsidR="00531A68" w:rsidRPr="00296475">
        <w:rPr>
          <w:rFonts w:asciiTheme="minorHAnsi" w:eastAsia="Helvetica" w:hAnsiTheme="minorHAnsi" w:cstheme="minorHAnsi"/>
          <w:color w:val="000000" w:themeColor="text1"/>
          <w:sz w:val="22"/>
          <w:szCs w:val="22"/>
        </w:rPr>
        <w:t xml:space="preserve"> of the trademark s</w:t>
      </w:r>
      <w:r w:rsidR="007261A0" w:rsidRPr="00296475">
        <w:rPr>
          <w:rFonts w:asciiTheme="minorHAnsi" w:eastAsia="Helvetica" w:hAnsiTheme="minorHAnsi" w:cstheme="minorHAnsi"/>
          <w:color w:val="000000" w:themeColor="text1"/>
          <w:sz w:val="22"/>
          <w:szCs w:val="22"/>
        </w:rPr>
        <w:t xml:space="preserve">ymbol </w:t>
      </w:r>
      <w:r w:rsidR="00312629" w:rsidRPr="00296475">
        <w:rPr>
          <w:rFonts w:asciiTheme="minorHAnsi" w:eastAsia="Helvetica" w:hAnsiTheme="minorHAnsi" w:cstheme="minorHAnsi"/>
          <w:color w:val="000000" w:themeColor="text1"/>
          <w:sz w:val="22"/>
          <w:szCs w:val="22"/>
        </w:rPr>
        <w:t xml:space="preserve">(™) </w:t>
      </w:r>
      <w:r w:rsidR="00A96CB0" w:rsidRPr="00296475">
        <w:rPr>
          <w:rFonts w:asciiTheme="minorHAnsi" w:eastAsia="Helvetica" w:hAnsiTheme="minorHAnsi" w:cstheme="minorHAnsi"/>
          <w:color w:val="000000" w:themeColor="text1"/>
          <w:sz w:val="22"/>
          <w:szCs w:val="22"/>
        </w:rPr>
        <w:t xml:space="preserve">in </w:t>
      </w:r>
      <w:r w:rsidR="006B161F" w:rsidRPr="00296475">
        <w:rPr>
          <w:rFonts w:asciiTheme="minorHAnsi" w:eastAsia="Helvetica" w:hAnsiTheme="minorHAnsi" w:cstheme="minorHAnsi"/>
          <w:color w:val="000000" w:themeColor="text1"/>
          <w:sz w:val="22"/>
          <w:szCs w:val="22"/>
        </w:rPr>
        <w:t>any</w:t>
      </w:r>
      <w:r w:rsidR="00A96CB0" w:rsidRPr="00296475">
        <w:rPr>
          <w:rFonts w:asciiTheme="minorHAnsi" w:eastAsia="Helvetica" w:hAnsiTheme="minorHAnsi" w:cstheme="minorHAnsi"/>
          <w:color w:val="000000" w:themeColor="text1"/>
          <w:sz w:val="22"/>
          <w:szCs w:val="22"/>
        </w:rPr>
        <w:t xml:space="preserve"> print</w:t>
      </w:r>
      <w:r w:rsidR="006B161F" w:rsidRPr="00296475">
        <w:rPr>
          <w:rFonts w:asciiTheme="minorHAnsi" w:eastAsia="Helvetica" w:hAnsiTheme="minorHAnsi" w:cstheme="minorHAnsi"/>
          <w:color w:val="000000" w:themeColor="text1"/>
          <w:sz w:val="22"/>
          <w:szCs w:val="22"/>
        </w:rPr>
        <w:t xml:space="preserve"> </w:t>
      </w:r>
      <w:r w:rsidR="008558F5" w:rsidRPr="00296475">
        <w:rPr>
          <w:rFonts w:asciiTheme="minorHAnsi" w:eastAsia="Helvetica" w:hAnsiTheme="minorHAnsi" w:cstheme="minorHAnsi"/>
          <w:color w:val="000000" w:themeColor="text1"/>
          <w:sz w:val="22"/>
          <w:szCs w:val="22"/>
        </w:rPr>
        <w:t xml:space="preserve">or digital </w:t>
      </w:r>
      <w:r w:rsidR="006B161F" w:rsidRPr="00296475">
        <w:rPr>
          <w:rFonts w:asciiTheme="minorHAnsi" w:eastAsia="Helvetica" w:hAnsiTheme="minorHAnsi" w:cstheme="minorHAnsi"/>
          <w:color w:val="000000" w:themeColor="text1"/>
          <w:sz w:val="22"/>
          <w:szCs w:val="22"/>
        </w:rPr>
        <w:t>references.</w:t>
      </w:r>
    </w:p>
    <w:p w14:paraId="0873398E" w14:textId="77777777" w:rsidR="00AC4CFC" w:rsidRPr="00296475" w:rsidRDefault="00AC4CFC" w:rsidP="00AC4CFC">
      <w:pPr>
        <w:rPr>
          <w:sz w:val="22"/>
          <w:szCs w:val="22"/>
        </w:rPr>
      </w:pPr>
    </w:p>
    <w:p w14:paraId="4773C258" w14:textId="77777777" w:rsidR="00AC4CFC" w:rsidRDefault="00AC4CFC" w:rsidP="00AC4CFC"/>
    <w:p w14:paraId="053048C7" w14:textId="77777777" w:rsidR="002560C2" w:rsidRPr="00296475" w:rsidRDefault="00392E8D">
      <w:pPr>
        <w:rPr>
          <w:rFonts w:asciiTheme="minorHAnsi" w:hAnsiTheme="minorHAnsi" w:cstheme="minorHAnsi"/>
          <w:b/>
          <w:bCs/>
          <w:u w:val="single"/>
        </w:rPr>
      </w:pPr>
      <w:r w:rsidRPr="00296475">
        <w:rPr>
          <w:rFonts w:asciiTheme="minorHAnsi" w:hAnsiTheme="minorHAnsi" w:cstheme="minorHAnsi"/>
          <w:b/>
          <w:bCs/>
          <w:u w:val="single"/>
        </w:rPr>
        <w:t xml:space="preserve">Support of </w:t>
      </w:r>
      <w:r w:rsidR="00E10764" w:rsidRPr="00296475">
        <w:rPr>
          <w:rFonts w:asciiTheme="minorHAnsi" w:hAnsiTheme="minorHAnsi" w:cstheme="minorHAnsi"/>
          <w:b/>
          <w:bCs/>
          <w:u w:val="single"/>
        </w:rPr>
        <w:t xml:space="preserve">One-Stop Delivery </w:t>
      </w:r>
      <w:r w:rsidRPr="00296475">
        <w:rPr>
          <w:rFonts w:asciiTheme="minorHAnsi" w:hAnsiTheme="minorHAnsi" w:cstheme="minorHAnsi"/>
          <w:b/>
          <w:bCs/>
          <w:u w:val="single"/>
        </w:rPr>
        <w:t>System</w:t>
      </w:r>
    </w:p>
    <w:p w14:paraId="37EA0192" w14:textId="77777777" w:rsidR="002560C2" w:rsidRDefault="002560C2"/>
    <w:p w14:paraId="2A90F144" w14:textId="22A66EF5" w:rsidR="002560C2" w:rsidRPr="008A0CA3" w:rsidRDefault="00D15550" w:rsidP="002560C2">
      <w:pPr>
        <w:pBdr>
          <w:top w:val="nil"/>
          <w:left w:val="nil"/>
          <w:bottom w:val="nil"/>
          <w:right w:val="nil"/>
          <w:between w:val="nil"/>
        </w:pBdr>
        <w:tabs>
          <w:tab w:val="left" w:pos="9000"/>
        </w:tabs>
        <w:rPr>
          <w:rFonts w:asciiTheme="minorHAnsi" w:eastAsia="Calibri" w:hAnsiTheme="minorHAnsi" w:cstheme="minorHAnsi"/>
          <w:color w:val="000000"/>
        </w:rPr>
      </w:pPr>
      <w:r w:rsidRPr="008A0CA3">
        <w:rPr>
          <w:rFonts w:asciiTheme="minorHAnsi" w:eastAsia="Calibri" w:hAnsiTheme="minorHAnsi" w:cstheme="minorHAnsi"/>
          <w:color w:val="000000"/>
        </w:rPr>
        <w:t>As a one-stop partner</w:t>
      </w:r>
      <w:r w:rsidR="00F71731" w:rsidRPr="008A0CA3">
        <w:rPr>
          <w:rFonts w:asciiTheme="minorHAnsi" w:eastAsia="Calibri" w:hAnsiTheme="minorHAnsi" w:cstheme="minorHAnsi"/>
          <w:color w:val="000000"/>
        </w:rPr>
        <w:t>, a</w:t>
      </w:r>
      <w:r w:rsidR="00BC27FD" w:rsidRPr="008A0CA3">
        <w:rPr>
          <w:rFonts w:asciiTheme="minorHAnsi" w:eastAsia="Calibri" w:hAnsiTheme="minorHAnsi" w:cstheme="minorHAnsi"/>
          <w:color w:val="000000"/>
        </w:rPr>
        <w:t>warded</w:t>
      </w:r>
      <w:r w:rsidR="002560C2" w:rsidRPr="008A0CA3">
        <w:rPr>
          <w:rFonts w:asciiTheme="minorHAnsi" w:eastAsia="Calibri" w:hAnsiTheme="minorHAnsi" w:cstheme="minorHAnsi"/>
          <w:color w:val="000000"/>
        </w:rPr>
        <w:t xml:space="preserve"> provider</w:t>
      </w:r>
      <w:r w:rsidR="00BC27FD" w:rsidRPr="008A0CA3">
        <w:rPr>
          <w:rFonts w:asciiTheme="minorHAnsi" w:eastAsia="Calibri" w:hAnsiTheme="minorHAnsi" w:cstheme="minorHAnsi"/>
          <w:color w:val="000000"/>
        </w:rPr>
        <w:t>s are</w:t>
      </w:r>
      <w:r w:rsidR="00F71731" w:rsidRPr="008A0CA3">
        <w:rPr>
          <w:rFonts w:asciiTheme="minorHAnsi" w:eastAsia="Calibri" w:hAnsiTheme="minorHAnsi" w:cstheme="minorHAnsi"/>
          <w:color w:val="000000"/>
        </w:rPr>
        <w:t>,</w:t>
      </w:r>
      <w:r w:rsidR="00C142BC" w:rsidRPr="008A0CA3">
        <w:rPr>
          <w:rFonts w:asciiTheme="minorHAnsi" w:eastAsia="Calibri" w:hAnsiTheme="minorHAnsi" w:cstheme="minorHAnsi"/>
          <w:color w:val="000000"/>
        </w:rPr>
        <w:t xml:space="preserve"> </w:t>
      </w:r>
      <w:r w:rsidR="00F71731" w:rsidRPr="008A0CA3">
        <w:rPr>
          <w:rFonts w:asciiTheme="minorHAnsi" w:eastAsia="Calibri" w:hAnsiTheme="minorHAnsi" w:cstheme="minorHAnsi"/>
          <w:color w:val="000000"/>
        </w:rPr>
        <w:t>as appropriate</w:t>
      </w:r>
      <w:r w:rsidR="00C142BC" w:rsidRPr="008A0CA3">
        <w:rPr>
          <w:rFonts w:asciiTheme="minorHAnsi" w:eastAsia="Calibri" w:hAnsiTheme="minorHAnsi" w:cstheme="minorHAnsi"/>
          <w:color w:val="000000"/>
        </w:rPr>
        <w:t xml:space="preserve">, required </w:t>
      </w:r>
      <w:r w:rsidR="00BC27FD" w:rsidRPr="008A0CA3">
        <w:rPr>
          <w:rFonts w:asciiTheme="minorHAnsi" w:eastAsia="Calibri" w:hAnsiTheme="minorHAnsi" w:cstheme="minorHAnsi"/>
          <w:color w:val="000000"/>
        </w:rPr>
        <w:t>to</w:t>
      </w:r>
      <w:r w:rsidR="00AA63B8" w:rsidRPr="008A0CA3">
        <w:rPr>
          <w:rFonts w:asciiTheme="minorHAnsi" w:eastAsia="Calibri" w:hAnsiTheme="minorHAnsi" w:cstheme="minorHAnsi"/>
          <w:color w:val="000000"/>
        </w:rPr>
        <w:t>:</w:t>
      </w:r>
      <w:r w:rsidR="002560C2" w:rsidRPr="008A0CA3">
        <w:rPr>
          <w:rFonts w:asciiTheme="minorHAnsi" w:eastAsia="Calibri" w:hAnsiTheme="minorHAnsi" w:cstheme="minorHAnsi"/>
          <w:color w:val="000000"/>
        </w:rPr>
        <w:t xml:space="preserve"> </w:t>
      </w:r>
    </w:p>
    <w:p w14:paraId="15847F6B" w14:textId="77777777" w:rsidR="002560C2" w:rsidRPr="008A0CA3" w:rsidRDefault="002560C2" w:rsidP="002560C2">
      <w:pPr>
        <w:pBdr>
          <w:top w:val="nil"/>
          <w:left w:val="nil"/>
          <w:bottom w:val="nil"/>
          <w:right w:val="nil"/>
          <w:between w:val="nil"/>
        </w:pBdr>
        <w:tabs>
          <w:tab w:val="left" w:pos="9000"/>
        </w:tabs>
        <w:rPr>
          <w:rFonts w:asciiTheme="minorHAnsi" w:eastAsia="Calibri" w:hAnsiTheme="minorHAnsi" w:cstheme="minorHAnsi"/>
          <w:color w:val="000000"/>
        </w:rPr>
      </w:pPr>
    </w:p>
    <w:p w14:paraId="5FFF95A4" w14:textId="367A8AB3" w:rsidR="00BC6664" w:rsidRDefault="002560C2" w:rsidP="00B44BDF">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HAnsi"/>
          <w:color w:val="000000"/>
        </w:rPr>
        <w:t xml:space="preserve">Provide access and/or service through the one-stop delivery system to adult education and literacy </w:t>
      </w:r>
      <w:proofErr w:type="gramStart"/>
      <w:r w:rsidRPr="008A0CA3">
        <w:rPr>
          <w:rFonts w:asciiTheme="minorHAnsi" w:eastAsia="Calibri" w:hAnsiTheme="minorHAnsi" w:cstheme="minorHAnsi"/>
          <w:color w:val="000000"/>
        </w:rPr>
        <w:t>activities;</w:t>
      </w:r>
      <w:proofErr w:type="gramEnd"/>
    </w:p>
    <w:p w14:paraId="5F5F351E" w14:textId="77777777" w:rsidR="00B44BDF" w:rsidRPr="008A0CA3" w:rsidRDefault="00B44BDF" w:rsidP="00BC6664">
      <w:pPr>
        <w:pStyle w:val="ListParagraph"/>
        <w:pBdr>
          <w:top w:val="nil"/>
          <w:left w:val="nil"/>
          <w:bottom w:val="nil"/>
          <w:right w:val="nil"/>
          <w:between w:val="nil"/>
        </w:pBdr>
        <w:tabs>
          <w:tab w:val="left" w:pos="9000"/>
        </w:tabs>
        <w:ind w:left="450"/>
        <w:rPr>
          <w:rFonts w:asciiTheme="minorHAnsi" w:eastAsia="Calibri" w:hAnsiTheme="minorHAnsi" w:cstheme="minorHAnsi"/>
          <w:color w:val="000000"/>
        </w:rPr>
      </w:pPr>
    </w:p>
    <w:p w14:paraId="3CF89734" w14:textId="6C573865" w:rsidR="004C6694" w:rsidRPr="00BC6664" w:rsidRDefault="00324DB7" w:rsidP="00BC6664">
      <w:pPr>
        <w:pStyle w:val="ListParagraph"/>
        <w:numPr>
          <w:ilvl w:val="0"/>
          <w:numId w:val="41"/>
        </w:numPr>
        <w:pBdr>
          <w:top w:val="nil"/>
          <w:left w:val="nil"/>
          <w:bottom w:val="nil"/>
          <w:right w:val="nil"/>
          <w:between w:val="nil"/>
        </w:pBdr>
        <w:tabs>
          <w:tab w:val="left" w:pos="9000"/>
        </w:tabs>
        <w:ind w:left="450"/>
        <w:rPr>
          <w:rFonts w:ascii="Calibri" w:eastAsia="Calibri" w:hAnsi="Calibri" w:cs="Calibri"/>
          <w:color w:val="000000"/>
        </w:rPr>
      </w:pPr>
      <w:r w:rsidRPr="00BC6664">
        <w:rPr>
          <w:rFonts w:ascii="Calibri" w:hAnsi="Calibri" w:cs="Calibri"/>
        </w:rPr>
        <w:t xml:space="preserve">Use a portion of the funds made available under the Act to maintain the one-stop delivery system. Awarded providers are expected to pay their appropriate share of infrastructure costs for the one-stop centers, in accordance with the methods agreed upon by the Local Board and set out in the infrastructure funding agreement and described in the memorandum of understanding, or pursuant to the determination of the Governor regarding State one-stop infrastructure </w:t>
      </w:r>
      <w:proofErr w:type="gramStart"/>
      <w:r w:rsidRPr="00BC6664">
        <w:rPr>
          <w:rFonts w:ascii="Calibri" w:hAnsi="Calibri" w:cs="Calibri"/>
        </w:rPr>
        <w:t>funding;</w:t>
      </w:r>
      <w:proofErr w:type="gramEnd"/>
    </w:p>
    <w:p w14:paraId="30041316" w14:textId="77777777" w:rsidR="002560C2" w:rsidRPr="008A0CA3" w:rsidRDefault="002560C2" w:rsidP="002560C2">
      <w:pPr>
        <w:pBdr>
          <w:top w:val="nil"/>
          <w:left w:val="nil"/>
          <w:bottom w:val="nil"/>
          <w:right w:val="nil"/>
          <w:between w:val="nil"/>
        </w:pBdr>
        <w:tabs>
          <w:tab w:val="left" w:pos="9000"/>
        </w:tabs>
        <w:ind w:left="450"/>
        <w:rPr>
          <w:rFonts w:asciiTheme="minorHAnsi" w:eastAsia="Calibri" w:hAnsiTheme="minorHAnsi" w:cstheme="minorHAnsi"/>
          <w:color w:val="000000"/>
        </w:rPr>
      </w:pPr>
    </w:p>
    <w:p w14:paraId="275CFF92" w14:textId="77777777" w:rsidR="002560C2" w:rsidRPr="008A0CA3" w:rsidRDefault="002560C2" w:rsidP="002560C2">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Bidi"/>
          <w:color w:val="000000" w:themeColor="text1"/>
        </w:rPr>
        <w:t xml:space="preserve">Enter into a local memorandum of understanding with the Local Board, relating to the operations of the one-stop </w:t>
      </w:r>
      <w:proofErr w:type="gramStart"/>
      <w:r w:rsidRPr="008A0CA3">
        <w:rPr>
          <w:rFonts w:asciiTheme="minorHAnsi" w:eastAsia="Calibri" w:hAnsiTheme="minorHAnsi" w:cstheme="minorBidi"/>
          <w:color w:val="000000" w:themeColor="text1"/>
        </w:rPr>
        <w:t>system;</w:t>
      </w:r>
      <w:proofErr w:type="gramEnd"/>
    </w:p>
    <w:p w14:paraId="6D98AA76" w14:textId="77777777" w:rsidR="002560C2" w:rsidRPr="008A0CA3" w:rsidRDefault="002560C2" w:rsidP="00296475">
      <w:pPr>
        <w:pBdr>
          <w:top w:val="nil"/>
          <w:left w:val="nil"/>
          <w:bottom w:val="nil"/>
          <w:right w:val="nil"/>
          <w:between w:val="nil"/>
        </w:pBdr>
        <w:tabs>
          <w:tab w:val="left" w:pos="9000"/>
        </w:tabs>
        <w:rPr>
          <w:rFonts w:asciiTheme="minorHAnsi" w:eastAsia="Calibri" w:hAnsiTheme="minorHAnsi" w:cstheme="minorHAnsi"/>
          <w:color w:val="000000"/>
        </w:rPr>
      </w:pPr>
    </w:p>
    <w:p w14:paraId="14D06FE0" w14:textId="5331B4E8" w:rsidR="002560C2" w:rsidRPr="008A0CA3" w:rsidRDefault="002560C2" w:rsidP="002560C2">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Bidi"/>
          <w:color w:val="000000" w:themeColor="text1"/>
        </w:rPr>
        <w:t>Par</w:t>
      </w:r>
      <w:r w:rsidR="00BC6664">
        <w:rPr>
          <w:rFonts w:asciiTheme="minorHAnsi" w:eastAsia="Calibri" w:hAnsiTheme="minorHAnsi" w:cstheme="minorBidi"/>
          <w:color w:val="000000" w:themeColor="text1"/>
        </w:rPr>
        <w:t>t</w:t>
      </w:r>
      <w:r w:rsidRPr="008A0CA3">
        <w:rPr>
          <w:rFonts w:asciiTheme="minorHAnsi" w:eastAsia="Calibri" w:hAnsiTheme="minorHAnsi" w:cstheme="minorBidi"/>
          <w:color w:val="000000" w:themeColor="text1"/>
        </w:rPr>
        <w:t>icipate in the operation of the one-stop system consistent with the terms of the memorandum of understanding, and the requirements of the Act; and</w:t>
      </w:r>
    </w:p>
    <w:p w14:paraId="6301DFA0" w14:textId="77777777" w:rsidR="002560C2" w:rsidRPr="008A0CA3" w:rsidRDefault="002560C2" w:rsidP="002560C2">
      <w:pPr>
        <w:pBdr>
          <w:top w:val="nil"/>
          <w:left w:val="nil"/>
          <w:bottom w:val="nil"/>
          <w:right w:val="nil"/>
          <w:between w:val="nil"/>
        </w:pBdr>
        <w:tabs>
          <w:tab w:val="left" w:pos="9000"/>
        </w:tabs>
        <w:ind w:left="450"/>
        <w:rPr>
          <w:rFonts w:asciiTheme="minorHAnsi" w:eastAsia="Calibri" w:hAnsiTheme="minorHAnsi" w:cstheme="minorHAnsi"/>
          <w:color w:val="000000"/>
        </w:rPr>
      </w:pPr>
    </w:p>
    <w:p w14:paraId="59ECE799" w14:textId="2B4AD85E" w:rsidR="002560C2" w:rsidRPr="008A0CA3" w:rsidRDefault="002560C2" w:rsidP="002560C2">
      <w:pPr>
        <w:pStyle w:val="ListParagraph"/>
        <w:numPr>
          <w:ilvl w:val="0"/>
          <w:numId w:val="41"/>
        </w:numPr>
        <w:pBdr>
          <w:top w:val="nil"/>
          <w:left w:val="nil"/>
          <w:bottom w:val="nil"/>
          <w:right w:val="nil"/>
          <w:between w:val="nil"/>
        </w:pBdr>
        <w:tabs>
          <w:tab w:val="left" w:pos="9000"/>
        </w:tabs>
        <w:ind w:left="450"/>
        <w:rPr>
          <w:rFonts w:asciiTheme="minorHAnsi" w:eastAsia="Calibri" w:hAnsiTheme="minorHAnsi" w:cstheme="minorHAnsi"/>
          <w:color w:val="000000"/>
        </w:rPr>
      </w:pPr>
      <w:r w:rsidRPr="008A0CA3">
        <w:rPr>
          <w:rFonts w:asciiTheme="minorHAnsi" w:eastAsia="Calibri" w:hAnsiTheme="minorHAnsi" w:cstheme="minorBidi"/>
          <w:color w:val="000000" w:themeColor="text1"/>
        </w:rPr>
        <w:t>Pro</w:t>
      </w:r>
      <w:r w:rsidR="00BC6664">
        <w:rPr>
          <w:rFonts w:asciiTheme="minorHAnsi" w:eastAsia="Calibri" w:hAnsiTheme="minorHAnsi" w:cstheme="minorBidi"/>
          <w:color w:val="000000" w:themeColor="text1"/>
        </w:rPr>
        <w:t>v</w:t>
      </w:r>
      <w:r w:rsidRPr="008A0CA3">
        <w:rPr>
          <w:rFonts w:asciiTheme="minorHAnsi" w:eastAsia="Calibri" w:hAnsiTheme="minorHAnsi" w:cstheme="minorBidi"/>
          <w:color w:val="000000" w:themeColor="text1"/>
        </w:rPr>
        <w:t>ide representation to the State board.</w:t>
      </w:r>
    </w:p>
    <w:p w14:paraId="27443655" w14:textId="77777777" w:rsidR="00586223" w:rsidRPr="00EC7FCC" w:rsidRDefault="00586223" w:rsidP="00EC7FCC"/>
    <w:p w14:paraId="00000138" w14:textId="7995A592" w:rsidR="00DD62CE" w:rsidRDefault="009E379F">
      <w:pPr>
        <w:pStyle w:val="Heading2"/>
        <w:rPr>
          <w:rFonts w:ascii="Calibri" w:eastAsia="Calibri" w:hAnsi="Calibri" w:cs="Calibri"/>
          <w:u w:val="single"/>
        </w:rPr>
      </w:pPr>
      <w:r>
        <w:rPr>
          <w:rFonts w:ascii="Calibri" w:eastAsia="Calibri" w:hAnsi="Calibri" w:cs="Calibri"/>
          <w:b/>
          <w:u w:val="single"/>
        </w:rPr>
        <w:lastRenderedPageBreak/>
        <w:t>GRANT FUND USE AND LIMITATIONS:</w:t>
      </w:r>
    </w:p>
    <w:p w14:paraId="00000139" w14:textId="77777777" w:rsidR="00DD62CE" w:rsidRDefault="00DD62CE">
      <w:pPr>
        <w:pBdr>
          <w:top w:val="nil"/>
          <w:left w:val="nil"/>
          <w:bottom w:val="nil"/>
          <w:right w:val="nil"/>
          <w:between w:val="nil"/>
        </w:pBdr>
        <w:rPr>
          <w:rFonts w:ascii="Calibri" w:eastAsia="Calibri" w:hAnsi="Calibri" w:cs="Calibri"/>
          <w:smallCaps/>
          <w:color w:val="000000"/>
        </w:rPr>
      </w:pPr>
    </w:p>
    <w:tbl>
      <w:tblPr>
        <w:tblStyle w:val="2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8405"/>
      </w:tblGrid>
      <w:tr w:rsidR="00B3714B" w14:paraId="3EB65B52" w14:textId="77777777" w:rsidTr="00296475">
        <w:tc>
          <w:tcPr>
            <w:tcW w:w="2570" w:type="dxa"/>
            <w:shd w:val="clear" w:color="auto" w:fill="D9D9D9"/>
            <w:vAlign w:val="center"/>
          </w:tcPr>
          <w:p w14:paraId="23580141" w14:textId="30B125AF" w:rsidR="00B3714B" w:rsidRDefault="00B3714B">
            <w:pPr>
              <w:jc w:val="center"/>
              <w:rPr>
                <w:rFonts w:ascii="Calibri" w:eastAsia="Calibri" w:hAnsi="Calibri" w:cs="Calibri"/>
                <w:b/>
              </w:rPr>
            </w:pPr>
            <w:r>
              <w:rPr>
                <w:rFonts w:ascii="Calibri" w:eastAsia="Calibri" w:hAnsi="Calibri" w:cs="Calibri"/>
                <w:b/>
              </w:rPr>
              <w:t>Grant Fund Name</w:t>
            </w:r>
          </w:p>
        </w:tc>
        <w:tc>
          <w:tcPr>
            <w:tcW w:w="8405" w:type="dxa"/>
            <w:shd w:val="clear" w:color="auto" w:fill="D9D9D9"/>
            <w:vAlign w:val="center"/>
          </w:tcPr>
          <w:p w14:paraId="0234CD58" w14:textId="7A45E34C" w:rsidR="00B3714B" w:rsidRDefault="00B3714B">
            <w:pPr>
              <w:jc w:val="center"/>
              <w:rPr>
                <w:rFonts w:ascii="Calibri" w:eastAsia="Calibri" w:hAnsi="Calibri" w:cs="Calibri"/>
                <w:b/>
              </w:rPr>
            </w:pPr>
            <w:r>
              <w:rPr>
                <w:rFonts w:ascii="Calibri" w:eastAsia="Calibri" w:hAnsi="Calibri" w:cs="Calibri"/>
                <w:b/>
              </w:rPr>
              <w:t>Services/Activities</w:t>
            </w:r>
          </w:p>
        </w:tc>
      </w:tr>
      <w:tr w:rsidR="00DD62CE" w14:paraId="442D3D44" w14:textId="77777777" w:rsidTr="00296475">
        <w:tc>
          <w:tcPr>
            <w:tcW w:w="2570" w:type="dxa"/>
            <w:shd w:val="clear" w:color="auto" w:fill="D9D9D9"/>
            <w:vAlign w:val="center"/>
          </w:tcPr>
          <w:p w14:paraId="0000013C" w14:textId="0079B547" w:rsidR="00DD62CE" w:rsidRDefault="00DD62CE">
            <w:pPr>
              <w:jc w:val="center"/>
              <w:rPr>
                <w:rFonts w:ascii="Calibri" w:eastAsia="Calibri" w:hAnsi="Calibri" w:cs="Calibri"/>
              </w:rPr>
            </w:pPr>
          </w:p>
        </w:tc>
        <w:tc>
          <w:tcPr>
            <w:tcW w:w="8405" w:type="dxa"/>
            <w:shd w:val="clear" w:color="auto" w:fill="D9D9D9"/>
            <w:vAlign w:val="center"/>
          </w:tcPr>
          <w:p w14:paraId="0000013D" w14:textId="255BE8DA" w:rsidR="00DD62CE" w:rsidRDefault="00B3714B">
            <w:pPr>
              <w:jc w:val="center"/>
              <w:rPr>
                <w:rFonts w:ascii="Calibri" w:eastAsia="Calibri" w:hAnsi="Calibri" w:cs="Calibri"/>
              </w:rPr>
            </w:pPr>
            <w:r>
              <w:rPr>
                <w:rFonts w:ascii="Calibri" w:eastAsia="Calibri" w:hAnsi="Calibri" w:cs="Calibri"/>
                <w:b/>
              </w:rPr>
              <w:t xml:space="preserve"> FEDERAL FUNDS</w:t>
            </w:r>
          </w:p>
        </w:tc>
      </w:tr>
      <w:tr w:rsidR="00DD62CE" w14:paraId="16943977" w14:textId="77777777" w:rsidTr="00296475">
        <w:tc>
          <w:tcPr>
            <w:tcW w:w="2570" w:type="dxa"/>
            <w:tcMar>
              <w:left w:w="115" w:type="dxa"/>
              <w:right w:w="43" w:type="dxa"/>
            </w:tcMar>
            <w:vAlign w:val="center"/>
          </w:tcPr>
          <w:p w14:paraId="7C3A5843" w14:textId="77777777" w:rsidR="00374196" w:rsidRDefault="009E379F">
            <w:pPr>
              <w:rPr>
                <w:rFonts w:ascii="Calibri" w:eastAsia="Calibri" w:hAnsi="Calibri" w:cs="Calibri"/>
                <w:b/>
              </w:rPr>
            </w:pPr>
            <w:r>
              <w:rPr>
                <w:rFonts w:ascii="Calibri" w:eastAsia="Calibri" w:hAnsi="Calibri" w:cs="Calibri"/>
                <w:b/>
              </w:rPr>
              <w:t>Correctional/</w:t>
            </w:r>
          </w:p>
          <w:p w14:paraId="0000013E" w14:textId="3485632C" w:rsidR="00DD62CE" w:rsidRDefault="009E379F">
            <w:pPr>
              <w:rPr>
                <w:rFonts w:ascii="Calibri" w:eastAsia="Calibri" w:hAnsi="Calibri" w:cs="Calibri"/>
              </w:rPr>
            </w:pPr>
            <w:r>
              <w:rPr>
                <w:rFonts w:ascii="Calibri" w:eastAsia="Calibri" w:hAnsi="Calibri" w:cs="Calibri"/>
                <w:b/>
              </w:rPr>
              <w:t>Institutional (C/I)</w:t>
            </w:r>
          </w:p>
        </w:tc>
        <w:tc>
          <w:tcPr>
            <w:tcW w:w="8405" w:type="dxa"/>
            <w:vAlign w:val="center"/>
          </w:tcPr>
          <w:p w14:paraId="0000013F" w14:textId="27EBB471" w:rsidR="00DD62CE" w:rsidRDefault="009E379F">
            <w:pPr>
              <w:rPr>
                <w:rFonts w:ascii="Calibri" w:eastAsia="Calibri" w:hAnsi="Calibri" w:cs="Calibri"/>
              </w:rPr>
            </w:pPr>
            <w:r>
              <w:rPr>
                <w:rFonts w:ascii="Calibri" w:eastAsia="Calibri" w:hAnsi="Calibri" w:cs="Calibri"/>
              </w:rPr>
              <w:t>Instructional services in local correctional facilities and institutions (including prison, jail, reformatory, work farm, detention center, halfway house, community-based rehabilitation center, or similar institution</w:t>
            </w:r>
            <w:r w:rsidR="00374196">
              <w:rPr>
                <w:rFonts w:ascii="Calibri" w:eastAsia="Calibri" w:hAnsi="Calibri" w:cs="Calibri"/>
              </w:rPr>
              <w:t>s</w:t>
            </w:r>
            <w:r>
              <w:rPr>
                <w:rFonts w:ascii="Calibri" w:eastAsia="Calibri" w:hAnsi="Calibri" w:cs="Calibri"/>
              </w:rPr>
              <w:t xml:space="preserve"> for the confinement or rehabilitation of criminal offenders) for students at any of the ABE and ESL N</w:t>
            </w:r>
            <w:r w:rsidR="00DE79B9">
              <w:rPr>
                <w:rFonts w:ascii="Calibri" w:eastAsia="Calibri" w:hAnsi="Calibri" w:cs="Calibri"/>
              </w:rPr>
              <w:t xml:space="preserve">ational </w:t>
            </w:r>
            <w:r>
              <w:rPr>
                <w:rFonts w:ascii="Calibri" w:eastAsia="Calibri" w:hAnsi="Calibri" w:cs="Calibri"/>
              </w:rPr>
              <w:t>R</w:t>
            </w:r>
            <w:r w:rsidR="00DE79B9">
              <w:rPr>
                <w:rFonts w:ascii="Calibri" w:eastAsia="Calibri" w:hAnsi="Calibri" w:cs="Calibri"/>
              </w:rPr>
              <w:t>eporting System</w:t>
            </w:r>
            <w:r>
              <w:rPr>
                <w:rFonts w:ascii="Calibri" w:eastAsia="Calibri" w:hAnsi="Calibri" w:cs="Calibri"/>
              </w:rPr>
              <w:t xml:space="preserve"> </w:t>
            </w:r>
            <w:r w:rsidR="00DE79B9">
              <w:rPr>
                <w:rFonts w:ascii="Calibri" w:eastAsia="Calibri" w:hAnsi="Calibri" w:cs="Calibri"/>
              </w:rPr>
              <w:t xml:space="preserve">(NRS) </w:t>
            </w:r>
            <w:r>
              <w:rPr>
                <w:rFonts w:ascii="Calibri" w:eastAsia="Calibri" w:hAnsi="Calibri" w:cs="Calibri"/>
              </w:rPr>
              <w:t>levels and a release date within five (5) years.</w:t>
            </w:r>
          </w:p>
        </w:tc>
      </w:tr>
      <w:tr w:rsidR="00DD62CE" w14:paraId="7A91C653" w14:textId="77777777" w:rsidTr="00296475">
        <w:tc>
          <w:tcPr>
            <w:tcW w:w="2570" w:type="dxa"/>
            <w:tcMar>
              <w:left w:w="115" w:type="dxa"/>
              <w:right w:w="43" w:type="dxa"/>
            </w:tcMar>
            <w:vAlign w:val="center"/>
          </w:tcPr>
          <w:p w14:paraId="00000140" w14:textId="2AA47EE0" w:rsidR="00DD62CE" w:rsidRDefault="009E379F">
            <w:pPr>
              <w:rPr>
                <w:rFonts w:ascii="Calibri" w:eastAsia="Calibri" w:hAnsi="Calibri" w:cs="Calibri"/>
              </w:rPr>
            </w:pPr>
            <w:r>
              <w:rPr>
                <w:rFonts w:ascii="Calibri" w:eastAsia="Calibri" w:hAnsi="Calibri" w:cs="Calibri"/>
                <w:b/>
              </w:rPr>
              <w:t>Direct &amp; Equitable (D&amp;E)</w:t>
            </w:r>
          </w:p>
        </w:tc>
        <w:tc>
          <w:tcPr>
            <w:tcW w:w="8405" w:type="dxa"/>
            <w:vAlign w:val="center"/>
          </w:tcPr>
          <w:p w14:paraId="00000141" w14:textId="717F7F34" w:rsidR="00DD62CE" w:rsidRDefault="009D52EC" w:rsidP="00E860A0">
            <w:pPr>
              <w:rPr>
                <w:rFonts w:ascii="Calibri" w:eastAsia="Calibri" w:hAnsi="Calibri" w:cs="Calibri"/>
              </w:rPr>
            </w:pPr>
            <w:r>
              <w:rPr>
                <w:rFonts w:ascii="Calibri" w:eastAsia="Calibri" w:hAnsi="Calibri" w:cs="Calibri"/>
              </w:rPr>
              <w:t>Enable eligible</w:t>
            </w:r>
            <w:r w:rsidRPr="009D52EC">
              <w:rPr>
                <w:rFonts w:ascii="Calibri" w:eastAsia="Calibri" w:hAnsi="Calibri" w:cs="Calibri"/>
              </w:rPr>
              <w:t xml:space="preserve"> providers within the State to develop, implement, and improve adult education and literacy a</w:t>
            </w:r>
            <w:r w:rsidR="00E860A0">
              <w:rPr>
                <w:rFonts w:ascii="Calibri" w:eastAsia="Calibri" w:hAnsi="Calibri" w:cs="Calibri"/>
              </w:rPr>
              <w:t xml:space="preserve">ctivities </w:t>
            </w:r>
            <w:r w:rsidR="00374196">
              <w:rPr>
                <w:rFonts w:ascii="Calibri" w:eastAsia="Calibri" w:hAnsi="Calibri" w:cs="Calibri"/>
              </w:rPr>
              <w:t>and instructional services,</w:t>
            </w:r>
            <w:r w:rsidR="00E860A0">
              <w:rPr>
                <w:rFonts w:ascii="Calibri" w:eastAsia="Calibri" w:hAnsi="Calibri" w:cs="Calibri"/>
              </w:rPr>
              <w:t xml:space="preserve"> </w:t>
            </w:r>
            <w:r w:rsidR="00E860A0" w:rsidRPr="00E860A0">
              <w:rPr>
                <w:rFonts w:ascii="Calibri" w:eastAsia="Calibri" w:hAnsi="Calibri" w:cs="Calibri"/>
              </w:rPr>
              <w:t>including programs that provide such activities concurrently.</w:t>
            </w:r>
            <w:r w:rsidR="00E860A0">
              <w:rPr>
                <w:rFonts w:ascii="Calibri" w:eastAsia="Calibri" w:hAnsi="Calibri" w:cs="Calibri"/>
              </w:rPr>
              <w:t xml:space="preserve"> </w:t>
            </w:r>
            <w:r w:rsidR="009E379F">
              <w:rPr>
                <w:rFonts w:ascii="Calibri" w:eastAsia="Calibri" w:hAnsi="Calibri" w:cs="Calibri"/>
              </w:rPr>
              <w:t xml:space="preserve">Instructional services for </w:t>
            </w:r>
            <w:r w:rsidR="00374196">
              <w:rPr>
                <w:rFonts w:ascii="Calibri" w:eastAsia="Calibri" w:hAnsi="Calibri" w:cs="Calibri"/>
              </w:rPr>
              <w:t xml:space="preserve">any eligible participant </w:t>
            </w:r>
            <w:r w:rsidR="009E379F">
              <w:rPr>
                <w:rFonts w:ascii="Calibri" w:eastAsia="Calibri" w:hAnsi="Calibri" w:cs="Calibri"/>
              </w:rPr>
              <w:t xml:space="preserve">students at any of the </w:t>
            </w:r>
            <w:r w:rsidR="00797B28">
              <w:rPr>
                <w:rFonts w:ascii="Calibri" w:eastAsia="Calibri" w:hAnsi="Calibri" w:cs="Calibri"/>
              </w:rPr>
              <w:t xml:space="preserve">ABE </w:t>
            </w:r>
            <w:r w:rsidR="008930C9">
              <w:rPr>
                <w:rFonts w:ascii="Calibri" w:eastAsia="Calibri" w:hAnsi="Calibri" w:cs="Calibri"/>
              </w:rPr>
              <w:t>and</w:t>
            </w:r>
            <w:r w:rsidR="00797B28">
              <w:rPr>
                <w:rFonts w:ascii="Calibri" w:eastAsia="Calibri" w:hAnsi="Calibri" w:cs="Calibri"/>
              </w:rPr>
              <w:t xml:space="preserve"> ESL </w:t>
            </w:r>
            <w:r w:rsidR="00DE79B9" w:rsidRPr="00DE79B9">
              <w:rPr>
                <w:rFonts w:ascii="Calibri" w:eastAsia="Calibri" w:hAnsi="Calibri" w:cs="Calibri"/>
              </w:rPr>
              <w:t>National Reporting System (</w:t>
            </w:r>
            <w:proofErr w:type="gramStart"/>
            <w:r w:rsidR="00DE79B9" w:rsidRPr="00DE79B9">
              <w:rPr>
                <w:rFonts w:ascii="Calibri" w:eastAsia="Calibri" w:hAnsi="Calibri" w:cs="Calibri"/>
              </w:rPr>
              <w:t xml:space="preserve">NRS) </w:t>
            </w:r>
            <w:r w:rsidR="009E379F">
              <w:rPr>
                <w:rFonts w:ascii="Calibri" w:eastAsia="Calibri" w:hAnsi="Calibri" w:cs="Calibri"/>
              </w:rPr>
              <w:t xml:space="preserve"> levels</w:t>
            </w:r>
            <w:proofErr w:type="gramEnd"/>
            <w:r w:rsidR="00797B28">
              <w:rPr>
                <w:rFonts w:ascii="Calibri" w:eastAsia="Calibri" w:hAnsi="Calibri" w:cs="Calibri"/>
              </w:rPr>
              <w:t>.</w:t>
            </w:r>
            <w:r w:rsidR="008930C9">
              <w:rPr>
                <w:rFonts w:ascii="Calibri" w:eastAsia="Calibri" w:hAnsi="Calibri" w:cs="Calibri"/>
              </w:rPr>
              <w:t xml:space="preserve"> </w:t>
            </w:r>
          </w:p>
        </w:tc>
      </w:tr>
      <w:tr w:rsidR="00DD62CE" w14:paraId="4EBEB726" w14:textId="77777777" w:rsidTr="00296475">
        <w:tc>
          <w:tcPr>
            <w:tcW w:w="2570" w:type="dxa"/>
            <w:tcMar>
              <w:left w:w="115" w:type="dxa"/>
              <w:right w:w="43" w:type="dxa"/>
            </w:tcMar>
            <w:vAlign w:val="center"/>
          </w:tcPr>
          <w:p w14:paraId="00000142" w14:textId="26D54D53" w:rsidR="00DD62CE" w:rsidRDefault="009E379F">
            <w:pPr>
              <w:rPr>
                <w:rFonts w:ascii="Calibri" w:eastAsia="Calibri" w:hAnsi="Calibri" w:cs="Calibri"/>
              </w:rPr>
            </w:pPr>
            <w:r>
              <w:rPr>
                <w:rFonts w:ascii="Calibri" w:eastAsia="Calibri" w:hAnsi="Calibri" w:cs="Calibri"/>
                <w:b/>
              </w:rPr>
              <w:t>Integrated English Literacy/Civics Education (IELCE)</w:t>
            </w:r>
          </w:p>
        </w:tc>
        <w:tc>
          <w:tcPr>
            <w:tcW w:w="8405" w:type="dxa"/>
            <w:vAlign w:val="center"/>
          </w:tcPr>
          <w:p w14:paraId="00000143" w14:textId="553D08E4" w:rsidR="00DD62CE" w:rsidRDefault="008E4C89">
            <w:pPr>
              <w:rPr>
                <w:rFonts w:ascii="Calibri" w:eastAsia="Calibri" w:hAnsi="Calibri" w:cs="Calibri"/>
              </w:rPr>
            </w:pPr>
            <w:r w:rsidRPr="008E4C89">
              <w:rPr>
                <w:rFonts w:asciiTheme="minorHAnsi" w:hAnsiTheme="minorHAnsi" w:cstheme="minorHAnsi"/>
              </w:rPr>
              <w:t xml:space="preserve">English Literacy and civics education, in combination with integrated education and training activities. </w:t>
            </w:r>
            <w:r w:rsidR="009E379F" w:rsidRPr="008E4C89">
              <w:rPr>
                <w:rFonts w:asciiTheme="minorHAnsi" w:eastAsia="Calibri" w:hAnsiTheme="minorHAnsi" w:cstheme="minorHAnsi"/>
              </w:rPr>
              <w:t>Education s</w:t>
            </w:r>
            <w:r w:rsidR="009E379F">
              <w:rPr>
                <w:rFonts w:ascii="Calibri" w:eastAsia="Calibri" w:hAnsi="Calibri" w:cs="Calibri"/>
              </w:rPr>
              <w:t xml:space="preserve">ervices provided to </w:t>
            </w:r>
            <w:r w:rsidR="00797B28">
              <w:rPr>
                <w:rFonts w:ascii="Calibri" w:eastAsia="Calibri" w:hAnsi="Calibri" w:cs="Calibri"/>
              </w:rPr>
              <w:t xml:space="preserve">adult </w:t>
            </w:r>
            <w:r w:rsidR="009E379F">
              <w:rPr>
                <w:rFonts w:ascii="Calibri" w:eastAsia="Calibri" w:hAnsi="Calibri" w:cs="Calibri"/>
              </w:rPr>
              <w:t xml:space="preserve">English language learners, including professionals with degrees and credentials in their native countries that enable such adults to achieve competency in the English language. In addition, such services shall include instruction in literacy and English language acquisition and instruction on the rights and responsibilities of citizenship and civic participation, and </w:t>
            </w:r>
            <w:r w:rsidR="18E1E024" w:rsidRPr="1EFBFCD7">
              <w:rPr>
                <w:rFonts w:ascii="Calibri" w:eastAsia="Calibri" w:hAnsi="Calibri" w:cs="Calibri"/>
              </w:rPr>
              <w:t>workforce training.</w:t>
            </w:r>
          </w:p>
        </w:tc>
      </w:tr>
      <w:tr w:rsidR="001D1919" w14:paraId="12CA4005" w14:textId="77777777" w:rsidTr="00296475">
        <w:tc>
          <w:tcPr>
            <w:tcW w:w="2570" w:type="dxa"/>
            <w:tcMar>
              <w:left w:w="115" w:type="dxa"/>
              <w:right w:w="43" w:type="dxa"/>
            </w:tcMar>
            <w:vAlign w:val="center"/>
          </w:tcPr>
          <w:p w14:paraId="256E2340" w14:textId="77777777" w:rsidR="001D1919" w:rsidRPr="00296475" w:rsidRDefault="001D1919">
            <w:pPr>
              <w:rPr>
                <w:rFonts w:ascii="Calibri" w:eastAsia="Calibri" w:hAnsi="Calibri" w:cs="Calibri"/>
                <w:b/>
                <w:highlight w:val="lightGray"/>
              </w:rPr>
            </w:pPr>
          </w:p>
        </w:tc>
        <w:tc>
          <w:tcPr>
            <w:tcW w:w="8405" w:type="dxa"/>
            <w:vAlign w:val="center"/>
          </w:tcPr>
          <w:p w14:paraId="0D4B09F9" w14:textId="155CD46C" w:rsidR="001D1919" w:rsidRPr="00296475" w:rsidRDefault="001D1919" w:rsidP="00296475">
            <w:pPr>
              <w:jc w:val="center"/>
              <w:rPr>
                <w:highlight w:val="lightGray"/>
              </w:rPr>
            </w:pPr>
            <w:r w:rsidRPr="00296475">
              <w:rPr>
                <w:rFonts w:ascii="Calibri" w:eastAsia="Calibri" w:hAnsi="Calibri" w:cs="Calibri"/>
                <w:b/>
                <w:highlight w:val="lightGray"/>
              </w:rPr>
              <w:t>S</w:t>
            </w:r>
            <w:r w:rsidR="00CF56DA" w:rsidRPr="00296475">
              <w:rPr>
                <w:rFonts w:ascii="Calibri" w:eastAsia="Calibri" w:hAnsi="Calibri" w:cs="Calibri"/>
                <w:b/>
                <w:highlight w:val="lightGray"/>
              </w:rPr>
              <w:t>TATE</w:t>
            </w:r>
            <w:r w:rsidRPr="00296475">
              <w:rPr>
                <w:rFonts w:ascii="Calibri" w:eastAsia="Calibri" w:hAnsi="Calibri" w:cs="Calibri"/>
                <w:b/>
                <w:highlight w:val="lightGray"/>
              </w:rPr>
              <w:t xml:space="preserve"> FUNDS</w:t>
            </w:r>
          </w:p>
        </w:tc>
      </w:tr>
      <w:tr w:rsidR="00797B28" w14:paraId="27F2B5DB" w14:textId="77777777" w:rsidTr="00296475">
        <w:tc>
          <w:tcPr>
            <w:tcW w:w="2570" w:type="dxa"/>
            <w:tcMar>
              <w:left w:w="115" w:type="dxa"/>
              <w:right w:w="43" w:type="dxa"/>
            </w:tcMar>
            <w:vAlign w:val="center"/>
          </w:tcPr>
          <w:p w14:paraId="7E959B67" w14:textId="0D16225D" w:rsidR="00797B28" w:rsidRDefault="00797B28">
            <w:pPr>
              <w:rPr>
                <w:rFonts w:ascii="Calibri" w:eastAsia="Calibri" w:hAnsi="Calibri" w:cs="Calibri"/>
                <w:b/>
              </w:rPr>
            </w:pPr>
            <w:r>
              <w:rPr>
                <w:rFonts w:ascii="Calibri" w:eastAsia="Calibri" w:hAnsi="Calibri" w:cs="Calibri"/>
                <w:b/>
              </w:rPr>
              <w:t xml:space="preserve">Adult Basic Education </w:t>
            </w:r>
            <w:r w:rsidR="00192A3F">
              <w:rPr>
                <w:rFonts w:ascii="Calibri" w:eastAsia="Calibri" w:hAnsi="Calibri" w:cs="Calibri"/>
                <w:b/>
              </w:rPr>
              <w:t>(ABE)</w:t>
            </w:r>
          </w:p>
        </w:tc>
        <w:tc>
          <w:tcPr>
            <w:tcW w:w="8405" w:type="dxa"/>
            <w:vAlign w:val="center"/>
          </w:tcPr>
          <w:p w14:paraId="4C77B8A0" w14:textId="437AE6B2" w:rsidR="00797B28" w:rsidRPr="00296475" w:rsidRDefault="00D2546F">
            <w:pPr>
              <w:rPr>
                <w:rFonts w:asciiTheme="minorHAnsi" w:hAnsiTheme="minorHAnsi" w:cstheme="minorHAnsi"/>
              </w:rPr>
            </w:pPr>
            <w:r w:rsidRPr="00296475">
              <w:rPr>
                <w:rFonts w:asciiTheme="minorHAnsi" w:hAnsiTheme="minorHAnsi" w:cstheme="minorHAnsi"/>
              </w:rPr>
              <w:t>Adult Basic Education</w:t>
            </w:r>
            <w:r w:rsidR="00A94A0B" w:rsidRPr="00296475">
              <w:rPr>
                <w:rFonts w:asciiTheme="minorHAnsi" w:hAnsiTheme="minorHAnsi" w:cstheme="minorHAnsi"/>
              </w:rPr>
              <w:t xml:space="preserve"> </w:t>
            </w:r>
            <w:r w:rsidR="00B334D0" w:rsidRPr="00296475">
              <w:rPr>
                <w:rFonts w:asciiTheme="minorHAnsi" w:hAnsiTheme="minorHAnsi" w:cstheme="minorHAnsi"/>
              </w:rPr>
              <w:t xml:space="preserve">state </w:t>
            </w:r>
            <w:r w:rsidR="006638AC" w:rsidRPr="00296475">
              <w:rPr>
                <w:rFonts w:asciiTheme="minorHAnsi" w:hAnsiTheme="minorHAnsi" w:cstheme="minorHAnsi"/>
              </w:rPr>
              <w:t xml:space="preserve">needs-based </w:t>
            </w:r>
            <w:r w:rsidR="00B334D0" w:rsidRPr="00296475">
              <w:rPr>
                <w:rFonts w:asciiTheme="minorHAnsi" w:hAnsiTheme="minorHAnsi" w:cstheme="minorHAnsi"/>
              </w:rPr>
              <w:t xml:space="preserve">funds </w:t>
            </w:r>
            <w:r w:rsidR="00B0638D">
              <w:rPr>
                <w:rFonts w:asciiTheme="minorHAnsi" w:hAnsiTheme="minorHAnsi" w:cstheme="minorHAnsi"/>
              </w:rPr>
              <w:t>are</w:t>
            </w:r>
            <w:r w:rsidR="00973602" w:rsidRPr="00296475">
              <w:rPr>
                <w:rFonts w:asciiTheme="minorHAnsi" w:hAnsiTheme="minorHAnsi" w:cstheme="minorHAnsi"/>
              </w:rPr>
              <w:t xml:space="preserve"> distributed </w:t>
            </w:r>
            <w:r w:rsidR="00B334D0" w:rsidRPr="00296475">
              <w:rPr>
                <w:rFonts w:asciiTheme="minorHAnsi" w:hAnsiTheme="minorHAnsi" w:cstheme="minorHAnsi"/>
              </w:rPr>
              <w:t xml:space="preserve">for </w:t>
            </w:r>
            <w:r w:rsidR="006C1E66" w:rsidRPr="00296475">
              <w:rPr>
                <w:rFonts w:asciiTheme="minorHAnsi" w:hAnsiTheme="minorHAnsi" w:cstheme="minorHAnsi"/>
              </w:rPr>
              <w:t xml:space="preserve">services and activities for </w:t>
            </w:r>
            <w:r w:rsidR="00C844C6" w:rsidRPr="00296475">
              <w:rPr>
                <w:rFonts w:asciiTheme="minorHAnsi" w:hAnsiTheme="minorHAnsi" w:cstheme="minorHAnsi"/>
              </w:rPr>
              <w:t>all eligible adult learners</w:t>
            </w:r>
            <w:r w:rsidR="0092005F" w:rsidRPr="00296475">
              <w:rPr>
                <w:rFonts w:asciiTheme="minorHAnsi" w:hAnsiTheme="minorHAnsi" w:cstheme="minorHAnsi"/>
              </w:rPr>
              <w:t xml:space="preserve"> at any National Reporting System functioning level</w:t>
            </w:r>
            <w:r w:rsidR="00D72199" w:rsidRPr="00296475">
              <w:rPr>
                <w:rFonts w:asciiTheme="minorHAnsi" w:hAnsiTheme="minorHAnsi" w:cstheme="minorHAnsi"/>
              </w:rPr>
              <w:t xml:space="preserve">. </w:t>
            </w:r>
          </w:p>
        </w:tc>
      </w:tr>
      <w:tr w:rsidR="00797B28" w14:paraId="7CEB0C52" w14:textId="77777777" w:rsidTr="00296475">
        <w:tc>
          <w:tcPr>
            <w:tcW w:w="2570" w:type="dxa"/>
            <w:tcMar>
              <w:left w:w="115" w:type="dxa"/>
              <w:right w:w="43" w:type="dxa"/>
            </w:tcMar>
            <w:vAlign w:val="center"/>
          </w:tcPr>
          <w:p w14:paraId="3831EA31" w14:textId="31333251" w:rsidR="00797B28" w:rsidRDefault="00192A3F">
            <w:pPr>
              <w:rPr>
                <w:rFonts w:ascii="Calibri" w:eastAsia="Calibri" w:hAnsi="Calibri" w:cs="Calibri"/>
                <w:b/>
              </w:rPr>
            </w:pPr>
            <w:r>
              <w:rPr>
                <w:rFonts w:ascii="Calibri" w:eastAsia="Calibri" w:hAnsi="Calibri" w:cs="Calibri"/>
                <w:b/>
              </w:rPr>
              <w:t>General Adult Education (GAE)</w:t>
            </w:r>
          </w:p>
        </w:tc>
        <w:tc>
          <w:tcPr>
            <w:tcW w:w="8405" w:type="dxa"/>
            <w:vAlign w:val="center"/>
          </w:tcPr>
          <w:p w14:paraId="6DF2210E" w14:textId="16D28DCE" w:rsidR="00797B28" w:rsidRPr="00296475" w:rsidRDefault="004D4126">
            <w:pPr>
              <w:rPr>
                <w:rFonts w:asciiTheme="minorHAnsi" w:hAnsiTheme="minorHAnsi" w:cstheme="minorHAnsi"/>
              </w:rPr>
            </w:pPr>
            <w:r w:rsidRPr="00296475">
              <w:rPr>
                <w:rFonts w:asciiTheme="minorHAnsi" w:hAnsiTheme="minorHAnsi" w:cstheme="minorHAnsi"/>
              </w:rPr>
              <w:t xml:space="preserve">General Adult Education </w:t>
            </w:r>
            <w:r w:rsidR="001B3E27" w:rsidRPr="00296475">
              <w:rPr>
                <w:rFonts w:asciiTheme="minorHAnsi" w:hAnsiTheme="minorHAnsi" w:cstheme="minorHAnsi"/>
              </w:rPr>
              <w:t xml:space="preserve">state performance-based </w:t>
            </w:r>
            <w:r w:rsidRPr="00296475">
              <w:rPr>
                <w:rFonts w:asciiTheme="minorHAnsi" w:hAnsiTheme="minorHAnsi" w:cstheme="minorHAnsi"/>
              </w:rPr>
              <w:t xml:space="preserve">funds </w:t>
            </w:r>
            <w:r w:rsidR="001E44AC" w:rsidRPr="00296475">
              <w:rPr>
                <w:rFonts w:asciiTheme="minorHAnsi" w:hAnsiTheme="minorHAnsi" w:cstheme="minorHAnsi"/>
              </w:rPr>
              <w:t xml:space="preserve">are distributed and </w:t>
            </w:r>
            <w:r w:rsidRPr="00296475">
              <w:rPr>
                <w:rFonts w:asciiTheme="minorHAnsi" w:hAnsiTheme="minorHAnsi" w:cstheme="minorHAnsi"/>
              </w:rPr>
              <w:t xml:space="preserve">can be used for </w:t>
            </w:r>
            <w:r w:rsidR="003E0A25" w:rsidRPr="00296475">
              <w:rPr>
                <w:rFonts w:asciiTheme="minorHAnsi" w:hAnsiTheme="minorHAnsi" w:cstheme="minorHAnsi"/>
              </w:rPr>
              <w:t xml:space="preserve">eligible </w:t>
            </w:r>
            <w:r w:rsidR="001A25E6" w:rsidRPr="00296475">
              <w:rPr>
                <w:rFonts w:asciiTheme="minorHAnsi" w:hAnsiTheme="minorHAnsi" w:cstheme="minorHAnsi"/>
              </w:rPr>
              <w:t>individuals at any</w:t>
            </w:r>
            <w:r w:rsidR="00DE79B9">
              <w:rPr>
                <w:rFonts w:asciiTheme="minorHAnsi" w:hAnsiTheme="minorHAnsi" w:cstheme="minorHAnsi"/>
              </w:rPr>
              <w:t xml:space="preserve"> level, though primarily focused on secondary level services</w:t>
            </w:r>
            <w:r w:rsidR="00EF6305" w:rsidRPr="00296475">
              <w:rPr>
                <w:rFonts w:asciiTheme="minorHAnsi" w:hAnsiTheme="minorHAnsi" w:cstheme="minorHAnsi"/>
              </w:rPr>
              <w:t xml:space="preserve">. </w:t>
            </w:r>
          </w:p>
        </w:tc>
      </w:tr>
      <w:tr w:rsidR="00DD62CE" w14:paraId="0584FF4E" w14:textId="77777777" w:rsidTr="00374196">
        <w:trPr>
          <w:trHeight w:val="140"/>
        </w:trPr>
        <w:tc>
          <w:tcPr>
            <w:tcW w:w="10975" w:type="dxa"/>
            <w:gridSpan w:val="2"/>
            <w:shd w:val="clear" w:color="auto" w:fill="D9D9D9"/>
            <w:vAlign w:val="center"/>
          </w:tcPr>
          <w:p w14:paraId="00000144" w14:textId="39547355" w:rsidR="00DD62CE" w:rsidRDefault="00DE79B9">
            <w:pPr>
              <w:jc w:val="center"/>
              <w:rPr>
                <w:rFonts w:ascii="Calibri" w:eastAsia="Calibri" w:hAnsi="Calibri" w:cs="Calibri"/>
              </w:rPr>
            </w:pPr>
            <w:r>
              <w:rPr>
                <w:rFonts w:ascii="Calibri" w:eastAsia="Calibri" w:hAnsi="Calibri" w:cs="Calibri"/>
              </w:rPr>
              <w:t>Administration costs on federal grants are limited to 5%, and on state grants are limited to 10% of the individual grants. Maintenance and operation costs are limited to 10% on each grant (state and federal).</w:t>
            </w:r>
          </w:p>
        </w:tc>
      </w:tr>
    </w:tbl>
    <w:p w14:paraId="000001A8" w14:textId="217D76FE" w:rsidR="00DD62CE" w:rsidRDefault="00DD62CE">
      <w:pPr>
        <w:rPr>
          <w:rFonts w:ascii="Calibri" w:eastAsia="Calibri" w:hAnsi="Calibri" w:cs="Calibri"/>
        </w:rPr>
      </w:pPr>
    </w:p>
    <w:p w14:paraId="654AAB57" w14:textId="7C9C03DD" w:rsidR="000461B2" w:rsidRDefault="000461B2">
      <w:pPr>
        <w:rPr>
          <w:rFonts w:ascii="Calibri" w:eastAsia="Calibri" w:hAnsi="Calibri" w:cs="Calibri"/>
        </w:rPr>
      </w:pPr>
    </w:p>
    <w:p w14:paraId="084D3EA2" w14:textId="16687E62" w:rsidR="000461B2" w:rsidRDefault="000461B2">
      <w:pPr>
        <w:rPr>
          <w:rFonts w:ascii="Calibri" w:eastAsia="Calibri" w:hAnsi="Calibri" w:cs="Calibri"/>
        </w:rPr>
      </w:pPr>
    </w:p>
    <w:p w14:paraId="49F537F8" w14:textId="77777777" w:rsidR="000461B2" w:rsidRDefault="000461B2">
      <w:pPr>
        <w:rPr>
          <w:rFonts w:ascii="Calibri" w:eastAsia="Calibri" w:hAnsi="Calibri" w:cs="Calibri"/>
        </w:rPr>
      </w:pPr>
    </w:p>
    <w:tbl>
      <w:tblPr>
        <w:tblStyle w:val="18"/>
        <w:tblW w:w="10440" w:type="dxa"/>
        <w:tblLayout w:type="fixed"/>
        <w:tblLook w:val="0000" w:firstRow="0" w:lastRow="0" w:firstColumn="0" w:lastColumn="0" w:noHBand="0" w:noVBand="0"/>
      </w:tblPr>
      <w:tblGrid>
        <w:gridCol w:w="10440"/>
      </w:tblGrid>
      <w:tr w:rsidR="00DD62CE" w14:paraId="0E1A76D4" w14:textId="77777777" w:rsidTr="000461B2">
        <w:tc>
          <w:tcPr>
            <w:tcW w:w="10440" w:type="dxa"/>
            <w:shd w:val="clear" w:color="auto" w:fill="E6E6E6"/>
          </w:tcPr>
          <w:p w14:paraId="000001A9" w14:textId="77777777" w:rsidR="00DD62CE" w:rsidRDefault="009E379F">
            <w:pPr>
              <w:jc w:val="center"/>
              <w:rPr>
                <w:rFonts w:ascii="Calibri" w:eastAsia="Calibri" w:hAnsi="Calibri" w:cs="Calibri"/>
              </w:rPr>
            </w:pPr>
            <w:r>
              <w:rPr>
                <w:rFonts w:ascii="Calibri" w:eastAsia="Calibri" w:hAnsi="Calibri" w:cs="Calibri"/>
                <w:b/>
              </w:rPr>
              <w:t>BUDGET AND COST GUIDELINES</w:t>
            </w:r>
          </w:p>
        </w:tc>
      </w:tr>
    </w:tbl>
    <w:p w14:paraId="000001AA" w14:textId="77777777" w:rsidR="00DD62CE" w:rsidRDefault="00DD62CE">
      <w:pPr>
        <w:jc w:val="center"/>
        <w:rPr>
          <w:rFonts w:ascii="Calibri" w:eastAsia="Calibri" w:hAnsi="Calibri" w:cs="Calibri"/>
        </w:rPr>
      </w:pPr>
    </w:p>
    <w:p w14:paraId="000001AB" w14:textId="77777777" w:rsidR="00DD62CE" w:rsidRDefault="009E379F">
      <w:pPr>
        <w:rPr>
          <w:rFonts w:ascii="Calibri" w:eastAsia="Calibri" w:hAnsi="Calibri" w:cs="Calibri"/>
          <w:u w:val="single"/>
        </w:rPr>
      </w:pPr>
      <w:r>
        <w:rPr>
          <w:rFonts w:ascii="Calibri" w:eastAsia="Calibri" w:hAnsi="Calibri" w:cs="Calibri"/>
          <w:b/>
          <w:u w:val="single"/>
        </w:rPr>
        <w:t>LOCAL APPLICATIONS:</w:t>
      </w:r>
    </w:p>
    <w:p w14:paraId="0BB3A64C" w14:textId="77777777" w:rsidR="00523ADA" w:rsidRPr="00523ADA" w:rsidRDefault="009E379F" w:rsidP="00523ADA">
      <w:pPr>
        <w:rPr>
          <w:rFonts w:asciiTheme="minorHAnsi" w:hAnsiTheme="minorHAnsi" w:cstheme="minorHAnsi"/>
        </w:rPr>
      </w:pPr>
      <w:r>
        <w:rPr>
          <w:rFonts w:ascii="Calibri" w:eastAsia="Calibri" w:hAnsi="Calibri" w:cs="Calibri"/>
        </w:rPr>
        <w:t xml:space="preserve">In accordance with WIOA Title II (Sec. 232), each eligible provider desiring a grant shall submit an application to </w:t>
      </w:r>
      <w:r w:rsidR="00870254">
        <w:rPr>
          <w:rFonts w:ascii="Calibri" w:eastAsia="Calibri" w:hAnsi="Calibri" w:cs="Calibri"/>
        </w:rPr>
        <w:t>AES</w:t>
      </w:r>
      <w:r>
        <w:rPr>
          <w:rFonts w:ascii="Calibri" w:eastAsia="Calibri" w:hAnsi="Calibri" w:cs="Calibri"/>
        </w:rPr>
        <w:t xml:space="preserve"> (as the eligible agency) containing such information and assurances as the eligible agency may require, including a description of how funds awarded will be spent and a description of any cooperative arrangements the eligible provider has with other agencies, institutions, or organizations for the delivery of adult education and literacy activities.</w:t>
      </w:r>
      <w:r w:rsidR="00523ADA" w:rsidRPr="00523ADA">
        <w:rPr>
          <w:rFonts w:asciiTheme="minorHAnsi" w:eastAsia="Calibri" w:hAnsiTheme="minorHAnsi" w:cstheme="minorHAnsi"/>
        </w:rPr>
        <w:t xml:space="preserve"> </w:t>
      </w:r>
      <w:r w:rsidR="00523ADA" w:rsidRPr="00523ADA">
        <w:rPr>
          <w:rFonts w:asciiTheme="minorHAnsi" w:hAnsiTheme="minorHAnsi" w:cstheme="minorHAnsi"/>
        </w:rPr>
        <w:t>In addition, applicants will also be required to provide a description of how services will be coordinated and funded through the one-stop delivery system.</w:t>
      </w:r>
    </w:p>
    <w:p w14:paraId="000001AC" w14:textId="05FF6A42" w:rsidR="00DD62CE" w:rsidRDefault="00DD62CE">
      <w:pPr>
        <w:rPr>
          <w:rFonts w:ascii="Calibri" w:eastAsia="Calibri" w:hAnsi="Calibri" w:cs="Calibri"/>
        </w:rPr>
      </w:pPr>
    </w:p>
    <w:p w14:paraId="000001AE" w14:textId="030340C8" w:rsidR="00DD62CE" w:rsidRPr="00870254" w:rsidRDefault="009E379F">
      <w:pPr>
        <w:rPr>
          <w:rFonts w:ascii="Calibri" w:eastAsia="Calibri" w:hAnsi="Calibri" w:cs="Calibri"/>
        </w:rPr>
      </w:pPr>
      <w:r>
        <w:rPr>
          <w:rFonts w:ascii="Calibri" w:eastAsia="Calibri" w:hAnsi="Calibri" w:cs="Calibri"/>
        </w:rPr>
        <w:t xml:space="preserve">Programs applying for general federal funds </w:t>
      </w:r>
      <w:r w:rsidRPr="00DF73E6">
        <w:rPr>
          <w:rFonts w:ascii="Calibri" w:eastAsia="Calibri" w:hAnsi="Calibri" w:cs="Calibri"/>
        </w:rPr>
        <w:t>(D&amp;E)</w:t>
      </w:r>
      <w:r w:rsidR="0013112A">
        <w:rPr>
          <w:rFonts w:ascii="Calibri" w:eastAsia="Calibri" w:hAnsi="Calibri" w:cs="Calibri"/>
        </w:rPr>
        <w:t xml:space="preserve"> </w:t>
      </w:r>
      <w:r w:rsidR="0033206C">
        <w:rPr>
          <w:rFonts w:ascii="Calibri" w:eastAsia="Calibri" w:hAnsi="Calibri" w:cs="Calibri"/>
        </w:rPr>
        <w:t xml:space="preserve">pursuant to </w:t>
      </w:r>
      <w:r w:rsidR="00446631">
        <w:rPr>
          <w:rFonts w:ascii="Calibri" w:eastAsia="Calibri" w:hAnsi="Calibri" w:cs="Calibri"/>
        </w:rPr>
        <w:t xml:space="preserve">WIOA, </w:t>
      </w:r>
      <w:r w:rsidR="0033206C">
        <w:rPr>
          <w:rFonts w:ascii="Calibri" w:eastAsia="Calibri" w:hAnsi="Calibri" w:cs="Calibri"/>
        </w:rPr>
        <w:t>Sec</w:t>
      </w:r>
      <w:r w:rsidR="007C5809">
        <w:rPr>
          <w:rFonts w:ascii="Calibri" w:eastAsia="Calibri" w:hAnsi="Calibri" w:cs="Calibri"/>
        </w:rPr>
        <w:t>. 231</w:t>
      </w:r>
      <w:r w:rsidR="00A14094">
        <w:rPr>
          <w:rFonts w:ascii="Calibri" w:eastAsia="Calibri" w:hAnsi="Calibri" w:cs="Calibri"/>
        </w:rPr>
        <w:t>,</w:t>
      </w:r>
      <w:r w:rsidR="007C5809">
        <w:rPr>
          <w:rFonts w:ascii="Calibri" w:eastAsia="Calibri" w:hAnsi="Calibri" w:cs="Calibri"/>
        </w:rPr>
        <w:t xml:space="preserve"> </w:t>
      </w:r>
      <w:r>
        <w:rPr>
          <w:rFonts w:ascii="Calibri" w:eastAsia="Calibri" w:hAnsi="Calibri" w:cs="Calibri"/>
        </w:rPr>
        <w:t xml:space="preserve">submit pages </w:t>
      </w:r>
      <w:r w:rsidR="00586223" w:rsidRPr="00A74EBA">
        <w:rPr>
          <w:rFonts w:ascii="Calibri" w:eastAsia="Calibri" w:hAnsi="Calibri" w:cs="Calibri"/>
        </w:rPr>
        <w:t>1</w:t>
      </w:r>
      <w:r w:rsidRPr="00A74EBA">
        <w:rPr>
          <w:rFonts w:ascii="Calibri" w:eastAsia="Calibri" w:hAnsi="Calibri" w:cs="Calibri"/>
        </w:rPr>
        <w:t xml:space="preserve">- </w:t>
      </w:r>
      <w:r w:rsidR="00586223" w:rsidRPr="00A74EBA">
        <w:rPr>
          <w:rFonts w:ascii="Calibri" w:eastAsia="Calibri" w:hAnsi="Calibri" w:cs="Calibri"/>
        </w:rPr>
        <w:t>2</w:t>
      </w:r>
      <w:r w:rsidR="005D27ED" w:rsidRPr="00A74EBA">
        <w:rPr>
          <w:rFonts w:ascii="Calibri" w:eastAsia="Calibri" w:hAnsi="Calibri" w:cs="Calibri"/>
        </w:rPr>
        <w:t>2</w:t>
      </w:r>
      <w:r w:rsidR="00CA70D4" w:rsidRPr="00870254">
        <w:rPr>
          <w:rFonts w:ascii="Calibri" w:eastAsia="Calibri" w:hAnsi="Calibri" w:cs="Calibri"/>
        </w:rPr>
        <w:t>.</w:t>
      </w:r>
      <w:r w:rsidRPr="00870254">
        <w:rPr>
          <w:rFonts w:ascii="Calibri" w:eastAsia="Calibri" w:hAnsi="Calibri" w:cs="Calibri"/>
        </w:rPr>
        <w:t xml:space="preserve">  </w:t>
      </w:r>
    </w:p>
    <w:p w14:paraId="000001AF" w14:textId="1242ED19" w:rsidR="00DD62CE" w:rsidRDefault="009E379F">
      <w:pPr>
        <w:rPr>
          <w:rFonts w:ascii="Calibri" w:eastAsia="Calibri" w:hAnsi="Calibri" w:cs="Calibri"/>
        </w:rPr>
      </w:pPr>
      <w:r w:rsidRPr="00870254">
        <w:rPr>
          <w:rFonts w:ascii="Calibri" w:eastAsia="Calibri" w:hAnsi="Calibri" w:cs="Calibri"/>
        </w:rPr>
        <w:lastRenderedPageBreak/>
        <w:t xml:space="preserve">Programs applying for </w:t>
      </w:r>
      <w:r w:rsidR="00867C0F" w:rsidRPr="00870254">
        <w:rPr>
          <w:rFonts w:ascii="Calibri" w:eastAsia="Calibri" w:hAnsi="Calibri" w:cs="Calibri"/>
        </w:rPr>
        <w:t>Corrections (</w:t>
      </w:r>
      <w:r w:rsidRPr="00870254">
        <w:rPr>
          <w:rFonts w:ascii="Calibri" w:eastAsia="Calibri" w:hAnsi="Calibri" w:cs="Calibri"/>
        </w:rPr>
        <w:t>C/I</w:t>
      </w:r>
      <w:r w:rsidR="00867C0F" w:rsidRPr="00870254">
        <w:rPr>
          <w:rFonts w:ascii="Calibri" w:eastAsia="Calibri" w:hAnsi="Calibri" w:cs="Calibri"/>
        </w:rPr>
        <w:t>)</w:t>
      </w:r>
      <w:r w:rsidR="0013112A" w:rsidRPr="00870254">
        <w:rPr>
          <w:rFonts w:ascii="Calibri" w:eastAsia="Calibri" w:hAnsi="Calibri" w:cs="Calibri"/>
        </w:rPr>
        <w:t xml:space="preserve"> </w:t>
      </w:r>
      <w:r w:rsidR="00870254" w:rsidRPr="00870254">
        <w:rPr>
          <w:rFonts w:ascii="Calibri" w:eastAsia="Calibri" w:hAnsi="Calibri" w:cs="Calibri"/>
        </w:rPr>
        <w:t xml:space="preserve">pursuant to WIOA, </w:t>
      </w:r>
      <w:r w:rsidR="0013112A" w:rsidRPr="00870254">
        <w:rPr>
          <w:rFonts w:ascii="Calibri" w:eastAsia="Calibri" w:hAnsi="Calibri" w:cs="Calibri"/>
        </w:rPr>
        <w:t>Sec.</w:t>
      </w:r>
      <w:r w:rsidR="00867C0F" w:rsidRPr="00870254">
        <w:rPr>
          <w:rFonts w:ascii="Calibri" w:eastAsia="Calibri" w:hAnsi="Calibri" w:cs="Calibri"/>
        </w:rPr>
        <w:t xml:space="preserve"> 225</w:t>
      </w:r>
      <w:r w:rsidR="00870254" w:rsidRPr="00870254">
        <w:rPr>
          <w:rFonts w:ascii="Calibri" w:eastAsia="Calibri" w:hAnsi="Calibri" w:cs="Calibri"/>
        </w:rPr>
        <w:t xml:space="preserve">, </w:t>
      </w:r>
      <w:r w:rsidRPr="00870254">
        <w:rPr>
          <w:rFonts w:ascii="Calibri" w:eastAsia="Calibri" w:hAnsi="Calibri" w:cs="Calibri"/>
        </w:rPr>
        <w:t xml:space="preserve">submit pages </w:t>
      </w:r>
      <w:r w:rsidR="00586223" w:rsidRPr="00A74EBA">
        <w:rPr>
          <w:rFonts w:ascii="Calibri" w:eastAsia="Calibri" w:hAnsi="Calibri" w:cs="Calibri"/>
        </w:rPr>
        <w:t>1-2</w:t>
      </w:r>
      <w:r w:rsidRPr="00A74EBA">
        <w:rPr>
          <w:rFonts w:ascii="Calibri" w:eastAsia="Calibri" w:hAnsi="Calibri" w:cs="Calibri"/>
        </w:rPr>
        <w:t xml:space="preserve"> </w:t>
      </w:r>
      <w:r w:rsidRPr="00A74EBA">
        <w:rPr>
          <w:rFonts w:ascii="Calibri" w:eastAsia="Calibri" w:hAnsi="Calibri" w:cs="Calibri"/>
          <w:u w:val="single"/>
        </w:rPr>
        <w:t>and</w:t>
      </w:r>
      <w:r w:rsidR="00C269F2" w:rsidRPr="00A74EBA">
        <w:rPr>
          <w:rFonts w:ascii="Calibri" w:eastAsia="Calibri" w:hAnsi="Calibri" w:cs="Calibri"/>
          <w:u w:val="single"/>
        </w:rPr>
        <w:t xml:space="preserve"> 2</w:t>
      </w:r>
      <w:r w:rsidR="009F06EC" w:rsidRPr="00A74EBA">
        <w:rPr>
          <w:rFonts w:ascii="Calibri" w:eastAsia="Calibri" w:hAnsi="Calibri" w:cs="Calibri"/>
          <w:u w:val="single"/>
        </w:rPr>
        <w:t>3</w:t>
      </w:r>
      <w:r w:rsidR="00C269F2" w:rsidRPr="00A74EBA">
        <w:rPr>
          <w:rFonts w:ascii="Calibri" w:eastAsia="Calibri" w:hAnsi="Calibri" w:cs="Calibri"/>
          <w:u w:val="single"/>
        </w:rPr>
        <w:t>-2</w:t>
      </w:r>
      <w:r w:rsidR="009F06EC" w:rsidRPr="00A74EBA">
        <w:rPr>
          <w:rFonts w:ascii="Calibri" w:eastAsia="Calibri" w:hAnsi="Calibri" w:cs="Calibri"/>
          <w:u w:val="single"/>
        </w:rPr>
        <w:t>4</w:t>
      </w:r>
      <w:r>
        <w:rPr>
          <w:rFonts w:ascii="Calibri" w:eastAsia="Calibri" w:hAnsi="Calibri" w:cs="Calibri"/>
        </w:rPr>
        <w:t>. (optional</w:t>
      </w:r>
      <w:r w:rsidR="00C269F2">
        <w:rPr>
          <w:rFonts w:ascii="Calibri" w:eastAsia="Calibri" w:hAnsi="Calibri" w:cs="Calibri"/>
        </w:rPr>
        <w:t xml:space="preserve"> grant</w:t>
      </w:r>
      <w:r>
        <w:rPr>
          <w:rFonts w:ascii="Calibri" w:eastAsia="Calibri" w:hAnsi="Calibri" w:cs="Calibri"/>
        </w:rPr>
        <w:t>)</w:t>
      </w:r>
    </w:p>
    <w:p w14:paraId="000001B0" w14:textId="147289F6" w:rsidR="00DD62CE" w:rsidRDefault="009E379F">
      <w:pPr>
        <w:rPr>
          <w:rFonts w:ascii="Calibri" w:eastAsia="Calibri" w:hAnsi="Calibri" w:cs="Calibri"/>
        </w:rPr>
      </w:pPr>
      <w:r>
        <w:rPr>
          <w:rFonts w:ascii="Calibri" w:eastAsia="Calibri" w:hAnsi="Calibri" w:cs="Calibri"/>
        </w:rPr>
        <w:t xml:space="preserve">Programs applying for </w:t>
      </w:r>
      <w:r w:rsidR="00870254">
        <w:rPr>
          <w:rFonts w:ascii="Calibri" w:eastAsia="Calibri" w:hAnsi="Calibri" w:cs="Calibri"/>
        </w:rPr>
        <w:t>Integrated English Literacy/Civics Education (</w:t>
      </w:r>
      <w:r w:rsidR="00A05C20">
        <w:rPr>
          <w:rFonts w:ascii="Calibri" w:eastAsia="Calibri" w:hAnsi="Calibri" w:cs="Calibri"/>
        </w:rPr>
        <w:t>IELCE</w:t>
      </w:r>
      <w:r w:rsidR="00870254">
        <w:rPr>
          <w:rFonts w:ascii="Calibri" w:eastAsia="Calibri" w:hAnsi="Calibri" w:cs="Calibri"/>
        </w:rPr>
        <w:t>) pursuant to WIOA,</w:t>
      </w:r>
      <w:r w:rsidR="0013112A">
        <w:rPr>
          <w:rFonts w:ascii="Calibri" w:eastAsia="Calibri" w:hAnsi="Calibri" w:cs="Calibri"/>
        </w:rPr>
        <w:t xml:space="preserve"> Sec.</w:t>
      </w:r>
      <w:r w:rsidR="00867C0F">
        <w:rPr>
          <w:rFonts w:ascii="Calibri" w:eastAsia="Calibri" w:hAnsi="Calibri" w:cs="Calibri"/>
        </w:rPr>
        <w:t xml:space="preserve"> 243</w:t>
      </w:r>
      <w:r w:rsidR="00870254">
        <w:rPr>
          <w:rFonts w:ascii="Calibri" w:eastAsia="Calibri" w:hAnsi="Calibri" w:cs="Calibri"/>
        </w:rPr>
        <w:t xml:space="preserve">, </w:t>
      </w:r>
      <w:r>
        <w:rPr>
          <w:rFonts w:ascii="Calibri" w:eastAsia="Calibri" w:hAnsi="Calibri" w:cs="Calibri"/>
        </w:rPr>
        <w:t xml:space="preserve">submit pages </w:t>
      </w:r>
      <w:r w:rsidR="00586223" w:rsidRPr="00A74EBA">
        <w:rPr>
          <w:rFonts w:ascii="Calibri" w:eastAsia="Calibri" w:hAnsi="Calibri" w:cs="Calibri"/>
        </w:rPr>
        <w:t>1-2</w:t>
      </w:r>
      <w:r w:rsidRPr="00A74EBA">
        <w:rPr>
          <w:rFonts w:ascii="Calibri" w:eastAsia="Calibri" w:hAnsi="Calibri" w:cs="Calibri"/>
        </w:rPr>
        <w:t xml:space="preserve"> </w:t>
      </w:r>
      <w:r w:rsidRPr="00A74EBA">
        <w:rPr>
          <w:rFonts w:ascii="Calibri" w:eastAsia="Calibri" w:hAnsi="Calibri" w:cs="Calibri"/>
          <w:u w:val="single"/>
        </w:rPr>
        <w:t>and</w:t>
      </w:r>
      <w:r w:rsidR="00C269F2" w:rsidRPr="00A74EBA">
        <w:rPr>
          <w:rFonts w:ascii="Calibri" w:eastAsia="Calibri" w:hAnsi="Calibri" w:cs="Calibri"/>
          <w:u w:val="single"/>
        </w:rPr>
        <w:t xml:space="preserve"> </w:t>
      </w:r>
      <w:r w:rsidR="00CA70D4" w:rsidRPr="00A74EBA">
        <w:rPr>
          <w:rFonts w:ascii="Calibri" w:eastAsia="Calibri" w:hAnsi="Calibri" w:cs="Calibri"/>
          <w:u w:val="single"/>
        </w:rPr>
        <w:t>2</w:t>
      </w:r>
      <w:r w:rsidR="009F06EC" w:rsidRPr="00A74EBA">
        <w:rPr>
          <w:rFonts w:ascii="Calibri" w:eastAsia="Calibri" w:hAnsi="Calibri" w:cs="Calibri"/>
          <w:u w:val="single"/>
        </w:rPr>
        <w:t>5</w:t>
      </w:r>
      <w:r w:rsidR="00C269F2" w:rsidRPr="00A74EBA">
        <w:rPr>
          <w:rFonts w:ascii="Calibri" w:eastAsia="Calibri" w:hAnsi="Calibri" w:cs="Calibri"/>
          <w:u w:val="single"/>
        </w:rPr>
        <w:t>-</w:t>
      </w:r>
      <w:r w:rsidR="00CA70D4" w:rsidRPr="00A74EBA">
        <w:rPr>
          <w:rFonts w:ascii="Calibri" w:eastAsia="Calibri" w:hAnsi="Calibri" w:cs="Calibri"/>
          <w:u w:val="single"/>
        </w:rPr>
        <w:t>2</w:t>
      </w:r>
      <w:r w:rsidR="009F06EC" w:rsidRPr="00A74EBA">
        <w:rPr>
          <w:rFonts w:ascii="Calibri" w:eastAsia="Calibri" w:hAnsi="Calibri" w:cs="Calibri"/>
          <w:u w:val="single"/>
        </w:rPr>
        <w:t>6</w:t>
      </w:r>
      <w:r>
        <w:rPr>
          <w:rFonts w:ascii="Calibri" w:eastAsia="Calibri" w:hAnsi="Calibri" w:cs="Calibri"/>
        </w:rPr>
        <w:t>. (optional</w:t>
      </w:r>
      <w:r w:rsidR="00C269F2">
        <w:rPr>
          <w:rFonts w:ascii="Calibri" w:eastAsia="Calibri" w:hAnsi="Calibri" w:cs="Calibri"/>
        </w:rPr>
        <w:t xml:space="preserve"> grant</w:t>
      </w:r>
      <w:r>
        <w:rPr>
          <w:rFonts w:ascii="Calibri" w:eastAsia="Calibri" w:hAnsi="Calibri" w:cs="Calibri"/>
        </w:rPr>
        <w:t xml:space="preserve">) </w:t>
      </w:r>
    </w:p>
    <w:p w14:paraId="000001B1" w14:textId="26E95BBB" w:rsidR="00DD62CE" w:rsidRDefault="00DD62CE">
      <w:pPr>
        <w:rPr>
          <w:rFonts w:ascii="Calibri" w:eastAsia="Calibri" w:hAnsi="Calibri" w:cs="Calibri"/>
        </w:rPr>
      </w:pPr>
    </w:p>
    <w:p w14:paraId="000001B2" w14:textId="66918DB9" w:rsidR="00DD62CE" w:rsidRDefault="009E379F">
      <w:pPr>
        <w:rPr>
          <w:rFonts w:ascii="Calibri" w:eastAsia="Calibri" w:hAnsi="Calibri" w:cs="Calibri"/>
        </w:rPr>
      </w:pPr>
      <w:r>
        <w:rPr>
          <w:rFonts w:ascii="Calibri" w:eastAsia="Calibri" w:hAnsi="Calibri" w:cs="Calibri"/>
        </w:rPr>
        <w:t xml:space="preserve">Note: Applicants </w:t>
      </w:r>
      <w:r w:rsidR="00867C0F">
        <w:rPr>
          <w:rFonts w:ascii="Calibri" w:eastAsia="Calibri" w:hAnsi="Calibri" w:cs="Calibri"/>
        </w:rPr>
        <w:t>do no</w:t>
      </w:r>
      <w:r w:rsidR="0013112A">
        <w:rPr>
          <w:rFonts w:ascii="Calibri" w:eastAsia="Calibri" w:hAnsi="Calibri" w:cs="Calibri"/>
        </w:rPr>
        <w:t>t have to apply for D&amp;E (Sec.</w:t>
      </w:r>
      <w:r w:rsidR="00867C0F">
        <w:rPr>
          <w:rFonts w:ascii="Calibri" w:eastAsia="Calibri" w:hAnsi="Calibri" w:cs="Calibri"/>
        </w:rPr>
        <w:t xml:space="preserve"> 231) funds </w:t>
      </w:r>
      <w:proofErr w:type="gramStart"/>
      <w:r w:rsidR="00867C0F">
        <w:rPr>
          <w:rFonts w:ascii="Calibri" w:eastAsia="Calibri" w:hAnsi="Calibri" w:cs="Calibri"/>
        </w:rPr>
        <w:t>in order to</w:t>
      </w:r>
      <w:proofErr w:type="gramEnd"/>
      <w:r w:rsidR="00867C0F">
        <w:rPr>
          <w:rFonts w:ascii="Calibri" w:eastAsia="Calibri" w:hAnsi="Calibri" w:cs="Calibri"/>
        </w:rPr>
        <w:t xml:space="preserve"> be eligible to apply for </w:t>
      </w:r>
      <w:r w:rsidR="00A05C20">
        <w:rPr>
          <w:rFonts w:ascii="Calibri" w:eastAsia="Calibri" w:hAnsi="Calibri" w:cs="Calibri"/>
        </w:rPr>
        <w:t>IELCE</w:t>
      </w:r>
      <w:r w:rsidR="00867C0F">
        <w:rPr>
          <w:rFonts w:ascii="Calibri" w:eastAsia="Calibri" w:hAnsi="Calibri" w:cs="Calibri"/>
        </w:rPr>
        <w:t xml:space="preserve"> (section 243) </w:t>
      </w:r>
      <w:r>
        <w:rPr>
          <w:rFonts w:ascii="Calibri" w:eastAsia="Calibri" w:hAnsi="Calibri" w:cs="Calibri"/>
        </w:rPr>
        <w:t xml:space="preserve">and/or </w:t>
      </w:r>
      <w:r w:rsidR="00867C0F">
        <w:rPr>
          <w:rFonts w:ascii="Calibri" w:eastAsia="Calibri" w:hAnsi="Calibri" w:cs="Calibri"/>
        </w:rPr>
        <w:t xml:space="preserve">Corrections </w:t>
      </w:r>
      <w:r>
        <w:rPr>
          <w:rFonts w:ascii="Calibri" w:eastAsia="Calibri" w:hAnsi="Calibri" w:cs="Calibri"/>
        </w:rPr>
        <w:t xml:space="preserve">C/I </w:t>
      </w:r>
      <w:r w:rsidR="0013112A">
        <w:rPr>
          <w:rFonts w:ascii="Calibri" w:eastAsia="Calibri" w:hAnsi="Calibri" w:cs="Calibri"/>
        </w:rPr>
        <w:t>(Sec.</w:t>
      </w:r>
      <w:r w:rsidR="00867C0F">
        <w:rPr>
          <w:rFonts w:ascii="Calibri" w:eastAsia="Calibri" w:hAnsi="Calibri" w:cs="Calibri"/>
        </w:rPr>
        <w:t xml:space="preserve"> 225) </w:t>
      </w:r>
      <w:r>
        <w:rPr>
          <w:rFonts w:ascii="Calibri" w:eastAsia="Calibri" w:hAnsi="Calibri" w:cs="Calibri"/>
        </w:rPr>
        <w:t>grant funds</w:t>
      </w:r>
      <w:r w:rsidR="00743B45">
        <w:rPr>
          <w:rFonts w:ascii="Calibri" w:eastAsia="Calibri" w:hAnsi="Calibri" w:cs="Calibri"/>
        </w:rPr>
        <w:t>.</w:t>
      </w:r>
      <w:r>
        <w:rPr>
          <w:rFonts w:ascii="Calibri" w:eastAsia="Calibri" w:hAnsi="Calibri" w:cs="Calibri"/>
        </w:rPr>
        <w:t xml:space="preserve"> </w:t>
      </w:r>
    </w:p>
    <w:p w14:paraId="000001B3" w14:textId="77777777" w:rsidR="00DD62CE" w:rsidRDefault="00DD62CE">
      <w:pPr>
        <w:rPr>
          <w:rFonts w:ascii="Calibri" w:eastAsia="Calibri" w:hAnsi="Calibri" w:cs="Calibri"/>
          <w:u w:val="single"/>
        </w:rPr>
      </w:pPr>
    </w:p>
    <w:p w14:paraId="000001B4" w14:textId="77777777" w:rsidR="00DD62CE" w:rsidRDefault="009E379F">
      <w:pPr>
        <w:rPr>
          <w:rFonts w:ascii="Calibri" w:eastAsia="Calibri" w:hAnsi="Calibri" w:cs="Calibri"/>
          <w:u w:val="single"/>
        </w:rPr>
      </w:pPr>
      <w:r>
        <w:rPr>
          <w:rFonts w:ascii="Calibri" w:eastAsia="Calibri" w:hAnsi="Calibri" w:cs="Calibri"/>
          <w:b/>
          <w:u w:val="single"/>
        </w:rPr>
        <w:t>LOCAL ADMINISTRATIVE COST LIMITS:</w:t>
      </w:r>
    </w:p>
    <w:p w14:paraId="000001B5" w14:textId="2DB50EA7" w:rsidR="00DD62CE" w:rsidRPr="00A12F33" w:rsidRDefault="009E379F">
      <w:pPr>
        <w:rPr>
          <w:rFonts w:asciiTheme="minorHAnsi" w:eastAsia="Calibri" w:hAnsiTheme="minorHAnsi" w:cstheme="minorHAnsi"/>
        </w:rPr>
      </w:pPr>
      <w:r w:rsidRPr="00A12F33">
        <w:rPr>
          <w:rFonts w:asciiTheme="minorHAnsi" w:eastAsia="Calibri" w:hAnsiTheme="minorHAnsi" w:cstheme="minorHAnsi"/>
        </w:rPr>
        <w:t xml:space="preserve">In accordance with WIOA Title II (Sec. 233), of the amount made available to local providers under this RFP, not less than 95% </w:t>
      </w:r>
      <w:r w:rsidR="00877B28" w:rsidRPr="00A12F33">
        <w:rPr>
          <w:rFonts w:asciiTheme="minorHAnsi" w:eastAsia="Calibri" w:hAnsiTheme="minorHAnsi" w:cstheme="minorHAnsi"/>
        </w:rPr>
        <w:t>of federal</w:t>
      </w:r>
      <w:r w:rsidR="00877B28" w:rsidRPr="00F94274">
        <w:rPr>
          <w:rFonts w:asciiTheme="minorHAnsi" w:eastAsia="Calibri" w:hAnsiTheme="minorHAnsi" w:cstheme="minorHAnsi"/>
        </w:rPr>
        <w:t xml:space="preserve"> funds (90% for state funds) </w:t>
      </w:r>
      <w:r w:rsidRPr="00F94274">
        <w:rPr>
          <w:rFonts w:asciiTheme="minorHAnsi" w:eastAsia="Calibri" w:hAnsiTheme="minorHAnsi" w:cstheme="minorHAnsi"/>
        </w:rPr>
        <w:t>shall be expended for carrying out adult education and literacy activities, and the remaining amount, not to exceed 5%</w:t>
      </w:r>
      <w:r w:rsidR="00877B28" w:rsidRPr="00F94274">
        <w:rPr>
          <w:rFonts w:asciiTheme="minorHAnsi" w:eastAsia="Calibri" w:hAnsiTheme="minorHAnsi" w:cstheme="minorHAnsi"/>
        </w:rPr>
        <w:t xml:space="preserve"> (10% for state funds)</w:t>
      </w:r>
      <w:r w:rsidRPr="00F94274">
        <w:rPr>
          <w:rFonts w:asciiTheme="minorHAnsi" w:eastAsia="Calibri" w:hAnsiTheme="minorHAnsi" w:cstheme="minorHAnsi"/>
        </w:rPr>
        <w:t>, shall be used for planning, administration</w:t>
      </w:r>
      <w:r w:rsidR="00F94274" w:rsidRPr="00F94274">
        <w:rPr>
          <w:rFonts w:asciiTheme="minorHAnsi" w:eastAsia="Calibri" w:hAnsiTheme="minorHAnsi" w:cstheme="minorHAnsi"/>
        </w:rPr>
        <w:t>,</w:t>
      </w:r>
      <w:r w:rsidR="00F94274" w:rsidRPr="00F94274">
        <w:rPr>
          <w:rFonts w:asciiTheme="minorHAnsi" w:hAnsiTheme="minorHAnsi" w:cstheme="minorHAnsi"/>
        </w:rPr>
        <w:t xml:space="preserve"> including carrying out performance accountability requirements;</w:t>
      </w:r>
      <w:r w:rsidR="00F94274" w:rsidRPr="00F94274">
        <w:rPr>
          <w:rFonts w:asciiTheme="minorHAnsi" w:eastAsia="Calibri" w:hAnsiTheme="minorHAnsi" w:cstheme="minorHAnsi"/>
        </w:rPr>
        <w:t xml:space="preserve"> </w:t>
      </w:r>
      <w:r w:rsidRPr="00F94274">
        <w:rPr>
          <w:rFonts w:asciiTheme="minorHAnsi" w:eastAsia="Calibri" w:hAnsiTheme="minorHAnsi" w:cstheme="minorHAnsi"/>
        </w:rPr>
        <w:t>professional development</w:t>
      </w:r>
      <w:r w:rsidR="000B086D">
        <w:rPr>
          <w:rFonts w:asciiTheme="minorHAnsi" w:eastAsia="Calibri" w:hAnsiTheme="minorHAnsi" w:cstheme="minorHAnsi"/>
        </w:rPr>
        <w:t>;</w:t>
      </w:r>
      <w:r w:rsidRPr="00F94274">
        <w:rPr>
          <w:rFonts w:asciiTheme="minorHAnsi" w:eastAsia="Calibri" w:hAnsiTheme="minorHAnsi" w:cstheme="minorHAnsi"/>
        </w:rPr>
        <w:t xml:space="preserve"> providing adult education and literacy services in alignment with local workforce plans, including promoting co-enrollment in programs and activities under </w:t>
      </w:r>
      <w:r w:rsidR="00AA6512" w:rsidRPr="00F94274">
        <w:rPr>
          <w:rFonts w:asciiTheme="minorHAnsi" w:eastAsia="Calibri" w:hAnsiTheme="minorHAnsi" w:cstheme="minorHAnsi"/>
        </w:rPr>
        <w:t>T</w:t>
      </w:r>
      <w:r w:rsidRPr="00F94274">
        <w:rPr>
          <w:rFonts w:asciiTheme="minorHAnsi" w:eastAsia="Calibri" w:hAnsiTheme="minorHAnsi" w:cstheme="minorHAnsi"/>
        </w:rPr>
        <w:t>itle I, as appropriate; and carrying out the one-stop partner responsibilities described in § 678.420, including contributing to the infr</w:t>
      </w:r>
      <w:r w:rsidRPr="00A12F33">
        <w:rPr>
          <w:rFonts w:asciiTheme="minorHAnsi" w:eastAsia="Calibri" w:hAnsiTheme="minorHAnsi" w:cstheme="minorHAnsi"/>
        </w:rPr>
        <w:t>astructure costs of the one-stop delivery system.</w:t>
      </w:r>
      <w:r w:rsidR="00F01D7A" w:rsidRPr="00A12F33">
        <w:rPr>
          <w:rFonts w:asciiTheme="minorHAnsi" w:eastAsia="Calibri" w:hAnsiTheme="minorHAnsi" w:cstheme="minorHAnsi"/>
        </w:rPr>
        <w:t xml:space="preserve"> </w:t>
      </w:r>
      <w:r w:rsidRPr="00A12F33">
        <w:rPr>
          <w:rFonts w:asciiTheme="minorHAnsi" w:eastAsia="Calibri" w:hAnsiTheme="minorHAnsi" w:cstheme="minorHAnsi"/>
        </w:rPr>
        <w:t xml:space="preserve">(Special Rule: In cases where the cost limits described are too restrictive to allow for </w:t>
      </w:r>
      <w:r w:rsidR="003D77F1">
        <w:rPr>
          <w:rFonts w:asciiTheme="minorHAnsi" w:eastAsia="Calibri" w:hAnsiTheme="minorHAnsi" w:cstheme="minorHAnsi"/>
        </w:rPr>
        <w:t>these costs</w:t>
      </w:r>
      <w:r w:rsidRPr="00A12F33">
        <w:rPr>
          <w:rFonts w:asciiTheme="minorHAnsi" w:eastAsia="Calibri" w:hAnsiTheme="minorHAnsi" w:cstheme="minorHAnsi"/>
        </w:rPr>
        <w:t>, the eligible provider shall negotiate with the eligible agency to determine an adequate level of funds to be used for non-instructional purposes.) Programs that have a service area that includes a comprehensive one-stop, or located in an affiliate one-stop, must first use D&amp;E funds to pay the infrastructure costs as determined by the local American Job Center</w:t>
      </w:r>
      <w:r w:rsidR="00867C0F" w:rsidRPr="00A12F33">
        <w:rPr>
          <w:rFonts w:asciiTheme="minorHAnsi" w:eastAsia="Calibri" w:hAnsiTheme="minorHAnsi" w:cstheme="minorHAnsi"/>
        </w:rPr>
        <w:t xml:space="preserve"> before utilizing state funds</w:t>
      </w:r>
      <w:r w:rsidRPr="00A12F33">
        <w:rPr>
          <w:rFonts w:asciiTheme="minorHAnsi" w:eastAsia="Calibri" w:hAnsiTheme="minorHAnsi" w:cstheme="minorHAnsi"/>
        </w:rPr>
        <w:t>.</w:t>
      </w:r>
    </w:p>
    <w:p w14:paraId="000001B6" w14:textId="77777777" w:rsidR="00DD62CE" w:rsidRPr="00A12F33" w:rsidRDefault="00DD62CE">
      <w:pPr>
        <w:rPr>
          <w:rFonts w:asciiTheme="minorHAnsi" w:eastAsia="Calibri" w:hAnsiTheme="minorHAnsi" w:cstheme="minorHAnsi"/>
        </w:rPr>
      </w:pPr>
    </w:p>
    <w:p w14:paraId="000001B7" w14:textId="3D23261B" w:rsidR="00DD62CE" w:rsidRPr="00A12F33" w:rsidRDefault="009E379F">
      <w:pPr>
        <w:rPr>
          <w:rFonts w:asciiTheme="minorHAnsi" w:eastAsia="Calibri" w:hAnsiTheme="minorHAnsi" w:cstheme="minorHAnsi"/>
          <w:u w:val="single"/>
        </w:rPr>
      </w:pPr>
      <w:r w:rsidRPr="00A12F33">
        <w:rPr>
          <w:rFonts w:asciiTheme="minorHAnsi" w:eastAsia="Calibri" w:hAnsiTheme="minorHAnsi" w:cstheme="minorHAnsi"/>
          <w:b/>
          <w:u w:val="single"/>
        </w:rPr>
        <w:t>SUPPLEMENT, NOT SUPPLANT:</w:t>
      </w:r>
    </w:p>
    <w:p w14:paraId="000001B8" w14:textId="77777777" w:rsidR="00DD62CE" w:rsidRPr="00A12F33" w:rsidRDefault="009E379F">
      <w:pPr>
        <w:rPr>
          <w:rFonts w:asciiTheme="minorHAnsi" w:eastAsia="Calibri" w:hAnsiTheme="minorHAnsi" w:cstheme="minorHAnsi"/>
        </w:rPr>
      </w:pPr>
      <w:r w:rsidRPr="00A12F33">
        <w:rPr>
          <w:rFonts w:asciiTheme="minorHAnsi" w:eastAsia="Calibri" w:hAnsiTheme="minorHAnsi" w:cstheme="minorHAnsi"/>
        </w:rPr>
        <w:t>In accordance with WIOA Title II (Sec. 241), funds made available for adult education and literacy activities under this RFP shall supplement and not supplant other State or local public funds expended for adult education and literacy activities.</w:t>
      </w:r>
    </w:p>
    <w:p w14:paraId="000001B9" w14:textId="77777777" w:rsidR="00DD62CE" w:rsidRDefault="00DD62CE">
      <w:pPr>
        <w:ind w:left="720"/>
        <w:rPr>
          <w:rFonts w:ascii="Calibri" w:eastAsia="Calibri" w:hAnsi="Calibri" w:cs="Calibri"/>
        </w:rPr>
      </w:pPr>
    </w:p>
    <w:p w14:paraId="000001BA" w14:textId="77777777" w:rsidR="00DD62CE" w:rsidRDefault="009E379F">
      <w:pPr>
        <w:rPr>
          <w:rFonts w:ascii="Calibri" w:eastAsia="Calibri" w:hAnsi="Calibri" w:cs="Calibri"/>
          <w:u w:val="single"/>
        </w:rPr>
      </w:pPr>
      <w:r>
        <w:rPr>
          <w:rFonts w:ascii="Calibri" w:eastAsia="Calibri" w:hAnsi="Calibri" w:cs="Calibri"/>
          <w:b/>
          <w:u w:val="single"/>
        </w:rPr>
        <w:t>EXPENDITURE FUNCTION DEFINITIONS:</w:t>
      </w:r>
    </w:p>
    <w:p w14:paraId="6BC85D84" w14:textId="65D9B1BF" w:rsidR="008342C5" w:rsidRPr="008342C5" w:rsidRDefault="009E379F" w:rsidP="008342C5">
      <w:pPr>
        <w:rPr>
          <w:rFonts w:asciiTheme="minorHAnsi" w:hAnsiTheme="minorHAnsi" w:cstheme="minorHAnsi"/>
        </w:rPr>
      </w:pPr>
      <w:bookmarkStart w:id="2" w:name="_heading=h.1fob9te" w:colFirst="0" w:colLast="0"/>
      <w:bookmarkEnd w:id="2"/>
      <w:r>
        <w:rPr>
          <w:rFonts w:ascii="Calibri" w:eastAsia="Calibri" w:hAnsi="Calibri" w:cs="Calibri"/>
        </w:rPr>
        <w:t xml:space="preserve">Please review the </w:t>
      </w:r>
      <w:r>
        <w:rPr>
          <w:rFonts w:ascii="Calibri" w:eastAsia="Calibri" w:hAnsi="Calibri" w:cs="Calibri"/>
          <w:b/>
          <w:i/>
        </w:rPr>
        <w:t>Funding Packet General Instructions</w:t>
      </w:r>
      <w:r>
        <w:rPr>
          <w:rFonts w:ascii="Calibri" w:eastAsia="Calibri" w:hAnsi="Calibri" w:cs="Calibri"/>
        </w:rPr>
        <w:t xml:space="preserve"> at the following location for a description of grant guidelines as well as budget category descriptions. </w:t>
      </w:r>
      <w:r w:rsidR="008342C5">
        <w:rPr>
          <w:rFonts w:ascii="Calibri" w:eastAsia="Calibri" w:hAnsi="Calibri" w:cs="Calibri"/>
        </w:rPr>
        <w:t xml:space="preserve">Located under the RFP tab </w:t>
      </w:r>
      <w:r w:rsidR="008342C5" w:rsidRPr="00296475">
        <w:rPr>
          <w:rFonts w:ascii="Calibri" w:eastAsia="Calibri" w:hAnsi="Calibri" w:cs="Calibri"/>
        </w:rPr>
        <w:t>at</w:t>
      </w:r>
      <w:r w:rsidR="006F6157" w:rsidRPr="00296475">
        <w:rPr>
          <w:rFonts w:ascii="Calibri" w:eastAsia="Calibri" w:hAnsi="Calibri" w:cs="Calibri"/>
        </w:rPr>
        <w:t>:</w:t>
      </w:r>
      <w:r w:rsidR="006F6157">
        <w:rPr>
          <w:rFonts w:ascii="Calibri" w:eastAsia="Calibri" w:hAnsi="Calibri" w:cs="Calibri"/>
        </w:rPr>
        <w:t xml:space="preserve"> </w:t>
      </w:r>
      <w:hyperlink r:id="rId19" w:history="1">
        <w:r w:rsidR="003D1AE2" w:rsidRPr="00D62B84">
          <w:rPr>
            <w:rStyle w:val="Hyperlink"/>
            <w:rFonts w:asciiTheme="minorHAnsi" w:eastAsia="Arial" w:hAnsiTheme="minorHAnsi" w:cstheme="minorHAnsi"/>
          </w:rPr>
          <w:t>https://dws.arkansas.gov/adult-education/information-forms/</w:t>
        </w:r>
      </w:hyperlink>
      <w:r w:rsidR="00E8304A">
        <w:rPr>
          <w:rFonts w:asciiTheme="minorHAnsi" w:eastAsia="Arial" w:hAnsiTheme="minorHAnsi" w:cstheme="minorHAnsi"/>
        </w:rPr>
        <w:t xml:space="preserve"> under the </w:t>
      </w:r>
      <w:r w:rsidR="00C1729E" w:rsidRPr="00296475">
        <w:rPr>
          <w:rFonts w:asciiTheme="minorHAnsi" w:eastAsia="Arial" w:hAnsiTheme="minorHAnsi" w:cstheme="minorHAnsi"/>
          <w:b/>
          <w:bCs/>
        </w:rPr>
        <w:t>Budget Forms</w:t>
      </w:r>
      <w:r w:rsidR="00C1729E">
        <w:rPr>
          <w:rFonts w:asciiTheme="minorHAnsi" w:eastAsia="Arial" w:hAnsiTheme="minorHAnsi" w:cstheme="minorHAnsi"/>
        </w:rPr>
        <w:t xml:space="preserve"> section</w:t>
      </w:r>
      <w:r w:rsidR="0060330A">
        <w:rPr>
          <w:rFonts w:asciiTheme="minorHAnsi" w:eastAsia="Arial" w:hAnsiTheme="minorHAnsi" w:cstheme="minorHAnsi"/>
        </w:rPr>
        <w:t>.</w:t>
      </w:r>
    </w:p>
    <w:p w14:paraId="063481F3" w14:textId="78B5A6AE" w:rsidR="008342C5" w:rsidRDefault="008342C5" w:rsidP="008342C5"/>
    <w:p w14:paraId="000001BC" w14:textId="5F70FFAE" w:rsidR="00DD62CE" w:rsidRDefault="00DD62CE">
      <w:pPr>
        <w:rPr>
          <w:rFonts w:ascii="Calibri" w:eastAsia="Calibri" w:hAnsi="Calibri" w:cs="Calibri"/>
        </w:rPr>
      </w:pPr>
    </w:p>
    <w:p w14:paraId="000001BD" w14:textId="77777777" w:rsidR="00DD62CE" w:rsidRDefault="009E379F">
      <w:pPr>
        <w:rPr>
          <w:rFonts w:ascii="Calibri" w:eastAsia="Calibri" w:hAnsi="Calibri" w:cs="Calibri"/>
          <w:u w:val="single"/>
        </w:rPr>
      </w:pPr>
      <w:r>
        <w:rPr>
          <w:rFonts w:ascii="Calibri" w:eastAsia="Calibri" w:hAnsi="Calibri" w:cs="Calibri"/>
          <w:b/>
          <w:u w:val="single"/>
        </w:rPr>
        <w:t>CERTIFICATIONS AND ASSURANCES:</w:t>
      </w:r>
    </w:p>
    <w:p w14:paraId="277CD67D" w14:textId="2A83EA06" w:rsidR="008342C5" w:rsidRPr="00296475" w:rsidRDefault="009E379F" w:rsidP="008342C5">
      <w:pPr>
        <w:rPr>
          <w:rFonts w:asciiTheme="minorHAnsi" w:eastAsia="Arial" w:hAnsiTheme="minorHAnsi" w:cstheme="minorHAnsi"/>
        </w:rPr>
      </w:pPr>
      <w:r w:rsidRPr="00296475">
        <w:rPr>
          <w:rFonts w:asciiTheme="minorHAnsi" w:eastAsia="Calibri" w:hAnsiTheme="minorHAnsi" w:cstheme="minorHAnsi"/>
        </w:rPr>
        <w:t>This application is a proposal to provide Adult Education and Literacy services under Title II of the Workforce Innovation and Opportunity Act. If approved, the program will be conducted in accordance with the laws and regulations pertaining to the Adult Education and Family Literacy Act and state policies and procedures. Supporting documentation that must be accompanied with initial grant budget award can be found</w:t>
      </w:r>
      <w:r w:rsidR="008342C5" w:rsidRPr="00296475">
        <w:rPr>
          <w:rFonts w:asciiTheme="minorHAnsi" w:eastAsia="Calibri" w:hAnsiTheme="minorHAnsi" w:cstheme="minorHAnsi"/>
        </w:rPr>
        <w:t xml:space="preserve"> under Information and Forms</w:t>
      </w:r>
      <w:r w:rsidRPr="00296475">
        <w:rPr>
          <w:rFonts w:asciiTheme="minorHAnsi" w:eastAsia="Calibri" w:hAnsiTheme="minorHAnsi" w:cstheme="minorHAnsi"/>
        </w:rPr>
        <w:t xml:space="preserve"> at the following site:  </w:t>
      </w:r>
      <w:hyperlink r:id="rId20" w:history="1">
        <w:r w:rsidR="008F4BB4" w:rsidRPr="00296475">
          <w:rPr>
            <w:rStyle w:val="Hyperlink"/>
            <w:rFonts w:asciiTheme="minorHAnsi" w:eastAsia="Arial" w:hAnsiTheme="minorHAnsi" w:cstheme="minorHAnsi"/>
          </w:rPr>
          <w:t>https://dws.arkansas.gov/adult-education/information-forms/</w:t>
        </w:r>
      </w:hyperlink>
      <w:r w:rsidR="008F4BB4" w:rsidRPr="00296475">
        <w:rPr>
          <w:rFonts w:asciiTheme="minorHAnsi" w:eastAsia="Arial" w:hAnsiTheme="minorHAnsi" w:cstheme="minorHAnsi"/>
        </w:rPr>
        <w:t>.</w:t>
      </w:r>
    </w:p>
    <w:p w14:paraId="65EBF792" w14:textId="77777777" w:rsidR="008F4BB4" w:rsidRPr="008342C5" w:rsidRDefault="008F4BB4" w:rsidP="008342C5">
      <w:pPr>
        <w:rPr>
          <w:rFonts w:asciiTheme="minorHAnsi" w:hAnsiTheme="minorHAnsi" w:cstheme="minorHAnsi"/>
        </w:rPr>
      </w:pPr>
    </w:p>
    <w:p w14:paraId="000001BF" w14:textId="77777777" w:rsidR="00DD62CE" w:rsidRDefault="00DD62CE">
      <w:pPr>
        <w:spacing w:after="120"/>
        <w:rPr>
          <w:rFonts w:ascii="Calibri" w:eastAsia="Calibri" w:hAnsi="Calibri" w:cs="Calibri"/>
        </w:rPr>
      </w:pPr>
    </w:p>
    <w:p w14:paraId="000001C1" w14:textId="77777777" w:rsidR="00DD62CE" w:rsidRDefault="009E379F">
      <w:pPr>
        <w:rPr>
          <w:rFonts w:ascii="Calibri" w:eastAsia="Calibri" w:hAnsi="Calibri" w:cs="Calibri"/>
          <w:u w:val="single"/>
        </w:rPr>
      </w:pPr>
      <w:r>
        <w:rPr>
          <w:rFonts w:ascii="Calibri" w:eastAsia="Calibri" w:hAnsi="Calibri" w:cs="Calibri"/>
          <w:b/>
          <w:u w:val="single"/>
        </w:rPr>
        <w:t>GRANT DURATION:</w:t>
      </w:r>
    </w:p>
    <w:p w14:paraId="000001C2" w14:textId="1205D0FC" w:rsidR="00DD62CE" w:rsidRDefault="009E379F">
      <w:pPr>
        <w:rPr>
          <w:rFonts w:ascii="Calibri" w:eastAsia="Calibri" w:hAnsi="Calibri" w:cs="Calibri"/>
        </w:rPr>
      </w:pPr>
      <w:r>
        <w:rPr>
          <w:rFonts w:ascii="Calibri" w:eastAsia="Calibri" w:hAnsi="Calibri" w:cs="Calibri"/>
        </w:rPr>
        <w:t xml:space="preserve">In accordance with WIOA Title II (Sec. 231), the </w:t>
      </w:r>
      <w:r w:rsidR="00DE79B9">
        <w:rPr>
          <w:rFonts w:ascii="Calibri" w:eastAsia="Calibri" w:hAnsi="Calibri" w:cs="Calibri"/>
        </w:rPr>
        <w:t>Adult Education Section</w:t>
      </w:r>
      <w:r>
        <w:rPr>
          <w:rFonts w:ascii="Calibri" w:eastAsia="Calibri" w:hAnsi="Calibri" w:cs="Calibri"/>
        </w:rPr>
        <w:t xml:space="preserve"> shall award multi-year grants under this competition. Initial funding awards to selected providers will cover the fiscal </w:t>
      </w:r>
      <w:r>
        <w:rPr>
          <w:rFonts w:ascii="Calibri" w:eastAsia="Calibri" w:hAnsi="Calibri" w:cs="Calibri"/>
        </w:rPr>
        <w:lastRenderedPageBreak/>
        <w:t xml:space="preserve">year period </w:t>
      </w:r>
      <w:r>
        <w:rPr>
          <w:rFonts w:ascii="Calibri" w:eastAsia="Calibri" w:hAnsi="Calibri" w:cs="Calibri"/>
          <w:color w:val="000000"/>
        </w:rPr>
        <w:t xml:space="preserve">of July 1, </w:t>
      </w:r>
      <w:proofErr w:type="gramStart"/>
      <w:r w:rsidR="009F0637">
        <w:rPr>
          <w:rFonts w:ascii="Calibri" w:eastAsia="Calibri" w:hAnsi="Calibri" w:cs="Calibri"/>
          <w:color w:val="000000"/>
        </w:rPr>
        <w:t>2024</w:t>
      </w:r>
      <w:proofErr w:type="gramEnd"/>
      <w:r>
        <w:rPr>
          <w:rFonts w:ascii="Calibri" w:eastAsia="Calibri" w:hAnsi="Calibri" w:cs="Calibri"/>
          <w:color w:val="000000"/>
        </w:rPr>
        <w:t xml:space="preserve"> to June 30, 202</w:t>
      </w:r>
      <w:r w:rsidR="00701279">
        <w:rPr>
          <w:rFonts w:ascii="Calibri" w:eastAsia="Calibri" w:hAnsi="Calibri" w:cs="Calibri"/>
          <w:color w:val="000000"/>
        </w:rPr>
        <w:t>5</w:t>
      </w:r>
      <w:r>
        <w:rPr>
          <w:rFonts w:ascii="Calibri" w:eastAsia="Calibri" w:hAnsi="Calibri" w:cs="Calibri"/>
          <w:color w:val="000000"/>
        </w:rPr>
        <w:t xml:space="preserve">. </w:t>
      </w:r>
      <w:r>
        <w:rPr>
          <w:rFonts w:ascii="Calibri" w:eastAsia="Calibri" w:hAnsi="Calibri" w:cs="Calibri"/>
        </w:rPr>
        <w:t xml:space="preserve">Therefore, performance level </w:t>
      </w:r>
      <w:r>
        <w:rPr>
          <w:rFonts w:ascii="Calibri" w:eastAsia="Calibri" w:hAnsi="Calibri" w:cs="Calibri"/>
          <w:u w:val="single"/>
        </w:rPr>
        <w:t>projections</w:t>
      </w:r>
      <w:r>
        <w:rPr>
          <w:rFonts w:ascii="Calibri" w:eastAsia="Calibri" w:hAnsi="Calibri" w:cs="Calibri"/>
        </w:rPr>
        <w:t xml:space="preserve"> and budgets submitted in response to this RFP should cover the period from </w:t>
      </w:r>
      <w:r>
        <w:rPr>
          <w:rFonts w:ascii="Calibri" w:eastAsia="Calibri" w:hAnsi="Calibri" w:cs="Calibri"/>
          <w:color w:val="000000"/>
        </w:rPr>
        <w:t xml:space="preserve">July 1, </w:t>
      </w:r>
      <w:proofErr w:type="gramStart"/>
      <w:r w:rsidR="009F0637">
        <w:rPr>
          <w:rFonts w:ascii="Calibri" w:eastAsia="Calibri" w:hAnsi="Calibri" w:cs="Calibri"/>
          <w:color w:val="000000"/>
        </w:rPr>
        <w:t>2024</w:t>
      </w:r>
      <w:proofErr w:type="gramEnd"/>
      <w:r>
        <w:rPr>
          <w:rFonts w:ascii="Calibri" w:eastAsia="Calibri" w:hAnsi="Calibri" w:cs="Calibri"/>
          <w:color w:val="000000"/>
        </w:rPr>
        <w:t xml:space="preserve"> to June 30, 202</w:t>
      </w:r>
      <w:r w:rsidR="00B42884">
        <w:rPr>
          <w:rFonts w:ascii="Calibri" w:eastAsia="Calibri" w:hAnsi="Calibri" w:cs="Calibri"/>
          <w:color w:val="000000"/>
        </w:rPr>
        <w:t>8</w:t>
      </w:r>
      <w:r>
        <w:rPr>
          <w:rFonts w:ascii="Calibri" w:eastAsia="Calibri" w:hAnsi="Calibri" w:cs="Calibri"/>
          <w:color w:val="000000"/>
        </w:rPr>
        <w:t>.</w:t>
      </w:r>
      <w:r>
        <w:rPr>
          <w:rFonts w:ascii="Calibri" w:eastAsia="Calibri" w:hAnsi="Calibri" w:cs="Calibri"/>
        </w:rPr>
        <w:t xml:space="preserve"> Costs incurred prior to grant approval may not be funded through the award.</w:t>
      </w:r>
    </w:p>
    <w:p w14:paraId="000001C3" w14:textId="77777777" w:rsidR="00DD62CE" w:rsidRDefault="00DD62CE">
      <w:pPr>
        <w:rPr>
          <w:rFonts w:ascii="Calibri" w:eastAsia="Calibri" w:hAnsi="Calibri" w:cs="Calibri"/>
        </w:rPr>
      </w:pPr>
    </w:p>
    <w:p w14:paraId="000001C4" w14:textId="6B7924F7" w:rsidR="00DD62CE" w:rsidRDefault="009E379F">
      <w:pPr>
        <w:tabs>
          <w:tab w:val="left" w:pos="720"/>
        </w:tabs>
        <w:rPr>
          <w:rFonts w:ascii="Calibri" w:eastAsia="Calibri" w:hAnsi="Calibri" w:cs="Calibri"/>
        </w:rPr>
      </w:pPr>
      <w:r>
        <w:rPr>
          <w:rFonts w:ascii="Calibri" w:eastAsia="Calibri" w:hAnsi="Calibri" w:cs="Calibri"/>
        </w:rPr>
        <w:t>Award grantees may be provisionally awarded funds for a maximum of four (4) years. Provisional grantees will be reviewed at 6</w:t>
      </w:r>
      <w:r w:rsidR="00F64DCC">
        <w:rPr>
          <w:rFonts w:ascii="Calibri" w:eastAsia="Calibri" w:hAnsi="Calibri" w:cs="Calibri"/>
        </w:rPr>
        <w:t xml:space="preserve"> </w:t>
      </w:r>
      <w:r>
        <w:rPr>
          <w:rFonts w:ascii="Calibri" w:eastAsia="Calibri" w:hAnsi="Calibri" w:cs="Calibri"/>
        </w:rPr>
        <w:t>months and 12</w:t>
      </w:r>
      <w:r w:rsidR="00F64DCC">
        <w:rPr>
          <w:rFonts w:ascii="Calibri" w:eastAsia="Calibri" w:hAnsi="Calibri" w:cs="Calibri"/>
        </w:rPr>
        <w:t xml:space="preserve"> </w:t>
      </w:r>
      <w:r>
        <w:rPr>
          <w:rFonts w:ascii="Calibri" w:eastAsia="Calibri" w:hAnsi="Calibri" w:cs="Calibri"/>
        </w:rPr>
        <w:t xml:space="preserve">months post-award. Based on the findings, the grantee may continue with a provisional award and receive guidance from the state office to improve program performance. If the program has not achieved satisfactory performance results, future funding may be affected. </w:t>
      </w:r>
    </w:p>
    <w:p w14:paraId="000001C5" w14:textId="77777777" w:rsidR="00DD62CE" w:rsidRDefault="00DD62CE">
      <w:pPr>
        <w:tabs>
          <w:tab w:val="left" w:pos="720"/>
        </w:tabs>
        <w:rPr>
          <w:rFonts w:ascii="Calibri" w:eastAsia="Calibri" w:hAnsi="Calibri" w:cs="Calibri"/>
        </w:rPr>
      </w:pPr>
    </w:p>
    <w:p w14:paraId="000001C7" w14:textId="2EC9F287" w:rsidR="00DD62CE" w:rsidRDefault="009E379F" w:rsidP="000461B2">
      <w:pPr>
        <w:tabs>
          <w:tab w:val="left" w:pos="720"/>
        </w:tabs>
        <w:rPr>
          <w:rFonts w:ascii="Calibri" w:eastAsia="Calibri" w:hAnsi="Calibri" w:cs="Calibri"/>
        </w:rPr>
      </w:pPr>
      <w:r>
        <w:rPr>
          <w:rFonts w:ascii="Calibri" w:eastAsia="Calibri" w:hAnsi="Calibri" w:cs="Calibri"/>
          <w:b/>
        </w:rPr>
        <w:t>NOTE:</w:t>
      </w:r>
      <w:r>
        <w:rPr>
          <w:rFonts w:ascii="Calibri" w:eastAsia="Calibri" w:hAnsi="Calibri" w:cs="Calibri"/>
        </w:rPr>
        <w:t xml:space="preserve"> Continued funding is contingent on the availability of funds as well as performance. Selected providers will be continued for subsequent years if WIOA is continued by Congress, and </w:t>
      </w:r>
      <w:r w:rsidR="00102ED0">
        <w:rPr>
          <w:rFonts w:ascii="Calibri" w:eastAsia="Calibri" w:hAnsi="Calibri" w:cs="Calibri"/>
        </w:rPr>
        <w:t xml:space="preserve">selected providers </w:t>
      </w:r>
      <w:r>
        <w:rPr>
          <w:rFonts w:ascii="Calibri" w:eastAsia="Calibri" w:hAnsi="Calibri" w:cs="Calibri"/>
        </w:rPr>
        <w:t xml:space="preserve">may be required to complete </w:t>
      </w:r>
      <w:r w:rsidR="000523E4">
        <w:rPr>
          <w:rFonts w:ascii="Calibri" w:eastAsia="Calibri" w:hAnsi="Calibri" w:cs="Calibri"/>
        </w:rPr>
        <w:t xml:space="preserve">an </w:t>
      </w:r>
      <w:r>
        <w:rPr>
          <w:rFonts w:ascii="Calibri" w:eastAsia="Calibri" w:hAnsi="Calibri" w:cs="Calibri"/>
        </w:rPr>
        <w:t xml:space="preserve">additional competitive RFP </w:t>
      </w:r>
      <w:proofErr w:type="gramStart"/>
      <w:r>
        <w:rPr>
          <w:rFonts w:ascii="Calibri" w:eastAsia="Calibri" w:hAnsi="Calibri" w:cs="Calibri"/>
        </w:rPr>
        <w:t>in order to</w:t>
      </w:r>
      <w:proofErr w:type="gramEnd"/>
      <w:r>
        <w:rPr>
          <w:rFonts w:ascii="Calibri" w:eastAsia="Calibri" w:hAnsi="Calibri" w:cs="Calibri"/>
        </w:rPr>
        <w:t xml:space="preserve"> receive subsequent year funding. </w:t>
      </w:r>
    </w:p>
    <w:p w14:paraId="000001C8" w14:textId="77777777" w:rsidR="00DD62CE" w:rsidRDefault="00DD62CE">
      <w:pPr>
        <w:tabs>
          <w:tab w:val="left" w:pos="720"/>
        </w:tabs>
        <w:rPr>
          <w:rFonts w:ascii="Calibri" w:eastAsia="Calibri" w:hAnsi="Calibri" w:cs="Calibri"/>
        </w:rPr>
      </w:pPr>
    </w:p>
    <w:tbl>
      <w:tblPr>
        <w:tblStyle w:val="17"/>
        <w:tblW w:w="10440" w:type="dxa"/>
        <w:tblLayout w:type="fixed"/>
        <w:tblLook w:val="0000" w:firstRow="0" w:lastRow="0" w:firstColumn="0" w:lastColumn="0" w:noHBand="0" w:noVBand="0"/>
      </w:tblPr>
      <w:tblGrid>
        <w:gridCol w:w="10440"/>
      </w:tblGrid>
      <w:tr w:rsidR="00DD62CE" w14:paraId="4CD2B030" w14:textId="77777777" w:rsidTr="000461B2">
        <w:tc>
          <w:tcPr>
            <w:tcW w:w="10440" w:type="dxa"/>
            <w:shd w:val="clear" w:color="auto" w:fill="E6E6E6"/>
          </w:tcPr>
          <w:p w14:paraId="000001C9" w14:textId="77777777" w:rsidR="00DD62CE" w:rsidRDefault="009E379F">
            <w:pPr>
              <w:jc w:val="center"/>
              <w:rPr>
                <w:rFonts w:ascii="Calibri" w:eastAsia="Calibri" w:hAnsi="Calibri" w:cs="Calibri"/>
              </w:rPr>
            </w:pPr>
            <w:r>
              <w:rPr>
                <w:rFonts w:ascii="Calibri" w:eastAsia="Calibri" w:hAnsi="Calibri" w:cs="Calibri"/>
                <w:b/>
              </w:rPr>
              <w:t>PROGRAM MANAGEMENT</w:t>
            </w:r>
          </w:p>
        </w:tc>
      </w:tr>
    </w:tbl>
    <w:p w14:paraId="000001CA" w14:textId="77777777" w:rsidR="00DD62CE" w:rsidRDefault="00DD62CE">
      <w:pPr>
        <w:rPr>
          <w:rFonts w:ascii="Calibri" w:eastAsia="Calibri" w:hAnsi="Calibri" w:cs="Calibri"/>
          <w:u w:val="single"/>
        </w:rPr>
      </w:pPr>
    </w:p>
    <w:p w14:paraId="000001CB" w14:textId="77777777" w:rsidR="00DD62CE" w:rsidRDefault="009E379F">
      <w:pPr>
        <w:rPr>
          <w:rFonts w:ascii="Calibri" w:eastAsia="Calibri" w:hAnsi="Calibri" w:cs="Calibri"/>
          <w:u w:val="single"/>
        </w:rPr>
      </w:pPr>
      <w:r>
        <w:rPr>
          <w:rFonts w:ascii="Calibri" w:eastAsia="Calibri" w:hAnsi="Calibri" w:cs="Calibri"/>
          <w:b/>
          <w:u w:val="single"/>
        </w:rPr>
        <w:t>ADULT EDUCATION POLICIES AND PROCEDURES:</w:t>
      </w:r>
    </w:p>
    <w:p w14:paraId="278725A5" w14:textId="0F1D8E63" w:rsidR="00B35A87" w:rsidRPr="000D6260" w:rsidRDefault="009E379F" w:rsidP="008342C5">
      <w:pPr>
        <w:rPr>
          <w:rFonts w:asciiTheme="minorHAnsi" w:hAnsiTheme="minorHAnsi" w:cstheme="minorHAnsi"/>
        </w:rPr>
      </w:pPr>
      <w:r>
        <w:rPr>
          <w:rFonts w:ascii="Calibri" w:eastAsia="Calibri" w:hAnsi="Calibri" w:cs="Calibri"/>
        </w:rPr>
        <w:t xml:space="preserve">The Adult Education Policies and Procedures is a guide to </w:t>
      </w:r>
      <w:r w:rsidR="000A3C10">
        <w:rPr>
          <w:rFonts w:ascii="Calibri" w:eastAsia="Calibri" w:hAnsi="Calibri" w:cs="Calibri"/>
        </w:rPr>
        <w:t xml:space="preserve">establishing </w:t>
      </w:r>
      <w:r>
        <w:rPr>
          <w:rFonts w:ascii="Calibri" w:eastAsia="Calibri" w:hAnsi="Calibri" w:cs="Calibri"/>
        </w:rPr>
        <w:t xml:space="preserve">a high degree of </w:t>
      </w:r>
      <w:r w:rsidRPr="000D6260">
        <w:rPr>
          <w:rFonts w:asciiTheme="minorHAnsi" w:eastAsia="Calibri" w:hAnsiTheme="minorHAnsi" w:cstheme="minorHAnsi"/>
        </w:rPr>
        <w:t>understanding, cooperation, efficiency</w:t>
      </w:r>
      <w:r w:rsidR="00F64DCC">
        <w:rPr>
          <w:rFonts w:asciiTheme="minorHAnsi" w:eastAsia="Calibri" w:hAnsiTheme="minorHAnsi" w:cstheme="minorHAnsi"/>
        </w:rPr>
        <w:t>,</w:t>
      </w:r>
      <w:r w:rsidRPr="000D6260">
        <w:rPr>
          <w:rFonts w:asciiTheme="minorHAnsi" w:eastAsia="Calibri" w:hAnsiTheme="minorHAnsi" w:cstheme="minorHAnsi"/>
        </w:rPr>
        <w:t xml:space="preserve"> and unity in executing adult education and literacy services in the state of Arkansas.  It also assists programs to </w:t>
      </w:r>
      <w:proofErr w:type="gramStart"/>
      <w:r w:rsidRPr="000D6260">
        <w:rPr>
          <w:rFonts w:asciiTheme="minorHAnsi" w:eastAsia="Calibri" w:hAnsiTheme="minorHAnsi" w:cstheme="minorHAnsi"/>
        </w:rPr>
        <w:t>be in compliance with</w:t>
      </w:r>
      <w:proofErr w:type="gramEnd"/>
      <w:r w:rsidRPr="000D6260">
        <w:rPr>
          <w:rFonts w:asciiTheme="minorHAnsi" w:eastAsia="Calibri" w:hAnsiTheme="minorHAnsi" w:cstheme="minorHAnsi"/>
        </w:rPr>
        <w:t xml:space="preserve"> federal and state regulations and provides uniform policies for all providers of adult education and literacy services.  Please review the Adult Education </w:t>
      </w:r>
      <w:r w:rsidR="009E5EEB" w:rsidRPr="000D6260">
        <w:rPr>
          <w:rFonts w:asciiTheme="minorHAnsi" w:eastAsia="Calibri" w:hAnsiTheme="minorHAnsi" w:cstheme="minorHAnsi"/>
        </w:rPr>
        <w:t xml:space="preserve">Program </w:t>
      </w:r>
      <w:r w:rsidRPr="000D6260">
        <w:rPr>
          <w:rFonts w:asciiTheme="minorHAnsi" w:eastAsia="Calibri" w:hAnsiTheme="minorHAnsi" w:cstheme="minorHAnsi"/>
        </w:rPr>
        <w:t xml:space="preserve">Policies at the following location </w:t>
      </w:r>
      <w:hyperlink r:id="rId21" w:history="1">
        <w:r w:rsidR="00B35A87" w:rsidRPr="000D6260">
          <w:rPr>
            <w:rStyle w:val="Hyperlink"/>
            <w:rFonts w:asciiTheme="minorHAnsi" w:hAnsiTheme="minorHAnsi" w:cstheme="minorHAnsi"/>
          </w:rPr>
          <w:t>https://dws.arkansas.gov/adult-education/policies/</w:t>
        </w:r>
      </w:hyperlink>
      <w:r w:rsidR="00B35A87" w:rsidRPr="000D6260">
        <w:rPr>
          <w:rFonts w:asciiTheme="minorHAnsi" w:hAnsiTheme="minorHAnsi" w:cstheme="minorHAnsi"/>
        </w:rPr>
        <w:t>.</w:t>
      </w:r>
    </w:p>
    <w:p w14:paraId="000001CC" w14:textId="232D9B21" w:rsidR="00DD62CE" w:rsidRPr="008342C5" w:rsidRDefault="00DD62CE" w:rsidP="008342C5">
      <w:pPr>
        <w:rPr>
          <w:rFonts w:asciiTheme="minorHAnsi" w:eastAsia="Arial" w:hAnsiTheme="minorHAnsi" w:cstheme="minorHAnsi"/>
        </w:rPr>
      </w:pPr>
    </w:p>
    <w:p w14:paraId="000001CD" w14:textId="77777777" w:rsidR="00DD62CE" w:rsidRDefault="00DD62CE">
      <w:pPr>
        <w:rPr>
          <w:rFonts w:ascii="Calibri" w:eastAsia="Calibri" w:hAnsi="Calibri" w:cs="Calibri"/>
          <w:u w:val="single"/>
        </w:rPr>
      </w:pPr>
    </w:p>
    <w:p w14:paraId="000001CE" w14:textId="77777777" w:rsidR="00DD62CE" w:rsidRDefault="009E379F">
      <w:pPr>
        <w:rPr>
          <w:rFonts w:ascii="Calibri" w:eastAsia="Calibri" w:hAnsi="Calibri" w:cs="Calibri"/>
          <w:u w:val="single"/>
        </w:rPr>
      </w:pPr>
      <w:r>
        <w:rPr>
          <w:rFonts w:ascii="Calibri" w:eastAsia="Calibri" w:hAnsi="Calibri" w:cs="Calibri"/>
          <w:b/>
          <w:u w:val="single"/>
        </w:rPr>
        <w:t>NATIONAL REPORTING SYSTEM (NRS):</w:t>
      </w:r>
    </w:p>
    <w:p w14:paraId="14AAF679" w14:textId="591718EB" w:rsidR="008930C9" w:rsidRDefault="009E379F" w:rsidP="000461B2">
      <w:pPr>
        <w:rPr>
          <w:rFonts w:ascii="Calibri" w:eastAsia="Calibri" w:hAnsi="Calibri" w:cs="Calibri"/>
        </w:rPr>
      </w:pPr>
      <w:r>
        <w:rPr>
          <w:rFonts w:ascii="Calibri" w:eastAsia="Calibri" w:hAnsi="Calibri" w:cs="Calibri"/>
        </w:rPr>
        <w:t xml:space="preserve">The National Reporting System for Adult Education (NRS) is a mandatory, outcome-based reporting system for the State-administered, </w:t>
      </w:r>
      <w:proofErr w:type="gramStart"/>
      <w:r>
        <w:rPr>
          <w:rFonts w:ascii="Calibri" w:eastAsia="Calibri" w:hAnsi="Calibri" w:cs="Calibri"/>
        </w:rPr>
        <w:t>federally</w:t>
      </w:r>
      <w:r w:rsidR="000A3C10">
        <w:rPr>
          <w:rFonts w:ascii="Calibri" w:eastAsia="Calibri" w:hAnsi="Calibri" w:cs="Calibri"/>
        </w:rPr>
        <w:t>-</w:t>
      </w:r>
      <w:r>
        <w:rPr>
          <w:rFonts w:ascii="Calibri" w:eastAsia="Calibri" w:hAnsi="Calibri" w:cs="Calibri"/>
        </w:rPr>
        <w:t>funded</w:t>
      </w:r>
      <w:proofErr w:type="gramEnd"/>
      <w:r>
        <w:rPr>
          <w:rFonts w:ascii="Calibri" w:eastAsia="Calibri" w:hAnsi="Calibri" w:cs="Calibri"/>
        </w:rPr>
        <w:t xml:space="preserve"> adult education program, developed by the U. S. Department of Education’s Office of Career, Technical and Adult Education (OCTAE). States are responsible for meeting Federal guidelines</w:t>
      </w:r>
      <w:r w:rsidR="008930C9">
        <w:rPr>
          <w:rFonts w:ascii="Calibri" w:eastAsia="Calibri" w:hAnsi="Calibri" w:cs="Calibri"/>
        </w:rPr>
        <w:t>,</w:t>
      </w:r>
      <w:r>
        <w:rPr>
          <w:rFonts w:ascii="Calibri" w:eastAsia="Calibri" w:hAnsi="Calibri" w:cs="Calibri"/>
        </w:rPr>
        <w:t xml:space="preserve"> </w:t>
      </w:r>
      <w:r w:rsidR="008930C9">
        <w:rPr>
          <w:rFonts w:ascii="Calibri" w:eastAsia="Calibri" w:hAnsi="Calibri" w:cs="Calibri"/>
        </w:rPr>
        <w:t xml:space="preserve">implementing NRS measures, methods, and requirements, and for </w:t>
      </w:r>
      <w:r>
        <w:rPr>
          <w:rFonts w:ascii="Calibri" w:eastAsia="Calibri" w:hAnsi="Calibri" w:cs="Calibri"/>
        </w:rPr>
        <w:t xml:space="preserve">ensuring that outcomes are reported for the Core Indicators of Performance listed in WIOA Title II (Sec. 212). The Literacy, Adult, and Community Education System (LACES) is Arkansas’ web-based online reporting tool for NRS. </w:t>
      </w:r>
    </w:p>
    <w:p w14:paraId="05439570" w14:textId="77777777" w:rsidR="008930C9" w:rsidRDefault="008930C9" w:rsidP="000461B2">
      <w:pPr>
        <w:rPr>
          <w:rFonts w:ascii="Calibri" w:eastAsia="Calibri" w:hAnsi="Calibri" w:cs="Calibri"/>
        </w:rPr>
      </w:pPr>
    </w:p>
    <w:p w14:paraId="000001D1" w14:textId="428EFC5C" w:rsidR="00DD62CE" w:rsidRPr="00306EF1" w:rsidRDefault="008930C9">
      <w:pPr>
        <w:rPr>
          <w:rFonts w:asciiTheme="minorHAnsi" w:eastAsia="Calibri" w:hAnsiTheme="minorHAnsi" w:cstheme="minorHAnsi"/>
        </w:rPr>
      </w:pPr>
      <w:r>
        <w:rPr>
          <w:rFonts w:ascii="Calibri" w:eastAsia="Calibri" w:hAnsi="Calibri" w:cs="Calibri"/>
        </w:rPr>
        <w:t>Local providers ar</w:t>
      </w:r>
      <w:r w:rsidRPr="00F16261">
        <w:rPr>
          <w:rFonts w:asciiTheme="minorHAnsi" w:eastAsia="Calibri" w:hAnsiTheme="minorHAnsi" w:cstheme="minorHAnsi"/>
        </w:rPr>
        <w:t xml:space="preserve">e responsible for adhering to the Arkansas Adult Education Section Assessment Policy and meeting all requirements for data collection, data entry, data verification, and accountability in LACES. </w:t>
      </w:r>
      <w:r w:rsidR="009E379F" w:rsidRPr="00F16261">
        <w:rPr>
          <w:rFonts w:asciiTheme="minorHAnsi" w:eastAsia="Calibri" w:hAnsiTheme="minorHAnsi" w:cstheme="minorHAnsi"/>
          <w:b/>
          <w:u w:val="single"/>
        </w:rPr>
        <w:t>Data should be entered into LACES on a daily or weekly basis</w:t>
      </w:r>
      <w:r w:rsidR="009E379F" w:rsidRPr="00F16261">
        <w:rPr>
          <w:rFonts w:asciiTheme="minorHAnsi" w:eastAsia="Calibri" w:hAnsiTheme="minorHAnsi" w:cstheme="minorHAnsi"/>
        </w:rPr>
        <w:t xml:space="preserve">. </w:t>
      </w:r>
      <w:r w:rsidR="00F16261" w:rsidRPr="00F16261">
        <w:rPr>
          <w:rFonts w:asciiTheme="minorHAnsi" w:hAnsiTheme="minorHAnsi" w:cstheme="minorHAnsi"/>
        </w:rPr>
        <w:t xml:space="preserve">Arkansas Adult Education Section requires all </w:t>
      </w:r>
      <w:r w:rsidR="009E379F" w:rsidRPr="00F16261">
        <w:rPr>
          <w:rFonts w:asciiTheme="minorHAnsi" w:eastAsia="Calibri" w:hAnsiTheme="minorHAnsi" w:cstheme="minorHAnsi"/>
        </w:rPr>
        <w:t xml:space="preserve">data for the previous month </w:t>
      </w:r>
      <w:r w:rsidR="00E35A51" w:rsidRPr="00F16261">
        <w:rPr>
          <w:rFonts w:asciiTheme="minorHAnsi" w:eastAsia="Calibri" w:hAnsiTheme="minorHAnsi" w:cstheme="minorHAnsi"/>
        </w:rPr>
        <w:t>to</w:t>
      </w:r>
      <w:r w:rsidR="009E379F" w:rsidRPr="00F16261">
        <w:rPr>
          <w:rFonts w:asciiTheme="minorHAnsi" w:eastAsia="Calibri" w:hAnsiTheme="minorHAnsi" w:cstheme="minorHAnsi"/>
        </w:rPr>
        <w:t xml:space="preserve"> be entered by the 15</w:t>
      </w:r>
      <w:r w:rsidR="009E379F" w:rsidRPr="00F16261">
        <w:rPr>
          <w:rFonts w:asciiTheme="minorHAnsi" w:eastAsia="Calibri" w:hAnsiTheme="minorHAnsi" w:cstheme="minorHAnsi"/>
          <w:vertAlign w:val="superscript"/>
        </w:rPr>
        <w:t>th</w:t>
      </w:r>
      <w:r w:rsidR="009E379F" w:rsidRPr="00F16261">
        <w:rPr>
          <w:rFonts w:asciiTheme="minorHAnsi" w:eastAsia="Calibri" w:hAnsiTheme="minorHAnsi" w:cstheme="minorHAnsi"/>
        </w:rPr>
        <w:t xml:space="preserve"> and reviewed by the 22</w:t>
      </w:r>
      <w:r w:rsidR="009E379F" w:rsidRPr="00F16261">
        <w:rPr>
          <w:rFonts w:asciiTheme="minorHAnsi" w:eastAsia="Calibri" w:hAnsiTheme="minorHAnsi" w:cstheme="minorHAnsi"/>
          <w:vertAlign w:val="superscript"/>
        </w:rPr>
        <w:t>nd</w:t>
      </w:r>
      <w:r w:rsidR="009E379F" w:rsidRPr="00F16261">
        <w:rPr>
          <w:rFonts w:asciiTheme="minorHAnsi" w:eastAsia="Calibri" w:hAnsiTheme="minorHAnsi" w:cstheme="minorHAnsi"/>
        </w:rPr>
        <w:t xml:space="preserve"> by the </w:t>
      </w:r>
      <w:r w:rsidR="00717F84" w:rsidRPr="00F16261">
        <w:rPr>
          <w:rFonts w:asciiTheme="minorHAnsi" w:eastAsia="Calibri" w:hAnsiTheme="minorHAnsi" w:cstheme="minorHAnsi"/>
        </w:rPr>
        <w:t xml:space="preserve">program </w:t>
      </w:r>
      <w:r w:rsidR="009E379F" w:rsidRPr="00F16261">
        <w:rPr>
          <w:rFonts w:asciiTheme="minorHAnsi" w:eastAsia="Calibri" w:hAnsiTheme="minorHAnsi" w:cstheme="minorHAnsi"/>
        </w:rPr>
        <w:t>administrator or designee.</w:t>
      </w:r>
      <w:r w:rsidRPr="00F16261">
        <w:rPr>
          <w:rFonts w:asciiTheme="minorHAnsi" w:eastAsia="Calibri" w:hAnsiTheme="minorHAnsi" w:cstheme="minorHAnsi"/>
        </w:rPr>
        <w:t xml:space="preserve"> The LACES system is free of charge to providers.</w:t>
      </w:r>
    </w:p>
    <w:p w14:paraId="000001D2" w14:textId="77777777" w:rsidR="00DD62CE" w:rsidRPr="00306EF1" w:rsidRDefault="00DD62CE">
      <w:pPr>
        <w:rPr>
          <w:rFonts w:asciiTheme="minorHAnsi" w:eastAsia="Calibri" w:hAnsiTheme="minorHAnsi" w:cstheme="minorHAnsi"/>
        </w:rPr>
      </w:pPr>
    </w:p>
    <w:p w14:paraId="000001D3" w14:textId="029CBCC6" w:rsidR="00DD62CE" w:rsidRPr="00306EF1" w:rsidRDefault="009E379F">
      <w:pPr>
        <w:rPr>
          <w:rFonts w:asciiTheme="minorHAnsi" w:eastAsia="Calibri" w:hAnsiTheme="minorHAnsi" w:cstheme="minorHAnsi"/>
        </w:rPr>
      </w:pPr>
      <w:r w:rsidRPr="00306EF1">
        <w:rPr>
          <w:rFonts w:asciiTheme="minorHAnsi" w:eastAsia="Calibri" w:hAnsiTheme="minorHAnsi" w:cstheme="minorHAnsi"/>
        </w:rPr>
        <w:t>Quarterly</w:t>
      </w:r>
      <w:r w:rsidR="00C64439" w:rsidRPr="00306EF1">
        <w:rPr>
          <w:rFonts w:asciiTheme="minorHAnsi" w:eastAsia="Calibri" w:hAnsiTheme="minorHAnsi" w:cstheme="minorHAnsi"/>
        </w:rPr>
        <w:t xml:space="preserve"> and Financial</w:t>
      </w:r>
      <w:r w:rsidRPr="00306EF1">
        <w:rPr>
          <w:rFonts w:asciiTheme="minorHAnsi" w:eastAsia="Calibri" w:hAnsiTheme="minorHAnsi" w:cstheme="minorHAnsi"/>
        </w:rPr>
        <w:t xml:space="preserve"> Report</w:t>
      </w:r>
      <w:r w:rsidR="00743B45" w:rsidRPr="00306EF1">
        <w:rPr>
          <w:rFonts w:asciiTheme="minorHAnsi" w:eastAsia="Calibri" w:hAnsiTheme="minorHAnsi" w:cstheme="minorHAnsi"/>
        </w:rPr>
        <w:t>s</w:t>
      </w:r>
      <w:r w:rsidRPr="00306EF1">
        <w:rPr>
          <w:rFonts w:asciiTheme="minorHAnsi" w:eastAsia="Calibri" w:hAnsiTheme="minorHAnsi" w:cstheme="minorHAnsi"/>
        </w:rPr>
        <w:t xml:space="preserve"> will be completed every quarter and submitted to the state office. All enrollment, assessment, or follow</w:t>
      </w:r>
      <w:r w:rsidR="008930C9">
        <w:rPr>
          <w:rFonts w:ascii="Calibri" w:eastAsia="Calibri" w:hAnsi="Calibri" w:cs="Calibri"/>
        </w:rPr>
        <w:t>-</w:t>
      </w:r>
      <w:r w:rsidRPr="00306EF1">
        <w:rPr>
          <w:rFonts w:asciiTheme="minorHAnsi" w:eastAsia="Calibri" w:hAnsiTheme="minorHAnsi" w:cstheme="minorHAnsi"/>
        </w:rPr>
        <w:t xml:space="preserve">up activity data must be entered in LACES by </w:t>
      </w:r>
      <w:r w:rsidR="00E35A51">
        <w:rPr>
          <w:rFonts w:ascii="Calibri" w:eastAsia="Calibri" w:hAnsi="Calibri" w:cs="Calibri"/>
        </w:rPr>
        <w:t xml:space="preserve">the </w:t>
      </w:r>
      <w:r w:rsidRPr="00306EF1">
        <w:rPr>
          <w:rFonts w:asciiTheme="minorHAnsi" w:eastAsia="Calibri" w:hAnsiTheme="minorHAnsi" w:cstheme="minorHAnsi"/>
        </w:rPr>
        <w:t xml:space="preserve">end of the month following the quarter in which these </w:t>
      </w:r>
      <w:r w:rsidR="008930C9">
        <w:rPr>
          <w:rFonts w:ascii="Calibri" w:eastAsia="Calibri" w:hAnsi="Calibri" w:cs="Calibri"/>
        </w:rPr>
        <w:t xml:space="preserve">quarterly </w:t>
      </w:r>
      <w:r w:rsidRPr="00306EF1">
        <w:rPr>
          <w:rFonts w:asciiTheme="minorHAnsi" w:eastAsia="Calibri" w:hAnsiTheme="minorHAnsi" w:cstheme="minorHAnsi"/>
        </w:rPr>
        <w:t xml:space="preserve">activities occurred. Funds </w:t>
      </w:r>
      <w:r w:rsidR="00286D51">
        <w:rPr>
          <w:rFonts w:asciiTheme="minorHAnsi" w:eastAsia="Calibri" w:hAnsiTheme="minorHAnsi" w:cstheme="minorHAnsi"/>
        </w:rPr>
        <w:t>may</w:t>
      </w:r>
      <w:r w:rsidRPr="00306EF1">
        <w:rPr>
          <w:rFonts w:asciiTheme="minorHAnsi" w:eastAsia="Calibri" w:hAnsiTheme="minorHAnsi" w:cstheme="minorHAnsi"/>
        </w:rPr>
        <w:t xml:space="preserve"> be withheld and/or recaptured if quarterly data entry is not met and maintained</w:t>
      </w:r>
      <w:r w:rsidR="00F01D7A" w:rsidRPr="00306EF1">
        <w:rPr>
          <w:rFonts w:asciiTheme="minorHAnsi" w:eastAsia="Calibri" w:hAnsiTheme="minorHAnsi" w:cstheme="minorHAnsi"/>
        </w:rPr>
        <w:t>.</w:t>
      </w:r>
      <w:r w:rsidR="00743B45" w:rsidRPr="00306EF1">
        <w:rPr>
          <w:rFonts w:asciiTheme="minorHAnsi" w:eastAsia="Calibri" w:hAnsiTheme="minorHAnsi" w:cstheme="minorHAnsi"/>
        </w:rPr>
        <w:t xml:space="preserve"> </w:t>
      </w:r>
      <w:r w:rsidR="00F01D7A" w:rsidRPr="00306EF1">
        <w:rPr>
          <w:rFonts w:asciiTheme="minorHAnsi" w:eastAsia="Calibri" w:hAnsiTheme="minorHAnsi" w:cstheme="minorHAnsi"/>
        </w:rPr>
        <w:t>[</w:t>
      </w:r>
      <w:r w:rsidR="00743B45" w:rsidRPr="00306EF1">
        <w:rPr>
          <w:rFonts w:asciiTheme="minorHAnsi" w:eastAsia="Calibri" w:hAnsiTheme="minorHAnsi" w:cstheme="minorHAnsi"/>
        </w:rPr>
        <w:t>State Requirement</w:t>
      </w:r>
      <w:r w:rsidR="00F01D7A" w:rsidRPr="00306EF1">
        <w:rPr>
          <w:rFonts w:asciiTheme="minorHAnsi" w:eastAsia="Calibri" w:hAnsiTheme="minorHAnsi" w:cstheme="minorHAnsi"/>
        </w:rPr>
        <w:t>]</w:t>
      </w:r>
    </w:p>
    <w:p w14:paraId="000001D4" w14:textId="77777777" w:rsidR="00DD62CE" w:rsidRPr="00306EF1" w:rsidRDefault="00DD62CE">
      <w:pPr>
        <w:rPr>
          <w:rFonts w:asciiTheme="minorHAnsi" w:eastAsia="Calibri" w:hAnsiTheme="minorHAnsi" w:cstheme="minorHAnsi"/>
        </w:rPr>
      </w:pPr>
    </w:p>
    <w:p w14:paraId="000001D5" w14:textId="0C81ED4E" w:rsidR="00DD62CE" w:rsidRPr="00306EF1" w:rsidRDefault="00C64439">
      <w:pPr>
        <w:rPr>
          <w:rFonts w:asciiTheme="minorHAnsi" w:eastAsia="Calibri" w:hAnsiTheme="minorHAnsi" w:cstheme="minorHAnsi"/>
        </w:rPr>
      </w:pPr>
      <w:r w:rsidRPr="00306EF1">
        <w:rPr>
          <w:rFonts w:asciiTheme="minorHAnsi" w:eastAsia="Calibri" w:hAnsiTheme="minorHAnsi" w:cstheme="minorHAnsi"/>
        </w:rPr>
        <w:lastRenderedPageBreak/>
        <w:t>In addition</w:t>
      </w:r>
      <w:r w:rsidR="009E379F" w:rsidRPr="00306EF1">
        <w:rPr>
          <w:rFonts w:asciiTheme="minorHAnsi" w:eastAsia="Calibri" w:hAnsiTheme="minorHAnsi" w:cstheme="minorHAnsi"/>
        </w:rPr>
        <w:t xml:space="preserve">, to allow the U.S. Department of Education to assess the quality of NRS data, </w:t>
      </w:r>
      <w:r w:rsidR="00DE79B9">
        <w:rPr>
          <w:rFonts w:asciiTheme="minorHAnsi" w:eastAsia="Calibri" w:hAnsiTheme="minorHAnsi" w:cstheme="minorHAnsi"/>
        </w:rPr>
        <w:t>s</w:t>
      </w:r>
      <w:r w:rsidR="009E379F" w:rsidRPr="00306EF1">
        <w:rPr>
          <w:rFonts w:asciiTheme="minorHAnsi" w:eastAsia="Calibri" w:hAnsiTheme="minorHAnsi" w:cstheme="minorHAnsi"/>
        </w:rPr>
        <w:t xml:space="preserve">tates must comply with the Data Quality Standards (DQS) of the NRS. These standards clarify procedures for learner entry and assessment, data collection and verification, data analysis and reporting, and professional development related to data. States are required to complete and submit the NRS Data Quality Checklist with their annual NRS data report, along with a signed certification as to the validity and quality level of the State’s data. </w:t>
      </w:r>
    </w:p>
    <w:p w14:paraId="000001D8" w14:textId="77777777" w:rsidR="00DD62CE" w:rsidRPr="00306EF1" w:rsidRDefault="00DD62CE">
      <w:pPr>
        <w:rPr>
          <w:rFonts w:asciiTheme="minorHAnsi" w:eastAsia="Calibri" w:hAnsiTheme="minorHAnsi" w:cstheme="minorHAnsi"/>
        </w:rPr>
      </w:pPr>
    </w:p>
    <w:p w14:paraId="000001D9" w14:textId="013E3F0F" w:rsidR="00DD62CE" w:rsidRPr="00306EF1" w:rsidRDefault="00743B45">
      <w:pPr>
        <w:rPr>
          <w:rFonts w:asciiTheme="minorHAnsi" w:eastAsia="Calibri" w:hAnsiTheme="minorHAnsi" w:cstheme="minorHAnsi"/>
        </w:rPr>
      </w:pPr>
      <w:bookmarkStart w:id="3" w:name="_heading=h.3znysh7" w:colFirst="0" w:colLast="0"/>
      <w:bookmarkEnd w:id="3"/>
      <w:r w:rsidRPr="00306EF1">
        <w:rPr>
          <w:rFonts w:asciiTheme="minorHAnsi" w:eastAsia="Calibri" w:hAnsiTheme="minorHAnsi" w:cstheme="minorHAnsi"/>
        </w:rPr>
        <w:t xml:space="preserve">Arkansas submits the NRS Data Quality Checklist </w:t>
      </w:r>
      <w:r w:rsidR="00E35A51">
        <w:rPr>
          <w:rFonts w:ascii="Calibri" w:eastAsia="Calibri" w:hAnsi="Calibri" w:cs="Calibri"/>
        </w:rPr>
        <w:t xml:space="preserve">annually </w:t>
      </w:r>
      <w:r w:rsidRPr="00306EF1">
        <w:rPr>
          <w:rFonts w:asciiTheme="minorHAnsi" w:eastAsia="Calibri" w:hAnsiTheme="minorHAnsi" w:cstheme="minorHAnsi"/>
        </w:rPr>
        <w:t xml:space="preserve">along with a signed certification as to the validity and quality of the local program’s data to </w:t>
      </w:r>
      <w:r w:rsidR="00E35A51">
        <w:rPr>
          <w:rFonts w:ascii="Calibri" w:eastAsia="Calibri" w:hAnsi="Calibri" w:cs="Calibri"/>
        </w:rPr>
        <w:t>NRS</w:t>
      </w:r>
      <w:r>
        <w:rPr>
          <w:rFonts w:ascii="Calibri" w:eastAsia="Calibri" w:hAnsi="Calibri" w:cs="Calibri"/>
        </w:rPr>
        <w:t>.</w:t>
      </w:r>
      <w:r w:rsidRPr="00306EF1">
        <w:rPr>
          <w:rFonts w:asciiTheme="minorHAnsi" w:eastAsia="Calibri" w:hAnsiTheme="minorHAnsi" w:cstheme="minorHAnsi"/>
        </w:rPr>
        <w:t xml:space="preserve"> All grantees are expected to have written standards and procedures in place for data collection and verification, data analysis and reporting. Arkansas is currently certified at the Exemplary Level, the highest level of data quality. </w:t>
      </w:r>
      <w:r w:rsidR="009E379F" w:rsidRPr="00306EF1">
        <w:rPr>
          <w:rFonts w:asciiTheme="minorHAnsi" w:eastAsia="Calibri" w:hAnsiTheme="minorHAnsi" w:cstheme="minorHAnsi"/>
        </w:rPr>
        <w:t xml:space="preserve">According to </w:t>
      </w:r>
      <w:hyperlink r:id="rId22">
        <w:r w:rsidR="009E379F" w:rsidRPr="00306EF1">
          <w:rPr>
            <w:rFonts w:asciiTheme="minorHAnsi" w:eastAsia="Calibri" w:hAnsiTheme="minorHAnsi" w:cstheme="minorHAnsi"/>
            <w:color w:val="0000FF"/>
            <w:u w:val="single"/>
          </w:rPr>
          <w:t>NRS Guidelines</w:t>
        </w:r>
      </w:hyperlink>
      <w:r w:rsidR="009E379F" w:rsidRPr="00306EF1">
        <w:rPr>
          <w:rFonts w:asciiTheme="minorHAnsi" w:eastAsia="Calibri" w:hAnsiTheme="minorHAnsi" w:cstheme="minorHAnsi"/>
        </w:rPr>
        <w:t>, data collectors are local program staff</w:t>
      </w:r>
      <w:r w:rsidR="00E35A51">
        <w:rPr>
          <w:rFonts w:ascii="Calibri" w:eastAsia="Calibri" w:hAnsi="Calibri" w:cs="Calibri"/>
        </w:rPr>
        <w:t>.</w:t>
      </w:r>
      <w:r w:rsidR="009E379F" w:rsidRPr="00306EF1">
        <w:rPr>
          <w:rFonts w:asciiTheme="minorHAnsi" w:eastAsia="Calibri" w:hAnsiTheme="minorHAnsi" w:cstheme="minorHAnsi"/>
        </w:rPr>
        <w:t xml:space="preserve"> States can improve quality in three ways: training local staff, improving local data collection</w:t>
      </w:r>
      <w:r w:rsidR="00E35A51">
        <w:rPr>
          <w:rFonts w:ascii="Calibri" w:eastAsia="Calibri" w:hAnsi="Calibri" w:cs="Calibri"/>
        </w:rPr>
        <w:t xml:space="preserve"> methods</w:t>
      </w:r>
      <w:r w:rsidR="009E379F" w:rsidRPr="00306EF1">
        <w:rPr>
          <w:rFonts w:asciiTheme="minorHAnsi" w:eastAsia="Calibri" w:hAnsiTheme="minorHAnsi" w:cstheme="minorHAnsi"/>
        </w:rPr>
        <w:t xml:space="preserve">, and local monitoring and data audits. Arkansas will utilize all three of these methods </w:t>
      </w:r>
      <w:r w:rsidR="00E35A51">
        <w:rPr>
          <w:rFonts w:ascii="Calibri" w:eastAsia="Calibri" w:hAnsi="Calibri" w:cs="Calibri"/>
        </w:rPr>
        <w:t>to ensure</w:t>
      </w:r>
      <w:r w:rsidR="009E379F" w:rsidRPr="00306EF1">
        <w:rPr>
          <w:rFonts w:asciiTheme="minorHAnsi" w:eastAsia="Calibri" w:hAnsiTheme="minorHAnsi" w:cstheme="minorHAnsi"/>
        </w:rPr>
        <w:t xml:space="preserve"> Exemplary quality data.</w:t>
      </w:r>
    </w:p>
    <w:p w14:paraId="000001DA" w14:textId="77777777" w:rsidR="00DD62CE" w:rsidRPr="00306EF1" w:rsidRDefault="00DD62CE">
      <w:pPr>
        <w:rPr>
          <w:rFonts w:asciiTheme="minorHAnsi" w:eastAsia="Calibri" w:hAnsiTheme="minorHAnsi" w:cstheme="minorHAnsi"/>
        </w:rPr>
      </w:pPr>
    </w:p>
    <w:p w14:paraId="000001DB" w14:textId="77777777" w:rsidR="00DD62CE" w:rsidRPr="00306EF1" w:rsidRDefault="009E379F">
      <w:pPr>
        <w:rPr>
          <w:rFonts w:asciiTheme="minorHAnsi" w:eastAsia="Calibri" w:hAnsiTheme="minorHAnsi" w:cstheme="minorHAnsi"/>
          <w:u w:val="single"/>
        </w:rPr>
      </w:pPr>
      <w:r w:rsidRPr="00306EF1">
        <w:rPr>
          <w:rFonts w:asciiTheme="minorHAnsi" w:eastAsia="Calibri" w:hAnsiTheme="minorHAnsi" w:cstheme="minorHAnsi"/>
          <w:b/>
          <w:u w:val="single"/>
        </w:rPr>
        <w:t>ASSESSMENT POLICY:</w:t>
      </w:r>
    </w:p>
    <w:p w14:paraId="000001DC" w14:textId="4C05CC1C" w:rsidR="00DD62CE" w:rsidRPr="00296475" w:rsidRDefault="009E379F">
      <w:pPr>
        <w:rPr>
          <w:rFonts w:asciiTheme="minorHAnsi" w:eastAsia="Calibri" w:hAnsiTheme="minorHAnsi" w:cstheme="minorHAnsi"/>
          <w:color w:val="FF0000"/>
        </w:rPr>
      </w:pPr>
      <w:r w:rsidRPr="00306EF1">
        <w:rPr>
          <w:rFonts w:asciiTheme="minorHAnsi" w:eastAsia="Calibri" w:hAnsiTheme="minorHAnsi" w:cstheme="minorHAnsi"/>
        </w:rPr>
        <w:t xml:space="preserve">According to </w:t>
      </w:r>
      <w:hyperlink r:id="rId23">
        <w:r w:rsidRPr="00306EF1">
          <w:rPr>
            <w:rFonts w:asciiTheme="minorHAnsi" w:eastAsia="Calibri" w:hAnsiTheme="minorHAnsi" w:cstheme="minorHAnsi"/>
            <w:color w:val="0000FF"/>
            <w:u w:val="single"/>
          </w:rPr>
          <w:t>NRS Guidelines</w:t>
        </w:r>
      </w:hyperlink>
      <w:r w:rsidRPr="00306EF1">
        <w:rPr>
          <w:rFonts w:asciiTheme="minorHAnsi" w:eastAsia="Calibri" w:hAnsiTheme="minorHAnsi" w:cstheme="minorHAnsi"/>
        </w:rPr>
        <w:t xml:space="preserve">, the State </w:t>
      </w:r>
      <w:r w:rsidR="00A03849">
        <w:rPr>
          <w:rFonts w:ascii="Calibri" w:eastAsia="Calibri" w:hAnsi="Calibri" w:cs="Calibri"/>
        </w:rPr>
        <w:t xml:space="preserve">must develop a written statewide assessment policy and </w:t>
      </w:r>
      <w:r>
        <w:rPr>
          <w:rFonts w:ascii="Calibri" w:eastAsia="Calibri" w:hAnsi="Calibri" w:cs="Calibri"/>
        </w:rPr>
        <w:t xml:space="preserve">has </w:t>
      </w:r>
      <w:r w:rsidR="00E35A51">
        <w:rPr>
          <w:rFonts w:ascii="Calibri" w:eastAsia="Calibri" w:hAnsi="Calibri" w:cs="Calibri"/>
        </w:rPr>
        <w:t>the</w:t>
      </w:r>
      <w:r w:rsidRPr="00306EF1">
        <w:rPr>
          <w:rFonts w:asciiTheme="minorHAnsi" w:eastAsia="Calibri" w:hAnsiTheme="minorHAnsi" w:cstheme="minorHAnsi"/>
        </w:rPr>
        <w:t xml:space="preserve"> discretion to establish the standardized student assessment method used within the State, as well as procedures for progress assessment</w:t>
      </w:r>
      <w:r w:rsidR="00A03849">
        <w:rPr>
          <w:rFonts w:ascii="Calibri" w:eastAsia="Calibri" w:hAnsi="Calibri" w:cs="Calibri"/>
        </w:rPr>
        <w:t>.</w:t>
      </w:r>
      <w:r w:rsidRPr="00306EF1">
        <w:rPr>
          <w:rFonts w:asciiTheme="minorHAnsi" w:eastAsia="Calibri" w:hAnsiTheme="minorHAnsi" w:cstheme="minorHAnsi"/>
        </w:rPr>
        <w:t xml:space="preserve"> Only NRS</w:t>
      </w:r>
      <w:r w:rsidR="00A03849">
        <w:rPr>
          <w:rFonts w:ascii="Calibri" w:eastAsia="Calibri" w:hAnsi="Calibri" w:cs="Calibri"/>
        </w:rPr>
        <w:t>-</w:t>
      </w:r>
      <w:r w:rsidRPr="00306EF1">
        <w:rPr>
          <w:rFonts w:asciiTheme="minorHAnsi" w:eastAsia="Calibri" w:hAnsiTheme="minorHAnsi" w:cstheme="minorHAnsi"/>
        </w:rPr>
        <w:t>approved assessments may be utilized for measuring the Educational Functioning Levels of students, and procedures must conform to standard psychometric criteria for validity and reliability as defined by OCTAE.</w:t>
      </w:r>
      <w:r w:rsidR="00DE79B9">
        <w:rPr>
          <w:rFonts w:asciiTheme="minorHAnsi" w:eastAsia="Calibri" w:hAnsiTheme="minorHAnsi" w:cstheme="minorHAnsi"/>
          <w:color w:val="FF0000"/>
        </w:rPr>
        <w:t xml:space="preserve"> </w:t>
      </w:r>
    </w:p>
    <w:p w14:paraId="000001DD" w14:textId="77777777" w:rsidR="00DD62CE" w:rsidRPr="00306EF1" w:rsidRDefault="00DD62CE">
      <w:pPr>
        <w:rPr>
          <w:rFonts w:asciiTheme="minorHAnsi" w:eastAsia="Calibri" w:hAnsiTheme="minorHAnsi" w:cstheme="minorHAnsi"/>
        </w:rPr>
      </w:pPr>
    </w:p>
    <w:p w14:paraId="40F619D7" w14:textId="239A5DC8" w:rsidR="008342C5" w:rsidRPr="00306EF1" w:rsidRDefault="009E379F" w:rsidP="008342C5">
      <w:pPr>
        <w:rPr>
          <w:rFonts w:asciiTheme="minorHAnsi" w:hAnsiTheme="minorHAnsi" w:cstheme="minorBidi"/>
        </w:rPr>
      </w:pPr>
      <w:bookmarkStart w:id="4" w:name="_heading=h.2et92p0" w:colFirst="0" w:colLast="0"/>
      <w:bookmarkEnd w:id="4"/>
      <w:r w:rsidRPr="00296475">
        <w:rPr>
          <w:rFonts w:ascii="Calibri" w:eastAsia="Calibri" w:hAnsi="Calibri" w:cs="Calibri"/>
        </w:rPr>
        <w:t xml:space="preserve">The Code of Federal Regulations 34CFR462.40 (b) requires each state to submit its assessment policy for review and approval at the time the NRS statistical report is submitted. </w:t>
      </w:r>
      <w:r w:rsidR="00A03849" w:rsidRPr="00296475">
        <w:rPr>
          <w:rFonts w:ascii="Calibri" w:eastAsia="Calibri" w:hAnsi="Calibri" w:cs="Calibri"/>
        </w:rPr>
        <w:t>Division of Adult Education and Literacy (</w:t>
      </w:r>
      <w:r w:rsidRPr="00296475">
        <w:rPr>
          <w:rFonts w:ascii="Calibri" w:eastAsia="Calibri" w:hAnsi="Calibri" w:cs="Calibri"/>
        </w:rPr>
        <w:t>DAEL</w:t>
      </w:r>
      <w:r w:rsidR="00A03849" w:rsidRPr="00296475">
        <w:rPr>
          <w:rFonts w:ascii="Calibri" w:eastAsia="Calibri" w:hAnsi="Calibri" w:cs="Calibri"/>
        </w:rPr>
        <w:t>)</w:t>
      </w:r>
      <w:r w:rsidR="00DE79B9" w:rsidRPr="00296475">
        <w:rPr>
          <w:rFonts w:ascii="Calibri" w:eastAsia="Calibri" w:hAnsi="Calibri" w:cs="Calibri"/>
        </w:rPr>
        <w:t>, the Office of Career, Technical</w:t>
      </w:r>
      <w:r w:rsidR="00DE79B9">
        <w:rPr>
          <w:rFonts w:ascii="Calibri" w:eastAsia="Calibri" w:hAnsi="Calibri" w:cs="Calibri"/>
        </w:rPr>
        <w:t>,</w:t>
      </w:r>
      <w:r w:rsidR="00DE79B9" w:rsidRPr="00296475">
        <w:rPr>
          <w:rFonts w:ascii="Calibri" w:eastAsia="Calibri" w:hAnsi="Calibri" w:cs="Calibri"/>
        </w:rPr>
        <w:t xml:space="preserve"> and Adult Education (</w:t>
      </w:r>
      <w:proofErr w:type="gramStart"/>
      <w:r w:rsidR="00A03849" w:rsidRPr="00296475">
        <w:rPr>
          <w:rFonts w:ascii="Calibri" w:eastAsia="Calibri" w:hAnsi="Calibri" w:cs="Calibri"/>
        </w:rPr>
        <w:t>OCTAE)</w:t>
      </w:r>
      <w:r w:rsidRPr="00296475">
        <w:rPr>
          <w:rFonts w:ascii="Calibri" w:eastAsia="Calibri" w:hAnsi="Calibri" w:cs="Calibri"/>
        </w:rPr>
        <w:t xml:space="preserve">  approve</w:t>
      </w:r>
      <w:r w:rsidR="00DE79B9" w:rsidRPr="00296475">
        <w:rPr>
          <w:rFonts w:ascii="Calibri" w:eastAsia="Calibri" w:hAnsi="Calibri" w:cs="Calibri"/>
        </w:rPr>
        <w:t>s</w:t>
      </w:r>
      <w:proofErr w:type="gramEnd"/>
      <w:r w:rsidRPr="00296475">
        <w:rPr>
          <w:rFonts w:ascii="Calibri" w:eastAsia="Calibri" w:hAnsi="Calibri" w:cs="Calibri"/>
        </w:rPr>
        <w:t xml:space="preserve"> </w:t>
      </w:r>
      <w:r w:rsidR="00DE79B9" w:rsidRPr="00296475">
        <w:rPr>
          <w:rFonts w:ascii="Calibri" w:eastAsia="Calibri" w:hAnsi="Calibri" w:cs="Calibri"/>
        </w:rPr>
        <w:t xml:space="preserve">the </w:t>
      </w:r>
      <w:r w:rsidRPr="00296475">
        <w:rPr>
          <w:rFonts w:ascii="Calibri" w:eastAsia="Calibri" w:hAnsi="Calibri" w:cs="Calibri"/>
          <w:i/>
        </w:rPr>
        <w:t xml:space="preserve">Arkansas </w:t>
      </w:r>
      <w:r w:rsidR="00DE79B9" w:rsidRPr="00296475">
        <w:rPr>
          <w:rFonts w:ascii="Calibri" w:eastAsia="Calibri" w:hAnsi="Calibri" w:cs="Calibri"/>
          <w:i/>
        </w:rPr>
        <w:t xml:space="preserve">Adult Education </w:t>
      </w:r>
      <w:r w:rsidRPr="00296475">
        <w:rPr>
          <w:rFonts w:ascii="Calibri" w:eastAsia="Calibri" w:hAnsi="Calibri" w:cs="Calibri"/>
          <w:i/>
        </w:rPr>
        <w:t>Assessment Policy and Distance Education Guidelines</w:t>
      </w:r>
      <w:r w:rsidRPr="00296475">
        <w:rPr>
          <w:rFonts w:ascii="Calibri" w:eastAsia="Calibri" w:hAnsi="Calibri" w:cs="Calibri"/>
        </w:rPr>
        <w:t xml:space="preserve"> </w:t>
      </w:r>
      <w:r w:rsidR="00DE79B9" w:rsidRPr="00296475">
        <w:rPr>
          <w:rFonts w:ascii="Calibri" w:eastAsia="Calibri" w:hAnsi="Calibri" w:cs="Calibri"/>
        </w:rPr>
        <w:t>annually</w:t>
      </w:r>
      <w:r w:rsidRPr="00296475">
        <w:rPr>
          <w:rFonts w:ascii="Calibri" w:eastAsia="Calibri" w:hAnsi="Calibri" w:cs="Calibri"/>
        </w:rPr>
        <w:t xml:space="preserve">. </w:t>
      </w:r>
      <w:r w:rsidRPr="000B5132">
        <w:rPr>
          <w:rFonts w:asciiTheme="minorHAnsi" w:eastAsia="Calibri" w:hAnsiTheme="minorHAnsi" w:cstheme="minorBidi"/>
          <w:u w:val="single"/>
        </w:rPr>
        <w:t>All funded providers must comply with</w:t>
      </w:r>
      <w:r w:rsidR="00DE79B9" w:rsidRPr="000B5132">
        <w:rPr>
          <w:rFonts w:asciiTheme="minorHAnsi" w:eastAsia="Calibri" w:hAnsiTheme="minorHAnsi" w:cstheme="minorBidi"/>
          <w:u w:val="single"/>
        </w:rPr>
        <w:t xml:space="preserve"> the</w:t>
      </w:r>
      <w:r w:rsidRPr="000B5132">
        <w:rPr>
          <w:rFonts w:asciiTheme="minorHAnsi" w:eastAsia="Calibri" w:hAnsiTheme="minorHAnsi" w:cstheme="minorBidi"/>
          <w:u w:val="single"/>
        </w:rPr>
        <w:t xml:space="preserve"> </w:t>
      </w:r>
      <w:r w:rsidR="00DE79B9" w:rsidRPr="000B5132">
        <w:rPr>
          <w:rFonts w:asciiTheme="minorHAnsi" w:eastAsia="Calibri" w:hAnsiTheme="minorHAnsi" w:cstheme="minorBidi"/>
          <w:u w:val="single"/>
        </w:rPr>
        <w:t xml:space="preserve">most current </w:t>
      </w:r>
      <w:r w:rsidR="002D0623" w:rsidRPr="000B5132">
        <w:rPr>
          <w:rFonts w:asciiTheme="minorHAnsi" w:eastAsia="Calibri" w:hAnsiTheme="minorHAnsi" w:cstheme="minorBidi"/>
          <w:i/>
          <w:iCs/>
          <w:u w:val="single"/>
        </w:rPr>
        <w:t>Arkansas Adult Education Assessment Policy and Distance Education Guidelines</w:t>
      </w:r>
      <w:r w:rsidRPr="000B5132">
        <w:rPr>
          <w:rFonts w:asciiTheme="minorHAnsi" w:eastAsia="Calibri" w:hAnsiTheme="minorHAnsi" w:cstheme="minorBidi"/>
          <w:u w:val="single"/>
        </w:rPr>
        <w:t>, which is available for reference at the following location:</w:t>
      </w:r>
      <w:r w:rsidRPr="172231E2">
        <w:rPr>
          <w:rFonts w:asciiTheme="minorHAnsi" w:hAnsiTheme="minorHAnsi" w:cstheme="minorBidi"/>
        </w:rPr>
        <w:t xml:space="preserve"> </w:t>
      </w:r>
      <w:hyperlink r:id="rId24" w:history="1">
        <w:r w:rsidR="00306EF1" w:rsidRPr="172231E2">
          <w:rPr>
            <w:rStyle w:val="Hyperlink"/>
            <w:rFonts w:asciiTheme="minorHAnsi" w:hAnsiTheme="minorHAnsi" w:cstheme="minorBidi"/>
          </w:rPr>
          <w:t>https://dws.arkansas.gov/adult-education/policies/</w:t>
        </w:r>
      </w:hyperlink>
      <w:r w:rsidR="00306EF1" w:rsidRPr="172231E2">
        <w:rPr>
          <w:rFonts w:asciiTheme="minorHAnsi" w:hAnsiTheme="minorHAnsi" w:cstheme="minorBidi"/>
        </w:rPr>
        <w:t>.</w:t>
      </w:r>
      <w:r w:rsidR="4E197D19" w:rsidRPr="172231E2">
        <w:rPr>
          <w:rFonts w:asciiTheme="minorHAnsi" w:hAnsiTheme="minorHAnsi" w:cstheme="minorBidi"/>
        </w:rPr>
        <w:t xml:space="preserve"> </w:t>
      </w:r>
    </w:p>
    <w:p w14:paraId="000001E0" w14:textId="77777777" w:rsidR="00DD62CE" w:rsidRDefault="00DD62CE">
      <w:pPr>
        <w:rPr>
          <w:rFonts w:ascii="Calibri" w:eastAsia="Calibri" w:hAnsi="Calibri" w:cs="Calibri"/>
          <w:u w:val="single"/>
        </w:rPr>
      </w:pPr>
    </w:p>
    <w:p w14:paraId="000001E1" w14:textId="77777777" w:rsidR="00DD62CE" w:rsidRDefault="009E379F">
      <w:pPr>
        <w:pStyle w:val="Heading2"/>
        <w:rPr>
          <w:rFonts w:ascii="Calibri" w:eastAsia="Calibri" w:hAnsi="Calibri" w:cs="Calibri"/>
          <w:u w:val="single"/>
        </w:rPr>
      </w:pPr>
      <w:bookmarkStart w:id="5" w:name="bookmark=id.tyjcwt" w:colFirst="0" w:colLast="0"/>
      <w:bookmarkEnd w:id="5"/>
      <w:r>
        <w:rPr>
          <w:rFonts w:ascii="Calibri" w:eastAsia="Calibri" w:hAnsi="Calibri" w:cs="Calibri"/>
          <w:b/>
          <w:u w:val="single"/>
        </w:rPr>
        <w:t>CORE INDICATORS OF PERFORMANCE:</w:t>
      </w:r>
    </w:p>
    <w:p w14:paraId="540C6133" w14:textId="6553975D" w:rsidR="00520ED3" w:rsidRDefault="009E379F">
      <w:pPr>
        <w:spacing w:after="120"/>
        <w:rPr>
          <w:rFonts w:ascii="Calibri" w:eastAsia="Calibri" w:hAnsi="Calibri" w:cs="Calibri"/>
        </w:rPr>
      </w:pPr>
      <w:r w:rsidRPr="15EA79B5">
        <w:rPr>
          <w:rFonts w:ascii="Calibri" w:eastAsia="Calibri" w:hAnsi="Calibri" w:cs="Calibri"/>
        </w:rPr>
        <w:t xml:space="preserve">In accordance with WIOA Title II (Sec. 212), </w:t>
      </w:r>
      <w:r w:rsidR="00C83D58">
        <w:rPr>
          <w:rFonts w:ascii="Calibri" w:eastAsia="Calibri" w:hAnsi="Calibri" w:cs="Calibri"/>
        </w:rPr>
        <w:t>AE</w:t>
      </w:r>
      <w:r w:rsidRPr="15EA79B5">
        <w:rPr>
          <w:rFonts w:ascii="Calibri" w:eastAsia="Calibri" w:hAnsi="Calibri" w:cs="Calibri"/>
        </w:rPr>
        <w:t xml:space="preserve"> must ensure continuous improvement in performance. </w:t>
      </w:r>
      <w:r w:rsidR="00567806">
        <w:rPr>
          <w:rFonts w:ascii="Calibri" w:eastAsia="Calibri" w:hAnsi="Calibri" w:cs="Calibri"/>
        </w:rPr>
        <w:t>AE</w:t>
      </w:r>
      <w:r w:rsidRPr="15EA79B5">
        <w:rPr>
          <w:rFonts w:ascii="Calibri" w:eastAsia="Calibri" w:hAnsi="Calibri" w:cs="Calibri"/>
        </w:rPr>
        <w:t xml:space="preserve"> has agreed with the Office of Career, Technical, and Adult Education (OCTAE), during annual performance measure negotiations, to meet performance levels for the Core Indicators of Performance</w:t>
      </w:r>
      <w:r w:rsidR="00A03849">
        <w:rPr>
          <w:rFonts w:ascii="Calibri" w:eastAsia="Calibri" w:hAnsi="Calibri" w:cs="Calibri"/>
        </w:rPr>
        <w:t>.</w:t>
      </w:r>
      <w:r w:rsidRPr="15EA79B5">
        <w:rPr>
          <w:rFonts w:ascii="Calibri" w:eastAsia="Calibri" w:hAnsi="Calibri" w:cs="Calibri"/>
        </w:rPr>
        <w:t xml:space="preserve"> </w:t>
      </w:r>
    </w:p>
    <w:p w14:paraId="000001E2" w14:textId="241F1B07" w:rsidR="00DD62CE" w:rsidRPr="00296475" w:rsidRDefault="00520ED3">
      <w:pPr>
        <w:spacing w:after="120"/>
        <w:rPr>
          <w:rFonts w:asciiTheme="minorHAnsi" w:eastAsia="Calibri" w:hAnsiTheme="minorHAnsi" w:cstheme="minorHAnsi"/>
        </w:rPr>
      </w:pPr>
      <w:r>
        <w:rPr>
          <w:rFonts w:ascii="Calibri" w:eastAsia="Calibri" w:hAnsi="Calibri" w:cs="Calibri"/>
        </w:rPr>
        <w:t>Therefore, e</w:t>
      </w:r>
      <w:r w:rsidR="009E379F" w:rsidRPr="15EA79B5">
        <w:rPr>
          <w:rFonts w:ascii="Calibri" w:eastAsia="Calibri" w:hAnsi="Calibri" w:cs="Calibri"/>
        </w:rPr>
        <w:t xml:space="preserve">ach local program must meet or </w:t>
      </w:r>
      <w:r w:rsidR="009E379F" w:rsidRPr="00296475">
        <w:rPr>
          <w:rFonts w:asciiTheme="minorHAnsi" w:eastAsia="Calibri" w:hAnsiTheme="minorHAnsi" w:cstheme="minorHAnsi"/>
        </w:rPr>
        <w:t xml:space="preserve">exceed projected performance levels </w:t>
      </w:r>
      <w:r w:rsidR="00C745CB" w:rsidRPr="00296475">
        <w:rPr>
          <w:rFonts w:asciiTheme="minorHAnsi" w:eastAsia="Calibri" w:hAnsiTheme="minorHAnsi" w:cstheme="minorHAnsi"/>
        </w:rPr>
        <w:t>of</w:t>
      </w:r>
      <w:r w:rsidR="009E379F" w:rsidRPr="00296475">
        <w:rPr>
          <w:rFonts w:asciiTheme="minorHAnsi" w:eastAsia="Calibri" w:hAnsiTheme="minorHAnsi" w:cstheme="minorHAnsi"/>
        </w:rPr>
        <w:t xml:space="preserve"> the Core Indicators </w:t>
      </w:r>
      <w:r w:rsidR="00DE79B9">
        <w:rPr>
          <w:rFonts w:asciiTheme="minorHAnsi" w:eastAsia="Calibri" w:hAnsiTheme="minorHAnsi" w:cstheme="minorHAnsi"/>
        </w:rPr>
        <w:t xml:space="preserve">annually </w:t>
      </w:r>
      <w:r w:rsidR="009E379F" w:rsidRPr="00296475">
        <w:rPr>
          <w:rFonts w:asciiTheme="minorHAnsi" w:eastAsia="Calibri" w:hAnsiTheme="minorHAnsi" w:cstheme="minorHAnsi"/>
        </w:rPr>
        <w:t xml:space="preserve">that will contribute to Arkansas’ success in meeting or exceeding the agreed upon performance levels and must also project continuous improvement in performance. </w:t>
      </w:r>
      <w:r w:rsidR="00191881" w:rsidRPr="00296475">
        <w:rPr>
          <w:rFonts w:asciiTheme="minorHAnsi" w:eastAsia="Calibri" w:hAnsiTheme="minorHAnsi" w:cstheme="minorHAnsi"/>
        </w:rPr>
        <w:t xml:space="preserve">Performance Level benchmarks may be subject to changes per OCTAE. </w:t>
      </w:r>
      <w:r w:rsidR="009E379F" w:rsidRPr="00296475">
        <w:rPr>
          <w:rFonts w:asciiTheme="minorHAnsi" w:eastAsia="Calibri" w:hAnsiTheme="minorHAnsi" w:cstheme="minorHAnsi"/>
        </w:rPr>
        <w:t>Failure to do so may jeopardize current program funding.</w:t>
      </w:r>
      <w:r w:rsidR="00A750A8" w:rsidRPr="00296475">
        <w:rPr>
          <w:rFonts w:asciiTheme="minorHAnsi" w:eastAsia="Calibri" w:hAnsiTheme="minorHAnsi" w:cstheme="minorHAnsi"/>
        </w:rPr>
        <w:t xml:space="preserve"> Core Indicators of Performance are:</w:t>
      </w:r>
    </w:p>
    <w:p w14:paraId="16BA2A4E" w14:textId="645A8A51" w:rsidR="00AF0F7F" w:rsidRPr="00296475" w:rsidRDefault="00681B88" w:rsidP="00BC320F">
      <w:pPr>
        <w:pStyle w:val="ListParagraph"/>
        <w:numPr>
          <w:ilvl w:val="3"/>
          <w:numId w:val="13"/>
        </w:numPr>
        <w:spacing w:after="120"/>
        <w:ind w:left="1080"/>
        <w:rPr>
          <w:rFonts w:asciiTheme="minorHAnsi" w:eastAsia="Calibri" w:hAnsiTheme="minorHAnsi" w:cstheme="minorHAnsi"/>
        </w:rPr>
      </w:pPr>
      <w:r w:rsidRPr="00296475">
        <w:rPr>
          <w:rFonts w:asciiTheme="minorHAnsi" w:eastAsia="Calibri" w:hAnsiTheme="minorHAnsi" w:cstheme="minorHAnsi"/>
        </w:rPr>
        <w:t>Measurable Skill Gains</w:t>
      </w:r>
      <w:r w:rsidR="00E3391A" w:rsidRPr="00296475">
        <w:rPr>
          <w:rFonts w:asciiTheme="minorHAnsi" w:eastAsia="Calibri" w:hAnsiTheme="minorHAnsi" w:cstheme="minorHAnsi"/>
        </w:rPr>
        <w:t xml:space="preserve"> Percentage </w:t>
      </w:r>
      <w:r w:rsidR="00656EBE" w:rsidRPr="00296475">
        <w:rPr>
          <w:rFonts w:asciiTheme="minorHAnsi" w:eastAsia="Calibri" w:hAnsiTheme="minorHAnsi" w:cstheme="minorHAnsi"/>
        </w:rPr>
        <w:t>Indicator</w:t>
      </w:r>
      <w:r w:rsidR="00E3391A" w:rsidRPr="00296475">
        <w:rPr>
          <w:rFonts w:asciiTheme="minorHAnsi" w:eastAsia="Calibri" w:hAnsiTheme="minorHAnsi" w:cstheme="minorHAnsi"/>
        </w:rPr>
        <w:t xml:space="preserve"> - Percentage of all participants who increase their Educational Functioning Level (EFL) based on NRS Approved Assessment within the program year.</w:t>
      </w:r>
    </w:p>
    <w:p w14:paraId="35C09804" w14:textId="3F05AF27" w:rsidR="00130461" w:rsidRPr="00296475" w:rsidRDefault="00656EBE">
      <w:pPr>
        <w:pStyle w:val="ListParagraph"/>
        <w:numPr>
          <w:ilvl w:val="3"/>
          <w:numId w:val="13"/>
        </w:numPr>
        <w:spacing w:after="120"/>
        <w:ind w:left="1080"/>
        <w:rPr>
          <w:rFonts w:asciiTheme="minorHAnsi" w:eastAsia="Calibri" w:hAnsiTheme="minorHAnsi" w:cstheme="minorHAnsi"/>
        </w:rPr>
      </w:pPr>
      <w:r w:rsidRPr="00296475">
        <w:rPr>
          <w:rFonts w:asciiTheme="minorHAnsi" w:eastAsia="Calibri" w:hAnsiTheme="minorHAnsi" w:cstheme="minorHAnsi"/>
        </w:rPr>
        <w:t>2</w:t>
      </w:r>
      <w:r w:rsidRPr="00296475">
        <w:rPr>
          <w:rFonts w:asciiTheme="minorHAnsi" w:eastAsia="Calibri" w:hAnsiTheme="minorHAnsi" w:cstheme="minorHAnsi"/>
          <w:vertAlign w:val="superscript"/>
        </w:rPr>
        <w:t>nd</w:t>
      </w:r>
      <w:r w:rsidRPr="00296475">
        <w:rPr>
          <w:rFonts w:asciiTheme="minorHAnsi" w:eastAsia="Calibri" w:hAnsiTheme="minorHAnsi" w:cstheme="minorHAnsi"/>
        </w:rPr>
        <w:t xml:space="preserve"> Quarter Employment After Exit Indicator - </w:t>
      </w:r>
      <w:r w:rsidR="0091163B" w:rsidRPr="00296475">
        <w:rPr>
          <w:rFonts w:asciiTheme="minorHAnsi" w:hAnsiTheme="minorHAnsi" w:cstheme="minorHAnsi"/>
          <w:b/>
          <w:color w:val="000000"/>
        </w:rPr>
        <w:t xml:space="preserve">All </w:t>
      </w:r>
      <w:r w:rsidR="00157215" w:rsidRPr="00296475">
        <w:rPr>
          <w:rFonts w:asciiTheme="minorHAnsi" w:hAnsiTheme="minorHAnsi" w:cstheme="minorHAnsi"/>
          <w:b/>
          <w:color w:val="000000"/>
        </w:rPr>
        <w:t xml:space="preserve">NRS </w:t>
      </w:r>
      <w:r w:rsidR="0091163B" w:rsidRPr="00296475">
        <w:rPr>
          <w:rFonts w:asciiTheme="minorHAnsi" w:hAnsiTheme="minorHAnsi" w:cstheme="minorHAnsi"/>
          <w:b/>
          <w:color w:val="000000"/>
        </w:rPr>
        <w:t>participants</w:t>
      </w:r>
      <w:r w:rsidR="00157215" w:rsidRPr="00296475">
        <w:rPr>
          <w:rFonts w:asciiTheme="minorHAnsi" w:hAnsiTheme="minorHAnsi" w:cstheme="minorHAnsi"/>
          <w:color w:val="000000"/>
        </w:rPr>
        <w:t xml:space="preserve">, except those incarcerated at program entry and who remain incarcerated, </w:t>
      </w:r>
      <w:r w:rsidR="0091163B" w:rsidRPr="00296475">
        <w:rPr>
          <w:rFonts w:asciiTheme="minorHAnsi" w:hAnsiTheme="minorHAnsi" w:cstheme="minorHAnsi"/>
          <w:color w:val="000000"/>
        </w:rPr>
        <w:t xml:space="preserve">who exit during the </w:t>
      </w:r>
      <w:r w:rsidR="00157215" w:rsidRPr="00296475">
        <w:rPr>
          <w:rFonts w:asciiTheme="minorHAnsi" w:hAnsiTheme="minorHAnsi" w:cstheme="minorHAnsi"/>
          <w:color w:val="000000"/>
        </w:rPr>
        <w:t>reporting period</w:t>
      </w:r>
      <w:r w:rsidR="00AD3A7B" w:rsidRPr="00296475">
        <w:rPr>
          <w:rFonts w:asciiTheme="minorHAnsi" w:hAnsiTheme="minorHAnsi" w:cstheme="minorHAnsi"/>
          <w:color w:val="000000"/>
        </w:rPr>
        <w:t>, who had e</w:t>
      </w:r>
      <w:r w:rsidR="00A6184B" w:rsidRPr="00296475">
        <w:rPr>
          <w:rFonts w:asciiTheme="minorHAnsi" w:hAnsiTheme="minorHAnsi" w:cstheme="minorHAnsi"/>
          <w:color w:val="000000"/>
        </w:rPr>
        <w:t xml:space="preserve">mployment status in </w:t>
      </w:r>
      <w:r w:rsidR="009956C7">
        <w:rPr>
          <w:rFonts w:asciiTheme="minorHAnsi" w:hAnsiTheme="minorHAnsi" w:cstheme="minorHAnsi"/>
          <w:color w:val="000000"/>
        </w:rPr>
        <w:t xml:space="preserve">the </w:t>
      </w:r>
      <w:r w:rsidR="00A6184B" w:rsidRPr="00296475">
        <w:rPr>
          <w:rFonts w:asciiTheme="minorHAnsi" w:hAnsiTheme="minorHAnsi" w:cstheme="minorHAnsi"/>
          <w:color w:val="000000"/>
        </w:rPr>
        <w:t>second quarter after exit</w:t>
      </w:r>
      <w:r w:rsidR="00F74989">
        <w:rPr>
          <w:rFonts w:asciiTheme="minorHAnsi" w:hAnsiTheme="minorHAnsi" w:cstheme="minorHAnsi"/>
          <w:color w:val="000000"/>
        </w:rPr>
        <w:t>.</w:t>
      </w:r>
    </w:p>
    <w:p w14:paraId="4EC1442F" w14:textId="5FA9FDB4" w:rsidR="009956C7" w:rsidRPr="003E7C10" w:rsidRDefault="009956C7" w:rsidP="009956C7">
      <w:pPr>
        <w:pStyle w:val="ListParagraph"/>
        <w:numPr>
          <w:ilvl w:val="3"/>
          <w:numId w:val="13"/>
        </w:numPr>
        <w:spacing w:after="120"/>
        <w:ind w:left="1080"/>
        <w:rPr>
          <w:rFonts w:asciiTheme="minorHAnsi" w:eastAsia="Calibri" w:hAnsiTheme="minorHAnsi" w:cstheme="minorHAnsi"/>
        </w:rPr>
      </w:pPr>
      <w:r>
        <w:rPr>
          <w:rFonts w:asciiTheme="minorHAnsi" w:eastAsia="Calibri" w:hAnsiTheme="minorHAnsi" w:cstheme="minorHAnsi"/>
        </w:rPr>
        <w:lastRenderedPageBreak/>
        <w:t>4</w:t>
      </w:r>
      <w:r w:rsidRPr="00296475">
        <w:rPr>
          <w:rFonts w:asciiTheme="minorHAnsi" w:eastAsia="Calibri" w:hAnsiTheme="minorHAnsi" w:cstheme="minorHAnsi"/>
          <w:vertAlign w:val="superscript"/>
        </w:rPr>
        <w:t>th</w:t>
      </w:r>
      <w:r>
        <w:rPr>
          <w:rFonts w:asciiTheme="minorHAnsi" w:eastAsia="Calibri" w:hAnsiTheme="minorHAnsi" w:cstheme="minorHAnsi"/>
        </w:rPr>
        <w:t xml:space="preserve"> </w:t>
      </w:r>
      <w:r w:rsidRPr="003E7C10">
        <w:rPr>
          <w:rFonts w:asciiTheme="minorHAnsi" w:eastAsia="Calibri" w:hAnsiTheme="minorHAnsi" w:cstheme="minorHAnsi"/>
        </w:rPr>
        <w:t xml:space="preserve">Quarter Employment After Exit Indicator - </w:t>
      </w:r>
      <w:r w:rsidRPr="003E7C10">
        <w:rPr>
          <w:rFonts w:asciiTheme="minorHAnsi" w:hAnsiTheme="minorHAnsi" w:cstheme="minorHAnsi"/>
          <w:b/>
          <w:bCs/>
          <w:color w:val="000000"/>
        </w:rPr>
        <w:t>All NRS participants</w:t>
      </w:r>
      <w:r w:rsidRPr="003E7C10">
        <w:rPr>
          <w:rFonts w:asciiTheme="minorHAnsi" w:hAnsiTheme="minorHAnsi" w:cstheme="minorHAnsi"/>
          <w:color w:val="000000"/>
        </w:rPr>
        <w:t xml:space="preserve">, except those incarcerated at program entry and who remain incarcerated, who exit during the reporting period, who had employment status in </w:t>
      </w:r>
      <w:r>
        <w:rPr>
          <w:rFonts w:asciiTheme="minorHAnsi" w:hAnsiTheme="minorHAnsi" w:cstheme="minorHAnsi"/>
          <w:color w:val="000000"/>
        </w:rPr>
        <w:t>the fourth</w:t>
      </w:r>
      <w:r w:rsidRPr="003E7C10">
        <w:rPr>
          <w:rFonts w:asciiTheme="minorHAnsi" w:hAnsiTheme="minorHAnsi" w:cstheme="minorHAnsi"/>
          <w:color w:val="000000"/>
        </w:rPr>
        <w:t xml:space="preserve"> quarter after exit</w:t>
      </w:r>
      <w:r>
        <w:rPr>
          <w:rFonts w:asciiTheme="minorHAnsi" w:hAnsiTheme="minorHAnsi" w:cstheme="minorHAnsi"/>
          <w:color w:val="000000"/>
        </w:rPr>
        <w:t>.</w:t>
      </w:r>
    </w:p>
    <w:p w14:paraId="389B9FB0" w14:textId="71081B03" w:rsidR="009956C7" w:rsidRPr="00296475" w:rsidRDefault="009D2ACE" w:rsidP="00F307AC">
      <w:pPr>
        <w:pStyle w:val="ListParagraph"/>
        <w:numPr>
          <w:ilvl w:val="3"/>
          <w:numId w:val="13"/>
        </w:numPr>
        <w:spacing w:after="120"/>
        <w:ind w:left="1080"/>
        <w:rPr>
          <w:rFonts w:asciiTheme="minorHAnsi" w:eastAsia="Calibri" w:hAnsiTheme="minorHAnsi" w:cstheme="minorHAnsi"/>
        </w:rPr>
      </w:pPr>
      <w:r w:rsidRPr="0089488F">
        <w:rPr>
          <w:rFonts w:asciiTheme="minorHAnsi" w:eastAsia="Calibri" w:hAnsiTheme="minorHAnsi" w:cstheme="minorHAnsi"/>
        </w:rPr>
        <w:t xml:space="preserve">Median Earnings Indicator - </w:t>
      </w:r>
      <w:r w:rsidR="009072D1" w:rsidRPr="00296475">
        <w:rPr>
          <w:rFonts w:asciiTheme="minorHAnsi" w:hAnsiTheme="minorHAnsi" w:cstheme="minorHAnsi"/>
          <w:b/>
          <w:bCs/>
          <w:color w:val="000000"/>
        </w:rPr>
        <w:t>All NRS participants</w:t>
      </w:r>
      <w:r w:rsidR="009072D1" w:rsidRPr="00296475">
        <w:rPr>
          <w:rFonts w:asciiTheme="minorHAnsi" w:hAnsiTheme="minorHAnsi" w:cstheme="minorHAnsi"/>
          <w:color w:val="000000"/>
        </w:rPr>
        <w:t xml:space="preserve"> who exit during the reporting period and who are employed in the 2</w:t>
      </w:r>
      <w:r w:rsidR="009072D1" w:rsidRPr="00296475">
        <w:rPr>
          <w:rFonts w:asciiTheme="minorHAnsi" w:hAnsiTheme="minorHAnsi" w:cstheme="minorHAnsi"/>
          <w:color w:val="000000"/>
          <w:vertAlign w:val="superscript"/>
        </w:rPr>
        <w:t>nd</w:t>
      </w:r>
      <w:r w:rsidR="009072D1" w:rsidRPr="00296475">
        <w:rPr>
          <w:rFonts w:asciiTheme="minorHAnsi" w:hAnsiTheme="minorHAnsi" w:cstheme="minorHAnsi"/>
          <w:color w:val="000000"/>
        </w:rPr>
        <w:t xml:space="preserve"> quarter after exit</w:t>
      </w:r>
      <w:r w:rsidR="004033B1" w:rsidRPr="00296475">
        <w:rPr>
          <w:rFonts w:asciiTheme="minorHAnsi" w:hAnsiTheme="minorHAnsi" w:cstheme="minorHAnsi"/>
          <w:color w:val="000000"/>
        </w:rPr>
        <w:t xml:space="preserve">. </w:t>
      </w:r>
      <w:r w:rsidR="00833AAA" w:rsidRPr="00296475">
        <w:rPr>
          <w:rFonts w:asciiTheme="minorHAnsi" w:hAnsiTheme="minorHAnsi" w:cstheme="minorHAnsi"/>
          <w:color w:val="000000"/>
        </w:rPr>
        <w:t xml:space="preserve">This is the midpoint of wages between </w:t>
      </w:r>
      <w:r w:rsidR="004A39B6">
        <w:rPr>
          <w:rFonts w:asciiTheme="minorHAnsi" w:hAnsiTheme="minorHAnsi" w:cstheme="minorHAnsi"/>
          <w:color w:val="000000"/>
        </w:rPr>
        <w:t xml:space="preserve">the </w:t>
      </w:r>
      <w:r w:rsidR="00833AAA" w:rsidRPr="00296475">
        <w:rPr>
          <w:rFonts w:asciiTheme="minorHAnsi" w:hAnsiTheme="minorHAnsi" w:cstheme="minorHAnsi"/>
          <w:color w:val="000000"/>
        </w:rPr>
        <w:t>lowest and highest wage in the 2</w:t>
      </w:r>
      <w:r w:rsidR="00833AAA" w:rsidRPr="00296475">
        <w:rPr>
          <w:rFonts w:asciiTheme="minorHAnsi" w:hAnsiTheme="minorHAnsi" w:cstheme="minorHAnsi"/>
          <w:color w:val="000000"/>
          <w:vertAlign w:val="superscript"/>
        </w:rPr>
        <w:t>nd</w:t>
      </w:r>
      <w:r w:rsidR="00833AAA" w:rsidRPr="00296475">
        <w:rPr>
          <w:rFonts w:asciiTheme="minorHAnsi" w:hAnsiTheme="minorHAnsi" w:cstheme="minorHAnsi"/>
          <w:color w:val="000000"/>
        </w:rPr>
        <w:t xml:space="preserve"> quarter after exit</w:t>
      </w:r>
      <w:r w:rsidR="0089488F">
        <w:rPr>
          <w:rFonts w:asciiTheme="minorHAnsi" w:hAnsiTheme="minorHAnsi" w:cstheme="minorHAnsi"/>
          <w:color w:val="000000"/>
        </w:rPr>
        <w:t>.</w:t>
      </w:r>
    </w:p>
    <w:p w14:paraId="157C8DCE" w14:textId="5F0140F1" w:rsidR="00BC589A" w:rsidRPr="00296475" w:rsidRDefault="00BC589A" w:rsidP="00296475">
      <w:pPr>
        <w:pStyle w:val="ListParagraph"/>
        <w:numPr>
          <w:ilvl w:val="3"/>
          <w:numId w:val="13"/>
        </w:numPr>
        <w:spacing w:after="120"/>
        <w:ind w:left="1080"/>
        <w:rPr>
          <w:rFonts w:asciiTheme="minorHAnsi" w:eastAsia="Calibri" w:hAnsiTheme="minorHAnsi" w:cstheme="minorHAnsi"/>
        </w:rPr>
      </w:pPr>
      <w:r w:rsidRPr="00F307AC">
        <w:rPr>
          <w:rFonts w:asciiTheme="minorHAnsi" w:eastAsia="Calibri" w:hAnsiTheme="minorHAnsi" w:cstheme="minorHAnsi"/>
        </w:rPr>
        <w:t>Credential Attainment Indicator</w:t>
      </w:r>
      <w:r w:rsidR="00A232C7" w:rsidRPr="00F307AC">
        <w:rPr>
          <w:rFonts w:asciiTheme="minorHAnsi" w:eastAsia="Calibri" w:hAnsiTheme="minorHAnsi" w:cstheme="minorHAnsi"/>
        </w:rPr>
        <w:t xml:space="preserve"> </w:t>
      </w:r>
      <w:r w:rsidR="005A5FBF" w:rsidRPr="00F307AC">
        <w:rPr>
          <w:rFonts w:asciiTheme="minorHAnsi" w:eastAsia="Calibri" w:hAnsiTheme="minorHAnsi" w:cstheme="minorHAnsi"/>
        </w:rPr>
        <w:t>–</w:t>
      </w:r>
      <w:r w:rsidR="00A232C7" w:rsidRPr="00F307AC">
        <w:rPr>
          <w:rFonts w:asciiTheme="minorHAnsi" w:eastAsia="Calibri" w:hAnsiTheme="minorHAnsi" w:cstheme="minorHAnsi"/>
        </w:rPr>
        <w:t xml:space="preserve"> </w:t>
      </w:r>
      <w:r w:rsidR="00BB0E40">
        <w:rPr>
          <w:rFonts w:asciiTheme="minorHAnsi" w:eastAsia="Calibri" w:hAnsiTheme="minorHAnsi" w:cstheme="minorHAnsi"/>
        </w:rPr>
        <w:t xml:space="preserve">1) </w:t>
      </w:r>
      <w:r w:rsidR="005A5FBF" w:rsidRPr="00F307AC">
        <w:rPr>
          <w:rFonts w:asciiTheme="minorHAnsi" w:eastAsia="Calibri" w:hAnsiTheme="minorHAnsi" w:cstheme="minorHAnsi"/>
        </w:rPr>
        <w:t xml:space="preserve">Those participants who </w:t>
      </w:r>
      <w:r w:rsidR="005A5FBF" w:rsidRPr="00F307AC">
        <w:rPr>
          <w:rFonts w:asciiTheme="minorHAnsi" w:hAnsiTheme="minorHAnsi" w:cstheme="minorHAnsi"/>
          <w:szCs w:val="22"/>
        </w:rPr>
        <w:t xml:space="preserve">Attained a Secondary School Diploma/Recognized Equivalent </w:t>
      </w:r>
      <w:r w:rsidR="005A5FBF" w:rsidRPr="00F307AC">
        <w:rPr>
          <w:rFonts w:asciiTheme="minorHAnsi" w:hAnsiTheme="minorHAnsi" w:cstheme="minorHAnsi"/>
          <w:szCs w:val="22"/>
          <w:u w:val="single"/>
        </w:rPr>
        <w:t>and</w:t>
      </w:r>
      <w:r w:rsidR="005A5FBF" w:rsidRPr="00F307AC">
        <w:rPr>
          <w:rFonts w:asciiTheme="minorHAnsi" w:hAnsiTheme="minorHAnsi" w:cstheme="minorHAnsi"/>
          <w:szCs w:val="22"/>
        </w:rPr>
        <w:t xml:space="preserve"> </w:t>
      </w:r>
      <w:r w:rsidR="00AB0FD6">
        <w:rPr>
          <w:rFonts w:asciiTheme="minorHAnsi" w:hAnsiTheme="minorHAnsi" w:cstheme="minorHAnsi"/>
          <w:szCs w:val="22"/>
        </w:rPr>
        <w:t>e</w:t>
      </w:r>
      <w:r w:rsidR="005A5FBF" w:rsidRPr="00296475">
        <w:rPr>
          <w:rFonts w:asciiTheme="minorHAnsi" w:hAnsiTheme="minorHAnsi" w:cstheme="minorHAnsi"/>
          <w:szCs w:val="22"/>
        </w:rPr>
        <w:t>nrolled</w:t>
      </w:r>
      <w:r w:rsidR="005A5FBF" w:rsidRPr="00F307AC">
        <w:rPr>
          <w:rFonts w:asciiTheme="minorHAnsi" w:hAnsiTheme="minorHAnsi" w:cstheme="minorHAnsi"/>
          <w:szCs w:val="22"/>
        </w:rPr>
        <w:t xml:space="preserve"> in Post-Secondary Education or Training </w:t>
      </w:r>
      <w:r w:rsidR="005A5FBF" w:rsidRPr="00F307AC">
        <w:rPr>
          <w:rFonts w:asciiTheme="minorHAnsi" w:hAnsiTheme="minorHAnsi" w:cstheme="minorHAnsi"/>
          <w:b/>
          <w:i/>
          <w:szCs w:val="22"/>
        </w:rPr>
        <w:t xml:space="preserve">OR </w:t>
      </w:r>
      <w:r w:rsidR="005A5FBF" w:rsidRPr="00F307AC">
        <w:rPr>
          <w:rFonts w:asciiTheme="minorHAnsi" w:hAnsiTheme="minorHAnsi" w:cstheme="minorHAnsi"/>
          <w:szCs w:val="22"/>
        </w:rPr>
        <w:t>Employed within one year of exit</w:t>
      </w:r>
      <w:r w:rsidR="005D07E4">
        <w:rPr>
          <w:rFonts w:asciiTheme="minorHAnsi" w:hAnsiTheme="minorHAnsi" w:cstheme="minorHAnsi"/>
          <w:szCs w:val="22"/>
        </w:rPr>
        <w:t xml:space="preserve">; </w:t>
      </w:r>
      <w:r w:rsidR="003D60C6" w:rsidRPr="00F307AC">
        <w:rPr>
          <w:rFonts w:asciiTheme="minorHAnsi" w:eastAsia="Calibri" w:hAnsiTheme="minorHAnsi" w:cstheme="minorHAnsi"/>
        </w:rPr>
        <w:t>–</w:t>
      </w:r>
      <w:r w:rsidR="00BB0E40">
        <w:rPr>
          <w:rFonts w:asciiTheme="minorHAnsi" w:hAnsiTheme="minorHAnsi" w:cstheme="minorHAnsi"/>
          <w:szCs w:val="22"/>
        </w:rPr>
        <w:t xml:space="preserve"> 2) </w:t>
      </w:r>
      <w:r w:rsidR="003D60C6">
        <w:rPr>
          <w:rFonts w:asciiTheme="minorHAnsi" w:hAnsiTheme="minorHAnsi" w:cstheme="minorHAnsi"/>
          <w:szCs w:val="22"/>
        </w:rPr>
        <w:t xml:space="preserve">Attained a </w:t>
      </w:r>
      <w:r w:rsidR="00913CBC">
        <w:rPr>
          <w:rFonts w:asciiTheme="minorHAnsi" w:hAnsiTheme="minorHAnsi" w:cstheme="minorHAnsi"/>
          <w:szCs w:val="22"/>
        </w:rPr>
        <w:t>Post-secondary Credential</w:t>
      </w:r>
      <w:r w:rsidR="00202ED2">
        <w:rPr>
          <w:rFonts w:asciiTheme="minorHAnsi" w:hAnsiTheme="minorHAnsi" w:cstheme="minorHAnsi"/>
          <w:szCs w:val="22"/>
        </w:rPr>
        <w:t xml:space="preserve">, </w:t>
      </w:r>
      <w:r w:rsidR="00202ED2" w:rsidRPr="00296475">
        <w:rPr>
          <w:rFonts w:asciiTheme="minorHAnsi" w:hAnsiTheme="minorHAnsi" w:cstheme="minorHAnsi"/>
        </w:rPr>
        <w:t>who exited during the program year and who were dually enrolled in a post-secondary program (i.e. IET program)</w:t>
      </w:r>
      <w:r w:rsidR="00F47017">
        <w:rPr>
          <w:rFonts w:asciiTheme="minorHAnsi" w:hAnsiTheme="minorHAnsi" w:cstheme="minorHAnsi"/>
        </w:rPr>
        <w:t xml:space="preserve">. </w:t>
      </w:r>
    </w:p>
    <w:p w14:paraId="0000022E" w14:textId="2879C08A" w:rsidR="00DD62CE" w:rsidRPr="00EC7FCC" w:rsidRDefault="00DD62CE">
      <w:pPr>
        <w:rPr>
          <w:rFonts w:ascii="Calibri" w:eastAsia="Calibri" w:hAnsi="Calibri" w:cs="Calibri"/>
          <w:b/>
          <w:bCs/>
          <w:i/>
          <w:iCs/>
        </w:rPr>
      </w:pPr>
    </w:p>
    <w:p w14:paraId="59C4E479" w14:textId="717DD231" w:rsidR="00FF129C" w:rsidRDefault="00FF129C">
      <w:pPr>
        <w:rPr>
          <w:rFonts w:ascii="Calibri" w:eastAsia="Calibri" w:hAnsi="Calibri" w:cs="Calibri"/>
        </w:rPr>
      </w:pPr>
    </w:p>
    <w:p w14:paraId="629D3FAE" w14:textId="6AF84910" w:rsidR="00DE79B9" w:rsidRDefault="00DE79B9">
      <w:pPr>
        <w:rPr>
          <w:rFonts w:ascii="Calibri" w:eastAsia="Calibri" w:hAnsi="Calibri" w:cs="Calibri"/>
        </w:rPr>
      </w:pPr>
      <w:r>
        <w:rPr>
          <w:rFonts w:ascii="Calibri" w:eastAsia="Calibri" w:hAnsi="Calibri" w:cs="Calibri"/>
        </w:rPr>
        <w:br w:type="page"/>
      </w:r>
    </w:p>
    <w:p w14:paraId="5217D18A" w14:textId="5C94E6F8" w:rsidR="00ED5ED4" w:rsidRPr="00296475" w:rsidRDefault="00DE79B9" w:rsidP="00296475">
      <w:pPr>
        <w:jc w:val="center"/>
        <w:rPr>
          <w:rFonts w:ascii="Calibri" w:eastAsia="Calibri" w:hAnsi="Calibri" w:cs="Calibri"/>
          <w:b/>
          <w:bCs/>
        </w:rPr>
      </w:pPr>
      <w:r w:rsidRPr="00296475">
        <w:rPr>
          <w:rFonts w:ascii="Calibri" w:eastAsia="Calibri" w:hAnsi="Calibri" w:cs="Calibri"/>
          <w:b/>
          <w:bCs/>
        </w:rPr>
        <w:lastRenderedPageBreak/>
        <w:t xml:space="preserve">Arkansas </w:t>
      </w:r>
      <w:r>
        <w:rPr>
          <w:rFonts w:ascii="Calibri" w:eastAsia="Calibri" w:hAnsi="Calibri" w:cs="Calibri"/>
          <w:b/>
          <w:bCs/>
        </w:rPr>
        <w:t>I</w:t>
      </w:r>
      <w:r w:rsidRPr="00296475">
        <w:rPr>
          <w:rFonts w:ascii="Calibri" w:eastAsia="Calibri" w:hAnsi="Calibri" w:cs="Calibri"/>
          <w:b/>
          <w:bCs/>
        </w:rPr>
        <w:t xml:space="preserve">ndicators of </w:t>
      </w:r>
      <w:r>
        <w:rPr>
          <w:rFonts w:ascii="Calibri" w:eastAsia="Calibri" w:hAnsi="Calibri" w:cs="Calibri"/>
          <w:b/>
          <w:bCs/>
        </w:rPr>
        <w:t>P</w:t>
      </w:r>
      <w:r w:rsidRPr="00296475">
        <w:rPr>
          <w:rFonts w:ascii="Calibri" w:eastAsia="Calibri" w:hAnsi="Calibri" w:cs="Calibri"/>
          <w:b/>
          <w:bCs/>
        </w:rPr>
        <w:t xml:space="preserve">rogram </w:t>
      </w:r>
      <w:r>
        <w:rPr>
          <w:rFonts w:ascii="Calibri" w:eastAsia="Calibri" w:hAnsi="Calibri" w:cs="Calibri"/>
          <w:b/>
          <w:bCs/>
        </w:rPr>
        <w:t>Q</w:t>
      </w:r>
      <w:r w:rsidRPr="00296475">
        <w:rPr>
          <w:rFonts w:ascii="Calibri" w:eastAsia="Calibri" w:hAnsi="Calibri" w:cs="Calibri"/>
          <w:b/>
          <w:bCs/>
        </w:rPr>
        <w:t xml:space="preserve">uality </w:t>
      </w:r>
      <w:r w:rsidR="00204DA3">
        <w:rPr>
          <w:rFonts w:ascii="Calibri" w:eastAsia="Calibri" w:hAnsi="Calibri" w:cs="Calibri"/>
          <w:b/>
          <w:bCs/>
        </w:rPr>
        <w:t>[STATE]</w:t>
      </w:r>
    </w:p>
    <w:p w14:paraId="46067904" w14:textId="77777777" w:rsidR="00DE79B9" w:rsidRDefault="00DE79B9">
      <w:pPr>
        <w:rPr>
          <w:rFonts w:ascii="Calibri" w:eastAsia="Calibri" w:hAnsi="Calibri" w:cs="Calibri"/>
        </w:rPr>
      </w:pPr>
    </w:p>
    <w:p w14:paraId="0000022F" w14:textId="1DD0FC0C" w:rsidR="00DD62CE" w:rsidRDefault="00417E05">
      <w:pPr>
        <w:rPr>
          <w:rFonts w:ascii="Calibri" w:eastAsia="Calibri" w:hAnsi="Calibri" w:cs="Calibri"/>
        </w:rPr>
      </w:pPr>
      <w:r>
        <w:rPr>
          <w:rFonts w:ascii="Calibri" w:eastAsia="Calibri" w:hAnsi="Calibri" w:cs="Calibri"/>
        </w:rPr>
        <w:t xml:space="preserve">Awarded programs will </w:t>
      </w:r>
      <w:r w:rsidR="00CB2C1D">
        <w:rPr>
          <w:rFonts w:ascii="Calibri" w:eastAsia="Calibri" w:hAnsi="Calibri" w:cs="Calibri"/>
        </w:rPr>
        <w:t xml:space="preserve">receive regular monitoring visits </w:t>
      </w:r>
      <w:r w:rsidR="002D200F">
        <w:rPr>
          <w:rFonts w:ascii="Calibri" w:eastAsia="Calibri" w:hAnsi="Calibri" w:cs="Calibri"/>
        </w:rPr>
        <w:t>during which they will b</w:t>
      </w:r>
      <w:r>
        <w:rPr>
          <w:rFonts w:ascii="Calibri" w:eastAsia="Calibri" w:hAnsi="Calibri" w:cs="Calibri"/>
        </w:rPr>
        <w:t xml:space="preserve">e </w:t>
      </w:r>
      <w:r w:rsidR="009F471F">
        <w:rPr>
          <w:rFonts w:ascii="Calibri" w:eastAsia="Calibri" w:hAnsi="Calibri" w:cs="Calibri"/>
        </w:rPr>
        <w:t>eval</w:t>
      </w:r>
      <w:r w:rsidR="001A3FA7">
        <w:rPr>
          <w:rFonts w:ascii="Calibri" w:eastAsia="Calibri" w:hAnsi="Calibri" w:cs="Calibri"/>
        </w:rPr>
        <w:t>uated</w:t>
      </w:r>
      <w:r w:rsidR="00DF7BEE">
        <w:rPr>
          <w:rFonts w:ascii="Calibri" w:eastAsia="Calibri" w:hAnsi="Calibri" w:cs="Calibri"/>
        </w:rPr>
        <w:t xml:space="preserve"> on some of the areas listed below.</w:t>
      </w:r>
      <w:r w:rsidR="001A3FA7">
        <w:rPr>
          <w:rFonts w:ascii="Calibri" w:eastAsia="Calibri" w:hAnsi="Calibri" w:cs="Calibri"/>
        </w:rPr>
        <w:t xml:space="preserve"> These </w:t>
      </w:r>
      <w:r w:rsidR="00885EAA">
        <w:rPr>
          <w:rFonts w:ascii="Calibri" w:eastAsia="Calibri" w:hAnsi="Calibri" w:cs="Calibri"/>
        </w:rPr>
        <w:t>i</w:t>
      </w:r>
      <w:r w:rsidR="009E379F">
        <w:rPr>
          <w:rFonts w:ascii="Calibri" w:eastAsia="Calibri" w:hAnsi="Calibri" w:cs="Calibri"/>
        </w:rPr>
        <w:t>ndicators</w:t>
      </w:r>
      <w:r w:rsidR="001A3FA7">
        <w:rPr>
          <w:rFonts w:ascii="Calibri" w:eastAsia="Calibri" w:hAnsi="Calibri" w:cs="Calibri"/>
        </w:rPr>
        <w:t>,</w:t>
      </w:r>
      <w:r w:rsidR="009E379F">
        <w:rPr>
          <w:rFonts w:ascii="Calibri" w:eastAsia="Calibri" w:hAnsi="Calibri" w:cs="Calibri"/>
        </w:rPr>
        <w:t xml:space="preserve"> as outlined in the </w:t>
      </w:r>
      <w:hyperlink r:id="rId25">
        <w:r w:rsidR="009E379F">
          <w:rPr>
            <w:rFonts w:ascii="Calibri" w:eastAsia="Calibri" w:hAnsi="Calibri" w:cs="Calibri"/>
            <w:i/>
            <w:color w:val="0000FF"/>
            <w:u w:val="single"/>
          </w:rPr>
          <w:t>Standards of a Quality Adult Education Program</w:t>
        </w:r>
      </w:hyperlink>
      <w:r w:rsidR="001A3FA7">
        <w:rPr>
          <w:rFonts w:ascii="Calibri" w:eastAsia="Calibri" w:hAnsi="Calibri" w:cs="Calibri"/>
          <w:i/>
          <w:color w:val="0000FF"/>
          <w:u w:val="single"/>
        </w:rPr>
        <w:t>,</w:t>
      </w:r>
      <w:r w:rsidR="009E379F">
        <w:rPr>
          <w:rFonts w:ascii="Calibri" w:eastAsia="Calibri" w:hAnsi="Calibri" w:cs="Calibri"/>
        </w:rPr>
        <w:t xml:space="preserve"> are: </w:t>
      </w:r>
    </w:p>
    <w:p w14:paraId="00000230" w14:textId="77777777" w:rsidR="00DD62CE" w:rsidRDefault="00DD62CE">
      <w:pPr>
        <w:rPr>
          <w:rFonts w:ascii="Calibri" w:eastAsia="Calibri" w:hAnsi="Calibri" w:cs="Calibri"/>
        </w:rPr>
      </w:pPr>
    </w:p>
    <w:p w14:paraId="00000231" w14:textId="19BF39F6" w:rsidR="00DD62CE" w:rsidRPr="00DE79B9" w:rsidRDefault="009E379F">
      <w:pPr>
        <w:numPr>
          <w:ilvl w:val="0"/>
          <w:numId w:val="17"/>
        </w:numPr>
        <w:rPr>
          <w:rFonts w:ascii="Calibri" w:eastAsia="Calibri" w:hAnsi="Calibri" w:cs="Calibri"/>
        </w:rPr>
      </w:pPr>
      <w:r>
        <w:rPr>
          <w:rFonts w:ascii="Calibri" w:eastAsia="Calibri" w:hAnsi="Calibri" w:cs="Calibri"/>
          <w:b/>
          <w:u w:val="single"/>
        </w:rPr>
        <w:t xml:space="preserve">Program Planning: </w:t>
      </w:r>
      <w:r>
        <w:rPr>
          <w:rFonts w:ascii="Calibri" w:eastAsia="Calibri" w:hAnsi="Calibri" w:cs="Calibri"/>
        </w:rPr>
        <w:t xml:space="preserve">The program has a </w:t>
      </w:r>
      <w:r w:rsidR="00E068C0">
        <w:rPr>
          <w:rFonts w:ascii="Calibri" w:eastAsia="Calibri" w:hAnsi="Calibri" w:cs="Calibri"/>
        </w:rPr>
        <w:t xml:space="preserve">Self-Study </w:t>
      </w:r>
      <w:r>
        <w:rPr>
          <w:rFonts w:ascii="Calibri" w:eastAsia="Calibri" w:hAnsi="Calibri" w:cs="Calibri"/>
        </w:rPr>
        <w:t xml:space="preserve">planning process that is on-going and </w:t>
      </w:r>
      <w:r w:rsidRPr="00DE79B9">
        <w:rPr>
          <w:rFonts w:ascii="Calibri" w:eastAsia="Calibri" w:hAnsi="Calibri" w:cs="Calibri"/>
        </w:rPr>
        <w:t>participatory, guided by evaluation</w:t>
      </w:r>
      <w:r w:rsidR="5B1C6CD6" w:rsidRPr="00DE79B9">
        <w:rPr>
          <w:rFonts w:ascii="Calibri" w:eastAsia="Calibri" w:hAnsi="Calibri" w:cs="Calibri"/>
        </w:rPr>
        <w:t xml:space="preserve"> </w:t>
      </w:r>
      <w:r w:rsidR="7D780060" w:rsidRPr="00DE79B9">
        <w:rPr>
          <w:rFonts w:ascii="Calibri" w:eastAsia="Calibri" w:hAnsi="Calibri" w:cs="Calibri"/>
        </w:rPr>
        <w:t>with</w:t>
      </w:r>
      <w:r w:rsidR="5B1C6CD6" w:rsidRPr="00DE79B9">
        <w:rPr>
          <w:rFonts w:ascii="Calibri" w:eastAsia="Calibri" w:hAnsi="Calibri" w:cs="Calibri"/>
        </w:rPr>
        <w:t xml:space="preserve"> analysis of performance data</w:t>
      </w:r>
      <w:r w:rsidRPr="00DE79B9">
        <w:rPr>
          <w:rFonts w:ascii="Calibri" w:eastAsia="Calibri" w:hAnsi="Calibri" w:cs="Calibri"/>
        </w:rPr>
        <w:t xml:space="preserve">, and based on a written plan that considers community demographics, </w:t>
      </w:r>
      <w:r w:rsidR="65CE7F99" w:rsidRPr="00DE79B9">
        <w:rPr>
          <w:rFonts w:ascii="Calibri" w:eastAsia="Calibri" w:hAnsi="Calibri" w:cs="Calibri"/>
        </w:rPr>
        <w:t xml:space="preserve">educational and workplace </w:t>
      </w:r>
      <w:r w:rsidRPr="00DE79B9">
        <w:rPr>
          <w:rFonts w:ascii="Calibri" w:eastAsia="Calibri" w:hAnsi="Calibri" w:cs="Calibri"/>
        </w:rPr>
        <w:t xml:space="preserve">needs, resources, and economic and technological trends, and is implemented to its fullest extent. </w:t>
      </w:r>
    </w:p>
    <w:p w14:paraId="00000232" w14:textId="77777777" w:rsidR="00DD62CE" w:rsidRPr="00296475" w:rsidRDefault="00DD62CE">
      <w:pPr>
        <w:pBdr>
          <w:top w:val="nil"/>
          <w:left w:val="nil"/>
          <w:bottom w:val="nil"/>
          <w:right w:val="nil"/>
          <w:between w:val="nil"/>
        </w:pBdr>
        <w:rPr>
          <w:rFonts w:ascii="Calibri" w:eastAsia="Calibri" w:hAnsi="Calibri" w:cs="Calibri"/>
          <w:color w:val="000000"/>
          <w:sz w:val="12"/>
          <w:szCs w:val="12"/>
          <w:u w:val="single"/>
        </w:rPr>
      </w:pPr>
    </w:p>
    <w:p w14:paraId="2003C4FB" w14:textId="19EC033A" w:rsidR="00DE79B9" w:rsidRPr="00296475" w:rsidRDefault="009E379F" w:rsidP="00296475">
      <w:pPr>
        <w:pStyle w:val="ListParagraph"/>
        <w:numPr>
          <w:ilvl w:val="0"/>
          <w:numId w:val="17"/>
        </w:numPr>
        <w:rPr>
          <w:rFonts w:ascii="Calibri" w:eastAsia="Calibri" w:hAnsi="Calibri" w:cs="Calibri"/>
          <w:color w:val="000000"/>
        </w:rPr>
      </w:pPr>
      <w:r w:rsidRPr="00296475">
        <w:rPr>
          <w:rFonts w:ascii="Calibri" w:eastAsia="Calibri" w:hAnsi="Calibri" w:cs="Calibri"/>
          <w:b/>
          <w:bCs/>
          <w:color w:val="000000" w:themeColor="text1"/>
          <w:u w:val="single"/>
        </w:rPr>
        <w:t xml:space="preserve">Administration: </w:t>
      </w:r>
      <w:r w:rsidRPr="00296475">
        <w:rPr>
          <w:rFonts w:ascii="Calibri" w:eastAsia="Calibri" w:hAnsi="Calibri" w:cs="Calibri"/>
          <w:color w:val="000000" w:themeColor="text1"/>
        </w:rPr>
        <w:t xml:space="preserve">The program </w:t>
      </w:r>
      <w:r w:rsidR="6D3E4E11" w:rsidRPr="00296475">
        <w:rPr>
          <w:rFonts w:ascii="Calibri" w:eastAsia="Calibri" w:hAnsi="Calibri" w:cs="Calibri"/>
          <w:color w:val="000000" w:themeColor="text1"/>
        </w:rPr>
        <w:t xml:space="preserve">administrator provides leadership </w:t>
      </w:r>
      <w:r w:rsidR="358CC748" w:rsidRPr="00296475">
        <w:rPr>
          <w:rFonts w:ascii="Calibri" w:eastAsia="Calibri" w:hAnsi="Calibri" w:cs="Calibri"/>
          <w:color w:val="000000" w:themeColor="text1"/>
        </w:rPr>
        <w:t xml:space="preserve">and oversight </w:t>
      </w:r>
      <w:r w:rsidR="6D3E4E11" w:rsidRPr="00296475">
        <w:rPr>
          <w:rFonts w:ascii="Calibri" w:eastAsia="Calibri" w:hAnsi="Calibri" w:cs="Calibri"/>
          <w:color w:val="000000" w:themeColor="text1"/>
        </w:rPr>
        <w:t xml:space="preserve">to ensure effective day-to-day </w:t>
      </w:r>
      <w:r w:rsidR="394D9A7D" w:rsidRPr="00296475">
        <w:rPr>
          <w:rFonts w:ascii="Calibri" w:eastAsia="Calibri" w:hAnsi="Calibri" w:cs="Calibri"/>
          <w:color w:val="000000" w:themeColor="text1"/>
        </w:rPr>
        <w:t>operations, adherence to federal and state laws</w:t>
      </w:r>
      <w:r w:rsidR="019B0447" w:rsidRPr="00296475">
        <w:rPr>
          <w:rFonts w:ascii="Calibri" w:eastAsia="Calibri" w:hAnsi="Calibri" w:cs="Calibri"/>
          <w:color w:val="000000" w:themeColor="text1"/>
        </w:rPr>
        <w:t xml:space="preserve">, </w:t>
      </w:r>
      <w:r w:rsidR="05E6A79E" w:rsidRPr="00296475">
        <w:rPr>
          <w:rFonts w:ascii="Calibri" w:eastAsia="Calibri" w:hAnsi="Calibri" w:cs="Calibri"/>
          <w:color w:val="000000" w:themeColor="text1"/>
        </w:rPr>
        <w:t xml:space="preserve">dedication to a </w:t>
      </w:r>
      <w:r w:rsidR="394D9A7D" w:rsidRPr="00296475">
        <w:rPr>
          <w:rFonts w:ascii="Calibri" w:eastAsia="Calibri" w:hAnsi="Calibri" w:cs="Calibri"/>
          <w:color w:val="000000" w:themeColor="text1"/>
        </w:rPr>
        <w:t>high quality of instruction</w:t>
      </w:r>
      <w:r w:rsidR="24355465" w:rsidRPr="00296475">
        <w:rPr>
          <w:rFonts w:ascii="Calibri" w:eastAsia="Calibri" w:hAnsi="Calibri" w:cs="Calibri"/>
          <w:color w:val="000000" w:themeColor="text1"/>
        </w:rPr>
        <w:t xml:space="preserve"> and professional development opportunities</w:t>
      </w:r>
      <w:r w:rsidR="394D9A7D" w:rsidRPr="00296475">
        <w:rPr>
          <w:rFonts w:ascii="Calibri" w:eastAsia="Calibri" w:hAnsi="Calibri" w:cs="Calibri"/>
          <w:color w:val="000000" w:themeColor="text1"/>
        </w:rPr>
        <w:t>,</w:t>
      </w:r>
      <w:r w:rsidR="002E35FE" w:rsidRPr="00296475">
        <w:rPr>
          <w:rFonts w:ascii="Calibri" w:eastAsia="Calibri" w:hAnsi="Calibri" w:cs="Calibri"/>
          <w:color w:val="000000" w:themeColor="text1"/>
        </w:rPr>
        <w:t xml:space="preserve"> accurate data management, sound fiscal reporting, and </w:t>
      </w:r>
      <w:r w:rsidR="1991F875" w:rsidRPr="00296475">
        <w:rPr>
          <w:rFonts w:ascii="Calibri" w:eastAsia="Calibri" w:hAnsi="Calibri" w:cs="Calibri"/>
          <w:color w:val="000000" w:themeColor="text1"/>
        </w:rPr>
        <w:t xml:space="preserve">appropriate program improvement progress for growth. </w:t>
      </w:r>
      <w:r w:rsidR="394D9A7D" w:rsidRPr="00296475">
        <w:rPr>
          <w:rFonts w:ascii="Calibri" w:eastAsia="Calibri" w:hAnsi="Calibri" w:cs="Calibri"/>
          <w:color w:val="000000" w:themeColor="text1"/>
        </w:rPr>
        <w:t xml:space="preserve"> </w:t>
      </w:r>
    </w:p>
    <w:p w14:paraId="00000234" w14:textId="77777777" w:rsidR="00DD62CE" w:rsidRPr="00296475" w:rsidRDefault="00DD62CE" w:rsidP="00296475">
      <w:pPr>
        <w:pStyle w:val="ListParagraph"/>
        <w:rPr>
          <w:rFonts w:ascii="Calibri" w:hAnsi="Calibri" w:cs="Calibri"/>
          <w:color w:val="000000"/>
          <w:sz w:val="12"/>
          <w:szCs w:val="12"/>
          <w:u w:val="single"/>
        </w:rPr>
      </w:pPr>
    </w:p>
    <w:p w14:paraId="00000235" w14:textId="254833C5" w:rsidR="00DD62CE" w:rsidRDefault="009E379F">
      <w:pPr>
        <w:numPr>
          <w:ilvl w:val="0"/>
          <w:numId w:val="17"/>
        </w:numPr>
        <w:pBdr>
          <w:top w:val="nil"/>
          <w:left w:val="nil"/>
          <w:bottom w:val="nil"/>
          <w:right w:val="nil"/>
          <w:between w:val="nil"/>
        </w:pBdr>
        <w:rPr>
          <w:rFonts w:ascii="Calibri" w:eastAsia="Calibri" w:hAnsi="Calibri" w:cs="Calibri"/>
          <w:color w:val="000000"/>
        </w:rPr>
      </w:pPr>
      <w:r w:rsidRPr="00DE79B9">
        <w:rPr>
          <w:rFonts w:ascii="Calibri" w:eastAsia="Calibri" w:hAnsi="Calibri" w:cs="Calibri"/>
          <w:b/>
          <w:color w:val="000000" w:themeColor="text1"/>
          <w:u w:val="single"/>
        </w:rPr>
        <w:t xml:space="preserve">Curriculum, Instruction, &amp; Facilities: </w:t>
      </w:r>
      <w:r w:rsidRPr="00DE79B9">
        <w:rPr>
          <w:rFonts w:ascii="Calibri" w:eastAsia="Calibri" w:hAnsi="Calibri" w:cs="Calibri"/>
          <w:color w:val="000000" w:themeColor="text1"/>
        </w:rPr>
        <w:t xml:space="preserve">The program </w:t>
      </w:r>
      <w:r w:rsidR="5D03DB24" w:rsidRPr="00DE79B9">
        <w:rPr>
          <w:rFonts w:ascii="Calibri" w:eastAsia="Calibri" w:hAnsi="Calibri" w:cs="Calibri"/>
          <w:color w:val="000000" w:themeColor="text1"/>
        </w:rPr>
        <w:t xml:space="preserve">uses </w:t>
      </w:r>
      <w:r w:rsidR="76DFC9ED" w:rsidRPr="00DE79B9">
        <w:rPr>
          <w:rFonts w:ascii="Calibri" w:eastAsia="Calibri" w:hAnsi="Calibri" w:cs="Calibri"/>
          <w:color w:val="000000" w:themeColor="text1"/>
        </w:rPr>
        <w:t xml:space="preserve">state approved standards </w:t>
      </w:r>
      <w:proofErr w:type="gramStart"/>
      <w:r w:rsidR="76DFC9ED" w:rsidRPr="00DE79B9">
        <w:rPr>
          <w:rFonts w:ascii="Calibri" w:eastAsia="Calibri" w:hAnsi="Calibri" w:cs="Calibri"/>
          <w:color w:val="000000" w:themeColor="text1"/>
        </w:rPr>
        <w:t xml:space="preserve">and </w:t>
      </w:r>
      <w:r w:rsidRPr="00DE79B9">
        <w:rPr>
          <w:rFonts w:ascii="Calibri" w:eastAsia="Calibri" w:hAnsi="Calibri" w:cs="Calibri"/>
          <w:color w:val="000000" w:themeColor="text1"/>
        </w:rPr>
        <w:t xml:space="preserve"> curriculum</w:t>
      </w:r>
      <w:proofErr w:type="gramEnd"/>
      <w:r w:rsidRPr="58DFE3A8">
        <w:rPr>
          <w:rFonts w:ascii="Calibri" w:eastAsia="Calibri" w:hAnsi="Calibri" w:cs="Calibri"/>
          <w:color w:val="000000" w:themeColor="text1"/>
        </w:rPr>
        <w:t xml:space="preserve"> </w:t>
      </w:r>
      <w:r w:rsidR="4F1B2112" w:rsidRPr="58DFE3A8">
        <w:rPr>
          <w:rFonts w:ascii="Calibri" w:eastAsia="Calibri" w:hAnsi="Calibri" w:cs="Calibri"/>
          <w:color w:val="000000" w:themeColor="text1"/>
        </w:rPr>
        <w:t xml:space="preserve">with </w:t>
      </w:r>
      <w:r w:rsidRPr="58DFE3A8">
        <w:rPr>
          <w:rFonts w:ascii="Calibri" w:eastAsia="Calibri" w:hAnsi="Calibri" w:cs="Calibri"/>
          <w:color w:val="000000" w:themeColor="text1"/>
        </w:rPr>
        <w:t xml:space="preserve">instruction geared to a wide variety of </w:t>
      </w:r>
      <w:r w:rsidR="2D1AB409" w:rsidRPr="58DFE3A8">
        <w:rPr>
          <w:rFonts w:ascii="Calibri" w:eastAsia="Calibri" w:hAnsi="Calibri" w:cs="Calibri"/>
          <w:color w:val="000000" w:themeColor="text1"/>
        </w:rPr>
        <w:t xml:space="preserve">educational functioning levels and </w:t>
      </w:r>
      <w:r w:rsidRPr="58DFE3A8">
        <w:rPr>
          <w:rFonts w:ascii="Calibri" w:eastAsia="Calibri" w:hAnsi="Calibri" w:cs="Calibri"/>
          <w:color w:val="000000" w:themeColor="text1"/>
        </w:rPr>
        <w:t>student learning styles. The adult education facilities meet the intent of the Americans with Disabilities Act (ADA).</w:t>
      </w:r>
      <w:r w:rsidR="0001358F" w:rsidRPr="58DFE3A8">
        <w:rPr>
          <w:rFonts w:ascii="Calibri" w:eastAsia="Calibri" w:hAnsi="Calibri" w:cs="Calibri"/>
          <w:color w:val="000000" w:themeColor="text1"/>
        </w:rPr>
        <w:t xml:space="preserve"> </w:t>
      </w:r>
      <w:r w:rsidR="01FF0BE8" w:rsidRPr="58DFE3A8">
        <w:rPr>
          <w:rFonts w:ascii="Calibri" w:eastAsia="Calibri" w:hAnsi="Calibri" w:cs="Calibri"/>
          <w:color w:val="000000" w:themeColor="text1"/>
        </w:rPr>
        <w:t xml:space="preserve">The location of the facilities is strategic and accessible, and the </w:t>
      </w:r>
      <w:proofErr w:type="gramStart"/>
      <w:r w:rsidR="01FF0BE8" w:rsidRPr="58DFE3A8">
        <w:rPr>
          <w:rFonts w:ascii="Calibri" w:eastAsia="Calibri" w:hAnsi="Calibri" w:cs="Calibri"/>
          <w:color w:val="000000" w:themeColor="text1"/>
        </w:rPr>
        <w:t xml:space="preserve">signage </w:t>
      </w:r>
      <w:r w:rsidR="0001358F" w:rsidRPr="58DFE3A8">
        <w:rPr>
          <w:rFonts w:ascii="Calibri" w:eastAsia="Calibri" w:hAnsi="Calibri" w:cs="Calibri"/>
          <w:color w:val="000000" w:themeColor="text1"/>
        </w:rPr>
        <w:t xml:space="preserve"> is</w:t>
      </w:r>
      <w:proofErr w:type="gramEnd"/>
      <w:r w:rsidR="0001358F" w:rsidRPr="58DFE3A8">
        <w:rPr>
          <w:rFonts w:ascii="Calibri" w:eastAsia="Calibri" w:hAnsi="Calibri" w:cs="Calibri"/>
          <w:color w:val="000000" w:themeColor="text1"/>
        </w:rPr>
        <w:t xml:space="preserve"> </w:t>
      </w:r>
      <w:r w:rsidR="00914F68" w:rsidRPr="58DFE3A8">
        <w:rPr>
          <w:rFonts w:ascii="Calibri" w:eastAsia="Calibri" w:hAnsi="Calibri" w:cs="Calibri"/>
          <w:color w:val="000000" w:themeColor="text1"/>
        </w:rPr>
        <w:t>consp</w:t>
      </w:r>
      <w:r w:rsidR="004B3917" w:rsidRPr="58DFE3A8">
        <w:rPr>
          <w:rFonts w:ascii="Calibri" w:eastAsia="Calibri" w:hAnsi="Calibri" w:cs="Calibri"/>
          <w:color w:val="000000" w:themeColor="text1"/>
        </w:rPr>
        <w:t>icuous</w:t>
      </w:r>
      <w:r w:rsidR="005400BD" w:rsidRPr="58DFE3A8">
        <w:rPr>
          <w:rFonts w:ascii="Calibri" w:eastAsia="Calibri" w:hAnsi="Calibri" w:cs="Calibri"/>
          <w:color w:val="000000" w:themeColor="text1"/>
        </w:rPr>
        <w:t xml:space="preserve"> and appropriate.</w:t>
      </w:r>
    </w:p>
    <w:p w14:paraId="00000236"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7" w14:textId="148247C3" w:rsidR="00DD62CE" w:rsidRDefault="009E379F">
      <w:pPr>
        <w:numPr>
          <w:ilvl w:val="0"/>
          <w:numId w:val="17"/>
        </w:numPr>
        <w:pBdr>
          <w:top w:val="nil"/>
          <w:left w:val="nil"/>
          <w:bottom w:val="nil"/>
          <w:right w:val="nil"/>
          <w:between w:val="nil"/>
        </w:pBdr>
        <w:rPr>
          <w:rFonts w:ascii="Calibri" w:eastAsia="Calibri" w:hAnsi="Calibri" w:cs="Calibri"/>
          <w:color w:val="000000"/>
        </w:rPr>
      </w:pPr>
      <w:r w:rsidRPr="3EF5FA0A">
        <w:rPr>
          <w:rFonts w:ascii="Calibri" w:eastAsia="Calibri" w:hAnsi="Calibri" w:cs="Calibri"/>
          <w:b/>
          <w:color w:val="000000" w:themeColor="text1"/>
          <w:u w:val="single"/>
        </w:rPr>
        <w:t xml:space="preserve">Educational Gains: </w:t>
      </w:r>
      <w:r w:rsidRPr="3EF5FA0A">
        <w:rPr>
          <w:rFonts w:ascii="Calibri" w:eastAsia="Calibri" w:hAnsi="Calibri" w:cs="Calibri"/>
          <w:color w:val="000000" w:themeColor="text1"/>
        </w:rPr>
        <w:t xml:space="preserve">Learners advance in </w:t>
      </w:r>
      <w:r w:rsidR="1E6150DF" w:rsidRPr="3EF5FA0A">
        <w:rPr>
          <w:rFonts w:ascii="Calibri" w:eastAsia="Calibri" w:hAnsi="Calibri" w:cs="Calibri"/>
          <w:color w:val="000000" w:themeColor="text1"/>
        </w:rPr>
        <w:t>Educational Functioning Levels, complete IETs, or attain a GED</w:t>
      </w:r>
      <w:proofErr w:type="gramStart"/>
      <w:r w:rsidR="00DE79B9">
        <w:rPr>
          <w:rFonts w:ascii="Calibri" w:eastAsia="Calibri" w:hAnsi="Calibri" w:cs="Calibri"/>
          <w:color w:val="000000" w:themeColor="text1"/>
        </w:rPr>
        <w:t>®</w:t>
      </w:r>
      <w:r w:rsidR="1E6150DF" w:rsidRPr="3EF5FA0A">
        <w:rPr>
          <w:rFonts w:ascii="Calibri" w:eastAsia="Calibri" w:hAnsi="Calibri" w:cs="Calibri"/>
          <w:color w:val="000000" w:themeColor="text1"/>
        </w:rPr>
        <w:t xml:space="preserve"> </w:t>
      </w:r>
      <w:r w:rsidR="5645310D" w:rsidRPr="3EF5FA0A">
        <w:rPr>
          <w:rFonts w:ascii="Calibri" w:eastAsia="Calibri" w:hAnsi="Calibri" w:cs="Calibri"/>
          <w:color w:val="000000" w:themeColor="text1"/>
        </w:rPr>
        <w:t xml:space="preserve"> to</w:t>
      </w:r>
      <w:proofErr w:type="gramEnd"/>
      <w:r w:rsidR="5645310D" w:rsidRPr="3EF5FA0A">
        <w:rPr>
          <w:rFonts w:ascii="Calibri" w:eastAsia="Calibri" w:hAnsi="Calibri" w:cs="Calibri"/>
          <w:color w:val="000000" w:themeColor="text1"/>
        </w:rPr>
        <w:t xml:space="preserve"> </w:t>
      </w:r>
      <w:r w:rsidRPr="3EF5FA0A">
        <w:rPr>
          <w:rFonts w:ascii="Calibri" w:eastAsia="Calibri" w:hAnsi="Calibri" w:cs="Calibri"/>
          <w:color w:val="000000" w:themeColor="text1"/>
        </w:rPr>
        <w:t>complete program educational requirements that allow them to pursue their educational, community, workplace, and personal goals.</w:t>
      </w:r>
    </w:p>
    <w:p w14:paraId="00000238"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9" w14:textId="77AE0674" w:rsidR="00DD62CE"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 xml:space="preserve">Staffing and Staff Development: </w:t>
      </w:r>
      <w:r w:rsidRPr="58DFE3A8">
        <w:rPr>
          <w:rFonts w:ascii="Calibri" w:eastAsia="Calibri" w:hAnsi="Calibri" w:cs="Calibri"/>
          <w:color w:val="000000" w:themeColor="text1"/>
        </w:rPr>
        <w:t xml:space="preserve">The program has on-going staff development that is responsive to the specific needs of its staff, </w:t>
      </w:r>
      <w:proofErr w:type="gramStart"/>
      <w:r w:rsidRPr="58DFE3A8">
        <w:rPr>
          <w:rFonts w:ascii="Calibri" w:eastAsia="Calibri" w:hAnsi="Calibri" w:cs="Calibri"/>
          <w:color w:val="000000" w:themeColor="text1"/>
        </w:rPr>
        <w:t xml:space="preserve">offers </w:t>
      </w:r>
      <w:r w:rsidRPr="00296475">
        <w:rPr>
          <w:rFonts w:asciiTheme="minorHAnsi" w:eastAsiaTheme="minorEastAsia" w:hAnsiTheme="minorHAnsi" w:cstheme="minorBidi"/>
        </w:rPr>
        <w:t xml:space="preserve"> </w:t>
      </w:r>
      <w:r w:rsidR="5D4B2FF3" w:rsidRPr="00296475">
        <w:rPr>
          <w:rFonts w:asciiTheme="minorHAnsi" w:eastAsiaTheme="minorEastAsia" w:hAnsiTheme="minorHAnsi" w:cstheme="minorBidi"/>
        </w:rPr>
        <w:t>high</w:t>
      </w:r>
      <w:proofErr w:type="gramEnd"/>
      <w:r w:rsidR="5D4B2FF3" w:rsidRPr="00296475">
        <w:rPr>
          <w:rFonts w:asciiTheme="minorHAnsi" w:eastAsiaTheme="minorEastAsia" w:hAnsiTheme="minorHAnsi" w:cstheme="minorBidi"/>
        </w:rPr>
        <w:t>-quality job-embedded professional development</w:t>
      </w:r>
      <w:r w:rsidRPr="58DFE3A8">
        <w:rPr>
          <w:rFonts w:ascii="Calibri" w:eastAsia="Calibri" w:hAnsi="Calibri" w:cs="Calibri"/>
          <w:color w:val="000000" w:themeColor="text1"/>
        </w:rPr>
        <w:t xml:space="preserve"> to provide quality instruction and emphasizes practice and systematic follow-up</w:t>
      </w:r>
      <w:r w:rsidR="10E85FD3" w:rsidRPr="58DFE3A8">
        <w:rPr>
          <w:rFonts w:ascii="Calibri" w:eastAsia="Calibri" w:hAnsi="Calibri" w:cs="Calibri"/>
          <w:color w:val="000000" w:themeColor="text1"/>
        </w:rPr>
        <w:t xml:space="preserve"> using staff evaluation tools</w:t>
      </w:r>
      <w:r w:rsidRPr="58DFE3A8">
        <w:rPr>
          <w:rFonts w:ascii="Calibri" w:eastAsia="Calibri" w:hAnsi="Calibri" w:cs="Calibri"/>
          <w:color w:val="000000" w:themeColor="text1"/>
        </w:rPr>
        <w:t>.</w:t>
      </w:r>
    </w:p>
    <w:p w14:paraId="0000023A"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B" w14:textId="37545384" w:rsidR="00DD62CE"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 xml:space="preserve">Student Support Services: </w:t>
      </w:r>
      <w:r w:rsidRPr="58DFE3A8">
        <w:rPr>
          <w:rFonts w:ascii="Calibri" w:eastAsia="Calibri" w:hAnsi="Calibri" w:cs="Calibri"/>
          <w:color w:val="000000" w:themeColor="text1"/>
        </w:rPr>
        <w:t xml:space="preserve">The program identifies students’ need for support service </w:t>
      </w:r>
      <w:r w:rsidR="7C39D0E0" w:rsidRPr="58DFE3A8">
        <w:rPr>
          <w:rFonts w:ascii="Calibri" w:eastAsia="Calibri" w:hAnsi="Calibri" w:cs="Calibri"/>
          <w:color w:val="000000" w:themeColor="text1"/>
        </w:rPr>
        <w:t>at intake</w:t>
      </w:r>
      <w:r w:rsidR="0A5C22D1" w:rsidRPr="58DFE3A8">
        <w:rPr>
          <w:rFonts w:ascii="Calibri" w:eastAsia="Calibri" w:hAnsi="Calibri" w:cs="Calibri"/>
          <w:color w:val="000000" w:themeColor="text1"/>
        </w:rPr>
        <w:t>, with program specialists, WAGE™ Coordinators,</w:t>
      </w:r>
      <w:r w:rsidR="7C39D0E0" w:rsidRPr="58DFE3A8">
        <w:rPr>
          <w:rFonts w:ascii="Calibri" w:eastAsia="Calibri" w:hAnsi="Calibri" w:cs="Calibri"/>
          <w:color w:val="000000" w:themeColor="text1"/>
        </w:rPr>
        <w:t xml:space="preserve"> and through ongoing evaluation methods </w:t>
      </w:r>
      <w:r w:rsidR="062EC046" w:rsidRPr="58DFE3A8">
        <w:rPr>
          <w:rFonts w:ascii="Calibri" w:eastAsia="Calibri" w:hAnsi="Calibri" w:cs="Calibri"/>
          <w:color w:val="000000" w:themeColor="text1"/>
        </w:rPr>
        <w:t>to</w:t>
      </w:r>
      <w:r w:rsidRPr="58DFE3A8">
        <w:rPr>
          <w:rFonts w:ascii="Calibri" w:eastAsia="Calibri" w:hAnsi="Calibri" w:cs="Calibri"/>
          <w:color w:val="000000" w:themeColor="text1"/>
        </w:rPr>
        <w:t xml:space="preserve"> make services available </w:t>
      </w:r>
      <w:r w:rsidR="756ECBA5" w:rsidRPr="58DFE3A8">
        <w:rPr>
          <w:rFonts w:ascii="Calibri" w:eastAsia="Calibri" w:hAnsi="Calibri" w:cs="Calibri"/>
          <w:color w:val="000000" w:themeColor="text1"/>
        </w:rPr>
        <w:t>for</w:t>
      </w:r>
      <w:r w:rsidRPr="58DFE3A8">
        <w:rPr>
          <w:rFonts w:ascii="Calibri" w:eastAsia="Calibri" w:hAnsi="Calibri" w:cs="Calibri"/>
          <w:color w:val="000000" w:themeColor="text1"/>
        </w:rPr>
        <w:t xml:space="preserve"> students directly</w:t>
      </w:r>
      <w:r w:rsidR="254CF294" w:rsidRPr="58DFE3A8">
        <w:rPr>
          <w:rFonts w:ascii="Calibri" w:eastAsia="Calibri" w:hAnsi="Calibri" w:cs="Calibri"/>
          <w:color w:val="000000" w:themeColor="text1"/>
        </w:rPr>
        <w:t>,</w:t>
      </w:r>
      <w:r w:rsidRPr="58DFE3A8">
        <w:rPr>
          <w:rFonts w:ascii="Calibri" w:eastAsia="Calibri" w:hAnsi="Calibri" w:cs="Calibri"/>
          <w:color w:val="000000" w:themeColor="text1"/>
        </w:rPr>
        <w:t xml:space="preserve"> or through referral</w:t>
      </w:r>
      <w:r w:rsidR="24ACEE53" w:rsidRPr="58DFE3A8">
        <w:rPr>
          <w:rFonts w:ascii="Calibri" w:eastAsia="Calibri" w:hAnsi="Calibri" w:cs="Calibri"/>
          <w:color w:val="000000" w:themeColor="text1"/>
        </w:rPr>
        <w:t>s</w:t>
      </w:r>
      <w:r w:rsidRPr="58DFE3A8">
        <w:rPr>
          <w:rFonts w:ascii="Calibri" w:eastAsia="Calibri" w:hAnsi="Calibri" w:cs="Calibri"/>
          <w:color w:val="000000" w:themeColor="text1"/>
        </w:rPr>
        <w:t xml:space="preserve"> to other educational and service agencies with which the program coordinates.</w:t>
      </w:r>
    </w:p>
    <w:p w14:paraId="0000023C"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szCs w:val="12"/>
          <w:u w:val="single"/>
        </w:rPr>
      </w:pPr>
    </w:p>
    <w:p w14:paraId="0000023D" w14:textId="3914B8C2" w:rsidR="00DD62CE"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Recruitment Plan:</w:t>
      </w:r>
      <w:r w:rsidRPr="58DFE3A8">
        <w:rPr>
          <w:rFonts w:ascii="Calibri" w:eastAsia="Calibri" w:hAnsi="Calibri" w:cs="Calibri"/>
          <w:color w:val="000000" w:themeColor="text1"/>
        </w:rPr>
        <w:t xml:space="preserve"> The program </w:t>
      </w:r>
      <w:r w:rsidR="4590F74A" w:rsidRPr="58DFE3A8">
        <w:rPr>
          <w:rFonts w:ascii="Calibri" w:eastAsia="Calibri" w:hAnsi="Calibri" w:cs="Calibri"/>
          <w:color w:val="000000" w:themeColor="text1"/>
        </w:rPr>
        <w:t xml:space="preserve">strategically and </w:t>
      </w:r>
      <w:r w:rsidRPr="58DFE3A8">
        <w:rPr>
          <w:rFonts w:ascii="Calibri" w:eastAsia="Calibri" w:hAnsi="Calibri" w:cs="Calibri"/>
          <w:color w:val="000000" w:themeColor="text1"/>
        </w:rPr>
        <w:t xml:space="preserve">successfully recruits and </w:t>
      </w:r>
      <w:r w:rsidR="485EDE2D" w:rsidRPr="58DFE3A8">
        <w:rPr>
          <w:rFonts w:ascii="Calibri" w:eastAsia="Calibri" w:hAnsi="Calibri" w:cs="Calibri"/>
          <w:color w:val="000000" w:themeColor="text1"/>
        </w:rPr>
        <w:t xml:space="preserve">advertises </w:t>
      </w:r>
      <w:r w:rsidR="15CCECEB" w:rsidRPr="58DFE3A8">
        <w:rPr>
          <w:rFonts w:ascii="Calibri" w:eastAsia="Calibri" w:hAnsi="Calibri" w:cs="Calibri"/>
          <w:color w:val="000000" w:themeColor="text1"/>
        </w:rPr>
        <w:t>its</w:t>
      </w:r>
      <w:r w:rsidR="485EDE2D" w:rsidRPr="58DFE3A8">
        <w:rPr>
          <w:rFonts w:ascii="Calibri" w:eastAsia="Calibri" w:hAnsi="Calibri" w:cs="Calibri"/>
          <w:color w:val="000000" w:themeColor="text1"/>
        </w:rPr>
        <w:t xml:space="preserve"> </w:t>
      </w:r>
      <w:proofErr w:type="gramStart"/>
      <w:r w:rsidR="485EDE2D" w:rsidRPr="58DFE3A8">
        <w:rPr>
          <w:rFonts w:ascii="Calibri" w:eastAsia="Calibri" w:hAnsi="Calibri" w:cs="Calibri"/>
          <w:color w:val="000000" w:themeColor="text1"/>
        </w:rPr>
        <w:t>services</w:t>
      </w:r>
      <w:r w:rsidR="5DEC2467" w:rsidRPr="58DFE3A8">
        <w:rPr>
          <w:rFonts w:ascii="Calibri" w:eastAsia="Calibri" w:hAnsi="Calibri" w:cs="Calibri"/>
          <w:color w:val="000000" w:themeColor="text1"/>
        </w:rPr>
        <w:t>,</w:t>
      </w:r>
      <w:r w:rsidR="485EDE2D" w:rsidRPr="58DFE3A8">
        <w:rPr>
          <w:rFonts w:ascii="Calibri" w:eastAsia="Calibri" w:hAnsi="Calibri" w:cs="Calibri"/>
          <w:color w:val="000000" w:themeColor="text1"/>
        </w:rPr>
        <w:t xml:space="preserve"> </w:t>
      </w:r>
      <w:r w:rsidRPr="58DFE3A8">
        <w:rPr>
          <w:rFonts w:ascii="Calibri" w:eastAsia="Calibri" w:hAnsi="Calibri" w:cs="Calibri"/>
          <w:color w:val="000000" w:themeColor="text1"/>
        </w:rPr>
        <w:t>and</w:t>
      </w:r>
      <w:proofErr w:type="gramEnd"/>
      <w:r w:rsidRPr="58DFE3A8">
        <w:rPr>
          <w:rFonts w:ascii="Calibri" w:eastAsia="Calibri" w:hAnsi="Calibri" w:cs="Calibri"/>
          <w:color w:val="000000" w:themeColor="text1"/>
        </w:rPr>
        <w:t xml:space="preserve"> coordinates services for the population in the community identified in the Adult Education and Family Literacy Act as underserved regarding literacy and basic skills. </w:t>
      </w:r>
      <w:r w:rsidR="00D458F4">
        <w:rPr>
          <w:rFonts w:ascii="Calibri" w:eastAsia="Calibri" w:hAnsi="Calibri" w:cs="Calibri"/>
          <w:color w:val="000000" w:themeColor="text1"/>
        </w:rPr>
        <w:t>*</w:t>
      </w:r>
      <w:r w:rsidR="0067597A">
        <w:rPr>
          <w:rFonts w:ascii="Calibri" w:eastAsia="Calibri" w:hAnsi="Calibri" w:cs="Calibri"/>
          <w:color w:val="000000" w:themeColor="text1"/>
        </w:rPr>
        <w:t xml:space="preserve">For </w:t>
      </w:r>
      <w:r w:rsidR="00741F1A">
        <w:rPr>
          <w:rFonts w:ascii="Calibri" w:eastAsia="Calibri" w:hAnsi="Calibri" w:cs="Calibri"/>
          <w:color w:val="000000" w:themeColor="text1"/>
        </w:rPr>
        <w:t xml:space="preserve">recruitment advertising and adult education </w:t>
      </w:r>
      <w:r w:rsidR="00BC0B1E">
        <w:rPr>
          <w:rFonts w:ascii="Calibri" w:eastAsia="Calibri" w:hAnsi="Calibri" w:cs="Calibri"/>
          <w:color w:val="000000" w:themeColor="text1"/>
        </w:rPr>
        <w:t>materials, t</w:t>
      </w:r>
      <w:r w:rsidR="009019CA">
        <w:rPr>
          <w:rFonts w:ascii="Calibri" w:eastAsia="Calibri" w:hAnsi="Calibri" w:cs="Calibri"/>
          <w:color w:val="000000" w:themeColor="text1"/>
        </w:rPr>
        <w:t xml:space="preserve">he disclaimer: </w:t>
      </w:r>
      <w:r w:rsidR="00E83F88">
        <w:rPr>
          <w:rFonts w:ascii="Calibri" w:eastAsia="Calibri" w:hAnsi="Calibri" w:cs="Calibri"/>
          <w:color w:val="000000" w:themeColor="text1"/>
        </w:rPr>
        <w:t>“</w:t>
      </w:r>
      <w:r w:rsidR="00D458F4" w:rsidRPr="00296475">
        <w:rPr>
          <w:rFonts w:ascii="Calibri" w:eastAsia="Calibri" w:hAnsi="Calibri" w:cs="Calibri"/>
          <w:b/>
          <w:i/>
          <w:color w:val="000000" w:themeColor="text1"/>
        </w:rPr>
        <w:t>The</w:t>
      </w:r>
      <w:r w:rsidR="00290533" w:rsidRPr="00296475">
        <w:rPr>
          <w:rFonts w:ascii="Calibri" w:eastAsia="Calibri" w:hAnsi="Calibri" w:cs="Calibri"/>
          <w:b/>
          <w:i/>
          <w:color w:val="000000" w:themeColor="text1"/>
        </w:rPr>
        <w:t xml:space="preserve"> </w:t>
      </w:r>
      <w:r w:rsidR="00D458F4" w:rsidRPr="00296475">
        <w:rPr>
          <w:rFonts w:ascii="Calibri" w:eastAsia="Calibri" w:hAnsi="Calibri" w:cs="Calibri"/>
          <w:b/>
          <w:i/>
          <w:color w:val="000000" w:themeColor="text1"/>
        </w:rPr>
        <w:t>A</w:t>
      </w:r>
      <w:r w:rsidR="00581FC2" w:rsidRPr="00296475">
        <w:rPr>
          <w:rFonts w:ascii="Calibri" w:eastAsia="Calibri" w:hAnsi="Calibri" w:cs="Calibri"/>
          <w:b/>
          <w:i/>
          <w:color w:val="000000" w:themeColor="text1"/>
        </w:rPr>
        <w:t xml:space="preserve">dult Education </w:t>
      </w:r>
      <w:r w:rsidR="00290533" w:rsidRPr="00296475">
        <w:rPr>
          <w:rFonts w:ascii="Calibri" w:eastAsia="Calibri" w:hAnsi="Calibri" w:cs="Calibri"/>
          <w:b/>
          <w:i/>
          <w:color w:val="000000" w:themeColor="text1"/>
        </w:rPr>
        <w:t>Section provides equal access to all programs and activities</w:t>
      </w:r>
      <w:r w:rsidR="007A4164">
        <w:rPr>
          <w:rFonts w:ascii="Calibri" w:eastAsia="Calibri" w:hAnsi="Calibri" w:cs="Calibri"/>
          <w:b/>
          <w:bCs/>
          <w:i/>
          <w:iCs/>
          <w:color w:val="000000" w:themeColor="text1"/>
        </w:rPr>
        <w:t>. Paid for with funds from the Adult Education Section</w:t>
      </w:r>
      <w:r w:rsidR="00DA6121">
        <w:rPr>
          <w:rFonts w:ascii="Calibri" w:eastAsia="Calibri" w:hAnsi="Calibri" w:cs="Calibri"/>
          <w:b/>
          <w:bCs/>
          <w:i/>
          <w:iCs/>
          <w:color w:val="000000" w:themeColor="text1"/>
        </w:rPr>
        <w:t>”</w:t>
      </w:r>
      <w:r w:rsidR="009019CA">
        <w:rPr>
          <w:rFonts w:ascii="Calibri" w:eastAsia="Calibri" w:hAnsi="Calibri" w:cs="Calibri"/>
          <w:color w:val="000000" w:themeColor="text1"/>
        </w:rPr>
        <w:t xml:space="preserve">, </w:t>
      </w:r>
      <w:r w:rsidR="00AF50F2">
        <w:rPr>
          <w:rFonts w:ascii="Calibri" w:eastAsia="Calibri" w:hAnsi="Calibri" w:cs="Calibri"/>
          <w:color w:val="000000" w:themeColor="text1"/>
        </w:rPr>
        <w:t>must</w:t>
      </w:r>
      <w:r w:rsidR="009019CA">
        <w:rPr>
          <w:rFonts w:ascii="Calibri" w:eastAsia="Calibri" w:hAnsi="Calibri" w:cs="Calibri"/>
          <w:color w:val="000000" w:themeColor="text1"/>
        </w:rPr>
        <w:t xml:space="preserve"> be applied to all </w:t>
      </w:r>
      <w:r w:rsidR="0058773A">
        <w:rPr>
          <w:rFonts w:ascii="Calibri" w:eastAsia="Calibri" w:hAnsi="Calibri" w:cs="Calibri"/>
          <w:color w:val="000000" w:themeColor="text1"/>
        </w:rPr>
        <w:t>advertising</w:t>
      </w:r>
      <w:r w:rsidR="005930A2">
        <w:rPr>
          <w:rFonts w:ascii="Calibri" w:eastAsia="Calibri" w:hAnsi="Calibri" w:cs="Calibri"/>
          <w:color w:val="000000" w:themeColor="text1"/>
        </w:rPr>
        <w:t xml:space="preserve"> </w:t>
      </w:r>
      <w:r w:rsidR="00735963">
        <w:rPr>
          <w:rFonts w:ascii="Calibri" w:eastAsia="Calibri" w:hAnsi="Calibri" w:cs="Calibri"/>
          <w:color w:val="000000" w:themeColor="text1"/>
        </w:rPr>
        <w:t>and materials</w:t>
      </w:r>
      <w:r w:rsidR="00FB12E7">
        <w:rPr>
          <w:rFonts w:ascii="Calibri" w:eastAsia="Calibri" w:hAnsi="Calibri" w:cs="Calibri"/>
          <w:color w:val="000000" w:themeColor="text1"/>
        </w:rPr>
        <w:t>.</w:t>
      </w:r>
      <w:r w:rsidR="00C523F6">
        <w:rPr>
          <w:rFonts w:ascii="Calibri" w:eastAsia="Calibri" w:hAnsi="Calibri" w:cs="Calibri"/>
          <w:color w:val="000000" w:themeColor="text1"/>
        </w:rPr>
        <w:t xml:space="preserve"> To maximize state and </w:t>
      </w:r>
      <w:r w:rsidR="009E61A0">
        <w:rPr>
          <w:rFonts w:ascii="Calibri" w:eastAsia="Calibri" w:hAnsi="Calibri" w:cs="Calibri"/>
          <w:color w:val="000000" w:themeColor="text1"/>
        </w:rPr>
        <w:t xml:space="preserve">local recruitment efforts, the program must </w:t>
      </w:r>
      <w:r w:rsidR="00867BCE">
        <w:rPr>
          <w:rFonts w:ascii="Calibri" w:eastAsia="Calibri" w:hAnsi="Calibri" w:cs="Calibri"/>
          <w:color w:val="000000" w:themeColor="text1"/>
        </w:rPr>
        <w:t>provide voicemail or other means of receiving messages after business hours from prospective students</w:t>
      </w:r>
      <w:r w:rsidR="00D4048F">
        <w:rPr>
          <w:rFonts w:ascii="Calibri" w:eastAsia="Calibri" w:hAnsi="Calibri" w:cs="Calibri"/>
          <w:color w:val="000000" w:themeColor="text1"/>
        </w:rPr>
        <w:t xml:space="preserve">. Also, </w:t>
      </w:r>
      <w:r w:rsidR="00E07A42">
        <w:rPr>
          <w:rFonts w:ascii="Calibri" w:eastAsia="Calibri" w:hAnsi="Calibri" w:cs="Calibri"/>
          <w:color w:val="000000" w:themeColor="text1"/>
        </w:rPr>
        <w:t>conspicuous signage</w:t>
      </w:r>
      <w:r w:rsidR="00906B57">
        <w:rPr>
          <w:rFonts w:ascii="Calibri" w:eastAsia="Calibri" w:hAnsi="Calibri" w:cs="Calibri"/>
          <w:color w:val="000000" w:themeColor="text1"/>
        </w:rPr>
        <w:t xml:space="preserve"> is also required to ensure that </w:t>
      </w:r>
      <w:r w:rsidR="00FE24E8">
        <w:rPr>
          <w:rFonts w:ascii="Calibri" w:eastAsia="Calibri" w:hAnsi="Calibri" w:cs="Calibri"/>
          <w:color w:val="000000" w:themeColor="text1"/>
        </w:rPr>
        <w:t>the public can easily locate adult education and literacy locations.</w:t>
      </w:r>
    </w:p>
    <w:p w14:paraId="0000023E" w14:textId="77777777" w:rsidR="00DD62CE" w:rsidRPr="00296475" w:rsidRDefault="00DD62CE">
      <w:pPr>
        <w:pBdr>
          <w:top w:val="nil"/>
          <w:left w:val="nil"/>
          <w:bottom w:val="nil"/>
          <w:right w:val="nil"/>
          <w:between w:val="nil"/>
        </w:pBdr>
        <w:ind w:left="720" w:hanging="720"/>
        <w:rPr>
          <w:rFonts w:ascii="Calibri" w:eastAsia="Calibri" w:hAnsi="Calibri" w:cs="Calibri"/>
          <w:color w:val="000000"/>
          <w:sz w:val="12"/>
          <w:u w:val="single"/>
        </w:rPr>
      </w:pPr>
    </w:p>
    <w:p w14:paraId="0000023F" w14:textId="16FC8EA9" w:rsidR="00DD62CE" w:rsidRPr="00D808CC" w:rsidRDefault="009E379F">
      <w:pPr>
        <w:numPr>
          <w:ilvl w:val="0"/>
          <w:numId w:val="17"/>
        </w:numPr>
        <w:pBdr>
          <w:top w:val="nil"/>
          <w:left w:val="nil"/>
          <w:bottom w:val="nil"/>
          <w:right w:val="nil"/>
          <w:between w:val="nil"/>
        </w:pBdr>
        <w:rPr>
          <w:rFonts w:ascii="Calibri" w:eastAsia="Calibri" w:hAnsi="Calibri" w:cs="Calibri"/>
          <w:color w:val="000000"/>
        </w:rPr>
      </w:pPr>
      <w:r w:rsidRPr="58DFE3A8">
        <w:rPr>
          <w:rFonts w:ascii="Calibri" w:eastAsia="Calibri" w:hAnsi="Calibri" w:cs="Calibri"/>
          <w:b/>
          <w:color w:val="000000" w:themeColor="text1"/>
          <w:u w:val="single"/>
        </w:rPr>
        <w:t xml:space="preserve">Retention Plan: </w:t>
      </w:r>
      <w:r w:rsidRPr="58DFE3A8">
        <w:rPr>
          <w:rFonts w:ascii="Calibri" w:eastAsia="Calibri" w:hAnsi="Calibri" w:cs="Calibri"/>
          <w:color w:val="000000" w:themeColor="text1"/>
        </w:rPr>
        <w:t xml:space="preserve">The program has a </w:t>
      </w:r>
      <w:r w:rsidR="3AF17CA2" w:rsidRPr="58DFE3A8">
        <w:rPr>
          <w:rFonts w:ascii="Calibri" w:eastAsia="Calibri" w:hAnsi="Calibri" w:cs="Calibri"/>
          <w:color w:val="000000" w:themeColor="text1"/>
        </w:rPr>
        <w:t xml:space="preserve">written </w:t>
      </w:r>
      <w:r w:rsidRPr="58DFE3A8">
        <w:rPr>
          <w:rFonts w:ascii="Calibri" w:eastAsia="Calibri" w:hAnsi="Calibri" w:cs="Calibri"/>
          <w:color w:val="000000" w:themeColor="text1"/>
        </w:rPr>
        <w:t>process of retaining students</w:t>
      </w:r>
      <w:r w:rsidR="348AE63E" w:rsidRPr="58DFE3A8">
        <w:rPr>
          <w:rFonts w:ascii="Calibri" w:eastAsia="Calibri" w:hAnsi="Calibri" w:cs="Calibri"/>
          <w:color w:val="000000" w:themeColor="text1"/>
        </w:rPr>
        <w:t xml:space="preserve">. Methods include verifying gaps in attendance, </w:t>
      </w:r>
      <w:r w:rsidR="634BD97A" w:rsidRPr="58DFE3A8">
        <w:rPr>
          <w:rFonts w:ascii="Calibri" w:eastAsia="Calibri" w:hAnsi="Calibri" w:cs="Calibri"/>
          <w:color w:val="000000" w:themeColor="text1"/>
        </w:rPr>
        <w:t xml:space="preserve">identifying </w:t>
      </w:r>
      <w:r w:rsidR="348AE63E" w:rsidRPr="58DFE3A8">
        <w:rPr>
          <w:rFonts w:ascii="Calibri" w:eastAsia="Calibri" w:hAnsi="Calibri" w:cs="Calibri"/>
          <w:color w:val="000000" w:themeColor="text1"/>
        </w:rPr>
        <w:t>special student circum</w:t>
      </w:r>
      <w:r w:rsidR="2360BB3C" w:rsidRPr="58DFE3A8">
        <w:rPr>
          <w:rFonts w:ascii="Calibri" w:eastAsia="Calibri" w:hAnsi="Calibri" w:cs="Calibri"/>
          <w:color w:val="000000" w:themeColor="text1"/>
        </w:rPr>
        <w:t>stances,</w:t>
      </w:r>
      <w:r w:rsidR="29D40D2B" w:rsidRPr="58DFE3A8">
        <w:rPr>
          <w:rFonts w:ascii="Calibri" w:eastAsia="Calibri" w:hAnsi="Calibri" w:cs="Calibri"/>
          <w:color w:val="000000" w:themeColor="text1"/>
        </w:rPr>
        <w:t xml:space="preserve"> utilizing contact methods, using customer service best practices, and </w:t>
      </w:r>
      <w:r w:rsidR="05696372" w:rsidRPr="58DFE3A8">
        <w:rPr>
          <w:rFonts w:ascii="Calibri" w:eastAsia="Calibri" w:hAnsi="Calibri" w:cs="Calibri"/>
          <w:color w:val="000000" w:themeColor="text1"/>
        </w:rPr>
        <w:t xml:space="preserve">improving customized </w:t>
      </w:r>
      <w:r w:rsidR="05696372" w:rsidRPr="58DFE3A8">
        <w:rPr>
          <w:rFonts w:ascii="Calibri" w:eastAsia="Calibri" w:hAnsi="Calibri" w:cs="Calibri"/>
          <w:color w:val="000000" w:themeColor="text1"/>
        </w:rPr>
        <w:lastRenderedPageBreak/>
        <w:t>lesson planning for student success. The retention plan process should aim to retain</w:t>
      </w:r>
      <w:r w:rsidRPr="58DFE3A8">
        <w:rPr>
          <w:rFonts w:ascii="Calibri" w:eastAsia="Calibri" w:hAnsi="Calibri" w:cs="Calibri"/>
          <w:color w:val="000000" w:themeColor="text1"/>
        </w:rPr>
        <w:t xml:space="preserve"> </w:t>
      </w:r>
      <w:r w:rsidR="00463C81">
        <w:rPr>
          <w:rFonts w:ascii="Calibri" w:eastAsia="Calibri" w:hAnsi="Calibri" w:cs="Calibri"/>
          <w:color w:val="000000" w:themeColor="text1"/>
        </w:rPr>
        <w:t xml:space="preserve">students </w:t>
      </w:r>
      <w:r w:rsidRPr="58DFE3A8">
        <w:rPr>
          <w:rFonts w:ascii="Calibri" w:eastAsia="Calibri" w:hAnsi="Calibri" w:cs="Calibri"/>
          <w:color w:val="000000" w:themeColor="text1"/>
        </w:rPr>
        <w:t xml:space="preserve">long enough to meet their educational needs/goals </w:t>
      </w:r>
      <w:r w:rsidR="789C36A9" w:rsidRPr="58DFE3A8">
        <w:rPr>
          <w:rFonts w:ascii="Calibri" w:eastAsia="Calibri" w:hAnsi="Calibri" w:cs="Calibri"/>
          <w:color w:val="000000" w:themeColor="text1"/>
        </w:rPr>
        <w:t>while</w:t>
      </w:r>
      <w:r w:rsidRPr="58DFE3A8">
        <w:rPr>
          <w:rFonts w:ascii="Calibri" w:eastAsia="Calibri" w:hAnsi="Calibri" w:cs="Calibri"/>
          <w:color w:val="000000" w:themeColor="text1"/>
        </w:rPr>
        <w:t xml:space="preserve"> efforts are made to utilize other </w:t>
      </w:r>
      <w:r w:rsidR="69AB3F80" w:rsidRPr="58DFE3A8">
        <w:rPr>
          <w:rFonts w:ascii="Calibri" w:eastAsia="Calibri" w:hAnsi="Calibri" w:cs="Calibri"/>
          <w:color w:val="000000" w:themeColor="text1"/>
        </w:rPr>
        <w:t xml:space="preserve">core WIOA partner </w:t>
      </w:r>
      <w:r w:rsidRPr="58DFE3A8">
        <w:rPr>
          <w:rFonts w:ascii="Calibri" w:eastAsia="Calibri" w:hAnsi="Calibri" w:cs="Calibri"/>
          <w:color w:val="000000" w:themeColor="text1"/>
        </w:rPr>
        <w:t>agencies’ support services to meet student needs</w:t>
      </w:r>
      <w:r w:rsidR="62AA0F26" w:rsidRPr="58DFE3A8">
        <w:rPr>
          <w:rFonts w:ascii="Calibri" w:eastAsia="Calibri" w:hAnsi="Calibri" w:cs="Calibri"/>
          <w:color w:val="000000" w:themeColor="text1"/>
        </w:rPr>
        <w:t>.</w:t>
      </w:r>
      <w:r w:rsidRPr="58DFE3A8">
        <w:rPr>
          <w:rFonts w:ascii="Calibri" w:eastAsia="Calibri" w:hAnsi="Calibri" w:cs="Calibri"/>
          <w:color w:val="000000" w:themeColor="text1"/>
        </w:rPr>
        <w:t xml:space="preserve">  </w:t>
      </w:r>
    </w:p>
    <w:p w14:paraId="7D3A2302" w14:textId="77777777" w:rsidR="008A0495" w:rsidRDefault="008A0495" w:rsidP="00296475">
      <w:pPr>
        <w:pStyle w:val="ListParagraph"/>
        <w:rPr>
          <w:rFonts w:ascii="Calibri" w:eastAsia="Calibri" w:hAnsi="Calibri" w:cs="Calibri"/>
          <w:color w:val="000000"/>
        </w:rPr>
      </w:pPr>
    </w:p>
    <w:p w14:paraId="00000241" w14:textId="7F2E68A9" w:rsidR="00DD62CE" w:rsidRDefault="00DD62CE" w:rsidP="007A0121">
      <w:pPr>
        <w:rPr>
          <w:rFonts w:ascii="Calibri" w:eastAsia="Calibri" w:hAnsi="Calibri" w:cs="Calibri"/>
        </w:rPr>
      </w:pPr>
    </w:p>
    <w:tbl>
      <w:tblPr>
        <w:tblStyle w:val="15"/>
        <w:tblW w:w="10440" w:type="dxa"/>
        <w:tblLayout w:type="fixed"/>
        <w:tblLook w:val="0000" w:firstRow="0" w:lastRow="0" w:firstColumn="0" w:lastColumn="0" w:noHBand="0" w:noVBand="0"/>
      </w:tblPr>
      <w:tblGrid>
        <w:gridCol w:w="10440"/>
      </w:tblGrid>
      <w:tr w:rsidR="00DD62CE" w14:paraId="5348525C" w14:textId="77777777" w:rsidTr="007A0121">
        <w:tc>
          <w:tcPr>
            <w:tcW w:w="10440" w:type="dxa"/>
            <w:shd w:val="clear" w:color="auto" w:fill="E6E6E6"/>
          </w:tcPr>
          <w:p w14:paraId="00000242" w14:textId="7F03C876" w:rsidR="00DD62CE" w:rsidRDefault="009E379F">
            <w:pPr>
              <w:jc w:val="center"/>
              <w:rPr>
                <w:rFonts w:ascii="Calibri" w:eastAsia="Calibri" w:hAnsi="Calibri" w:cs="Calibri"/>
              </w:rPr>
            </w:pPr>
            <w:r>
              <w:rPr>
                <w:rFonts w:ascii="Calibri" w:eastAsia="Calibri" w:hAnsi="Calibri" w:cs="Calibri"/>
                <w:b/>
              </w:rPr>
              <w:t xml:space="preserve">ARKANSAS ADULT EDUCATION AND LITERACY STANDARDS AND REQUIREMENTS </w:t>
            </w:r>
            <w:r w:rsidR="00590FCF">
              <w:rPr>
                <w:rFonts w:ascii="Calibri" w:eastAsia="Calibri" w:hAnsi="Calibri" w:cs="Calibri"/>
                <w:b/>
              </w:rPr>
              <w:t>[</w:t>
            </w:r>
            <w:r>
              <w:rPr>
                <w:rFonts w:ascii="Calibri" w:eastAsia="Calibri" w:hAnsi="Calibri" w:cs="Calibri"/>
                <w:b/>
              </w:rPr>
              <w:t>STATE</w:t>
            </w:r>
            <w:r w:rsidR="007A0121">
              <w:rPr>
                <w:rFonts w:ascii="Calibri" w:eastAsia="Calibri" w:hAnsi="Calibri" w:cs="Calibri"/>
                <w:b/>
              </w:rPr>
              <w:t>]</w:t>
            </w:r>
          </w:p>
        </w:tc>
      </w:tr>
    </w:tbl>
    <w:p w14:paraId="00000243" w14:textId="77777777" w:rsidR="00DD62CE" w:rsidRDefault="00DD62CE">
      <w:pPr>
        <w:rPr>
          <w:rFonts w:ascii="Calibri" w:eastAsia="Calibri" w:hAnsi="Calibri" w:cs="Calibri"/>
          <w:u w:val="single"/>
        </w:rPr>
      </w:pPr>
    </w:p>
    <w:p w14:paraId="00000244" w14:textId="77777777" w:rsidR="00DD62CE" w:rsidRDefault="009E379F">
      <w:pPr>
        <w:rPr>
          <w:rFonts w:ascii="Calibri" w:eastAsia="Calibri" w:hAnsi="Calibri" w:cs="Calibri"/>
        </w:rPr>
      </w:pPr>
      <w:r>
        <w:rPr>
          <w:rFonts w:ascii="Calibri" w:eastAsia="Calibri" w:hAnsi="Calibri" w:cs="Calibri"/>
        </w:rPr>
        <w:t>All applicants are subject to the following standards and requirements established by the Adult Education Section (AES):</w:t>
      </w:r>
    </w:p>
    <w:p w14:paraId="00000245" w14:textId="5FF9E3CF" w:rsidR="00DD62CE" w:rsidRDefault="009E379F">
      <w:pPr>
        <w:numPr>
          <w:ilvl w:val="0"/>
          <w:numId w:val="32"/>
        </w:numPr>
        <w:ind w:left="270"/>
        <w:rPr>
          <w:rFonts w:ascii="Calibri" w:eastAsia="Calibri" w:hAnsi="Calibri" w:cs="Calibri"/>
        </w:rPr>
      </w:pPr>
      <w:r>
        <w:rPr>
          <w:rFonts w:ascii="Calibri" w:eastAsia="Calibri" w:hAnsi="Calibri" w:cs="Calibri"/>
          <w:b/>
        </w:rPr>
        <w:t>Consolidated Delivery of Services:</w:t>
      </w:r>
      <w:r>
        <w:rPr>
          <w:rFonts w:ascii="Calibri" w:eastAsia="Calibri" w:hAnsi="Calibri" w:cs="Calibri"/>
        </w:rPr>
        <w:t xml:space="preserve"> For programs where enrollment is </w:t>
      </w:r>
      <w:r w:rsidR="0094322C">
        <w:rPr>
          <w:rFonts w:ascii="Calibri" w:eastAsia="Calibri" w:hAnsi="Calibri" w:cs="Calibri"/>
        </w:rPr>
        <w:t xml:space="preserve">less than </w:t>
      </w:r>
      <w:r>
        <w:rPr>
          <w:rFonts w:ascii="Calibri" w:eastAsia="Calibri" w:hAnsi="Calibri" w:cs="Calibri"/>
        </w:rPr>
        <w:t>100 eligible individuals,</w:t>
      </w:r>
      <w:r w:rsidR="00311112">
        <w:rPr>
          <w:rFonts w:ascii="Calibri" w:eastAsia="Calibri" w:hAnsi="Calibri" w:cs="Calibri"/>
        </w:rPr>
        <w:t xml:space="preserve"> consolidation </w:t>
      </w:r>
      <w:r w:rsidR="00652057">
        <w:rPr>
          <w:rFonts w:ascii="Calibri" w:eastAsia="Calibri" w:hAnsi="Calibri" w:cs="Calibri"/>
        </w:rPr>
        <w:t xml:space="preserve">may be recommended. </w:t>
      </w:r>
      <w:r>
        <w:rPr>
          <w:rFonts w:ascii="Calibri" w:eastAsia="Calibri" w:hAnsi="Calibri" w:cs="Calibri"/>
        </w:rPr>
        <w:t xml:space="preserve"> Applicants are strongly encouraged to propose programs with a cost per enrolled student that does not exceed $900. While this is not a requirement, failure to meet the suggested cost per student may affect funding of an applicant's grant. The cost per student is calculated as follows: total grant award divided by total number of eligible individuals equals the cost per student. </w:t>
      </w:r>
    </w:p>
    <w:p w14:paraId="00000246" w14:textId="77777777" w:rsidR="00DD62CE" w:rsidRDefault="009E379F">
      <w:pPr>
        <w:ind w:left="720"/>
        <w:rPr>
          <w:rFonts w:ascii="Calibri" w:eastAsia="Calibri" w:hAnsi="Calibri" w:cs="Calibri"/>
        </w:rPr>
      </w:pPr>
      <w:r>
        <w:rPr>
          <w:rFonts w:ascii="Calibri" w:eastAsia="Calibri" w:hAnsi="Calibri" w:cs="Calibri"/>
        </w:rPr>
        <w:t xml:space="preserve"> </w:t>
      </w:r>
    </w:p>
    <w:p w14:paraId="00000247" w14:textId="77777777" w:rsidR="00DD62CE" w:rsidRDefault="009E379F">
      <w:pPr>
        <w:rPr>
          <w:rFonts w:ascii="Calibri" w:eastAsia="Calibri" w:hAnsi="Calibri" w:cs="Calibri"/>
        </w:rPr>
      </w:pPr>
      <w:r>
        <w:rPr>
          <w:rFonts w:ascii="Calibri" w:eastAsia="Calibri" w:hAnsi="Calibri" w:cs="Calibri"/>
        </w:rPr>
        <w:t xml:space="preserve">2. </w:t>
      </w:r>
      <w:r>
        <w:rPr>
          <w:rFonts w:ascii="Calibri" w:eastAsia="Calibri" w:hAnsi="Calibri" w:cs="Calibri"/>
          <w:b/>
        </w:rPr>
        <w:t>Opportunity to Learn Standards</w:t>
      </w:r>
      <w:r>
        <w:rPr>
          <w:rFonts w:ascii="Calibri" w:eastAsia="Calibri" w:hAnsi="Calibri" w:cs="Calibri"/>
        </w:rPr>
        <w:t>: The following standards must be followed for programs providing classroom instruction.</w:t>
      </w:r>
    </w:p>
    <w:p w14:paraId="00000248" w14:textId="0FA345DF" w:rsidR="00DD62CE" w:rsidRDefault="009E379F" w:rsidP="007A0121">
      <w:pPr>
        <w:ind w:left="270"/>
        <w:rPr>
          <w:rFonts w:ascii="Calibri" w:eastAsia="Calibri" w:hAnsi="Calibri" w:cs="Calibri"/>
        </w:rPr>
      </w:pPr>
      <w:r>
        <w:rPr>
          <w:rFonts w:ascii="Calibri" w:eastAsia="Calibri" w:hAnsi="Calibri" w:cs="Calibri"/>
        </w:rPr>
        <w:t xml:space="preserve">a. </w:t>
      </w:r>
      <w:r>
        <w:rPr>
          <w:rFonts w:ascii="Calibri" w:eastAsia="Calibri" w:hAnsi="Calibri" w:cs="Calibri"/>
          <w:b/>
        </w:rPr>
        <w:t>Learner Fees</w:t>
      </w:r>
      <w:r>
        <w:rPr>
          <w:rFonts w:ascii="Calibri" w:eastAsia="Calibri" w:hAnsi="Calibri" w:cs="Calibri"/>
        </w:rPr>
        <w:t xml:space="preserve">: </w:t>
      </w:r>
      <w:r w:rsidR="00DF2D46">
        <w:rPr>
          <w:rFonts w:ascii="Calibri" w:eastAsia="Calibri" w:hAnsi="Calibri" w:cs="Calibri"/>
        </w:rPr>
        <w:t xml:space="preserve">Entities funded by </w:t>
      </w:r>
      <w:r w:rsidR="00870254">
        <w:rPr>
          <w:rFonts w:ascii="Calibri" w:eastAsia="Calibri" w:hAnsi="Calibri" w:cs="Calibri"/>
        </w:rPr>
        <w:t>AES</w:t>
      </w:r>
      <w:r w:rsidR="00DF2D46">
        <w:rPr>
          <w:rFonts w:ascii="Calibri" w:eastAsia="Calibri" w:hAnsi="Calibri" w:cs="Calibri"/>
        </w:rPr>
        <w:t xml:space="preserve"> </w:t>
      </w:r>
      <w:r w:rsidR="00590446">
        <w:rPr>
          <w:rFonts w:ascii="Calibri" w:eastAsia="Calibri" w:hAnsi="Calibri" w:cs="Calibri"/>
        </w:rPr>
        <w:t xml:space="preserve">cannot charge </w:t>
      </w:r>
      <w:r w:rsidR="00DB691C">
        <w:rPr>
          <w:rFonts w:ascii="Calibri" w:eastAsia="Calibri" w:hAnsi="Calibri" w:cs="Calibri"/>
        </w:rPr>
        <w:t xml:space="preserve">any </w:t>
      </w:r>
      <w:r w:rsidR="00F80202">
        <w:rPr>
          <w:rFonts w:ascii="Calibri" w:eastAsia="Calibri" w:hAnsi="Calibri" w:cs="Calibri"/>
        </w:rPr>
        <w:t>students</w:t>
      </w:r>
      <w:r w:rsidR="00B32200">
        <w:rPr>
          <w:rFonts w:ascii="Calibri" w:eastAsia="Calibri" w:hAnsi="Calibri" w:cs="Calibri"/>
        </w:rPr>
        <w:t xml:space="preserve"> (reportable individuals or partic</w:t>
      </w:r>
      <w:r w:rsidR="00DA33BF">
        <w:rPr>
          <w:rFonts w:ascii="Calibri" w:eastAsia="Calibri" w:hAnsi="Calibri" w:cs="Calibri"/>
        </w:rPr>
        <w:t>ipants)</w:t>
      </w:r>
      <w:r w:rsidR="00F80202">
        <w:rPr>
          <w:rFonts w:ascii="Calibri" w:eastAsia="Calibri" w:hAnsi="Calibri" w:cs="Calibri"/>
        </w:rPr>
        <w:t xml:space="preserve"> </w:t>
      </w:r>
      <w:r w:rsidR="00C63C45">
        <w:rPr>
          <w:rFonts w:ascii="Calibri" w:eastAsia="Calibri" w:hAnsi="Calibri" w:cs="Calibri"/>
        </w:rPr>
        <w:t>any fees (books, tuition, supplies, etc.</w:t>
      </w:r>
      <w:r w:rsidR="001B3516">
        <w:rPr>
          <w:rFonts w:ascii="Calibri" w:eastAsia="Calibri" w:hAnsi="Calibri" w:cs="Calibri"/>
        </w:rPr>
        <w:t>)</w:t>
      </w:r>
      <w:r>
        <w:rPr>
          <w:rFonts w:ascii="Calibri" w:eastAsia="Calibri" w:hAnsi="Calibri" w:cs="Calibri"/>
        </w:rPr>
        <w:t xml:space="preserve"> at </w:t>
      </w:r>
      <w:r w:rsidR="001B3516">
        <w:rPr>
          <w:rFonts w:ascii="Calibri" w:eastAsia="Calibri" w:hAnsi="Calibri" w:cs="Calibri"/>
        </w:rPr>
        <w:t>any</w:t>
      </w:r>
      <w:r>
        <w:rPr>
          <w:rFonts w:ascii="Calibri" w:eastAsia="Calibri" w:hAnsi="Calibri" w:cs="Calibri"/>
        </w:rPr>
        <w:t xml:space="preserve"> level</w:t>
      </w:r>
      <w:r w:rsidR="00307CF6">
        <w:rPr>
          <w:rFonts w:ascii="Calibri" w:eastAsia="Calibri" w:hAnsi="Calibri" w:cs="Calibri"/>
        </w:rPr>
        <w:t>.</w:t>
      </w:r>
    </w:p>
    <w:p w14:paraId="00000249" w14:textId="77777777" w:rsidR="00DD62CE" w:rsidRDefault="009E379F" w:rsidP="007A0121">
      <w:pPr>
        <w:ind w:left="270"/>
        <w:rPr>
          <w:rFonts w:ascii="Calibri" w:eastAsia="Calibri" w:hAnsi="Calibri" w:cs="Calibri"/>
        </w:rPr>
      </w:pPr>
      <w:r>
        <w:rPr>
          <w:rFonts w:ascii="Calibri" w:eastAsia="Calibri" w:hAnsi="Calibri" w:cs="Calibri"/>
        </w:rPr>
        <w:t xml:space="preserve">b. </w:t>
      </w:r>
      <w:r>
        <w:rPr>
          <w:rFonts w:ascii="Calibri" w:eastAsia="Calibri" w:hAnsi="Calibri" w:cs="Calibri"/>
          <w:b/>
        </w:rPr>
        <w:t>Curriculum</w:t>
      </w:r>
      <w:r>
        <w:rPr>
          <w:rFonts w:ascii="Calibri" w:eastAsia="Calibri" w:hAnsi="Calibri" w:cs="Calibri"/>
        </w:rPr>
        <w:t>: Applicants shall deliver instruction based on a comprehensive curriculum that includes clearly articulated content/learning standards and is based on the Arkansas Adult Education College and Career Readiness (CCR) Standards and the Arkansas Adult Education ESL Curriculum, if applicable. The curriculum should be designed to enable learners to acquire the skills needed to increase their literacy levels and to achieve their goals: a high school diploma; obtaining, retaining, or advancing on the job; entering post-secondary training or education; increasing parental involvement; citizenship participation.</w:t>
      </w:r>
    </w:p>
    <w:p w14:paraId="0000024A" w14:textId="77777777" w:rsidR="00DD62CE" w:rsidRPr="001072CF" w:rsidRDefault="009E379F" w:rsidP="007A0121">
      <w:pPr>
        <w:ind w:left="270"/>
        <w:rPr>
          <w:rFonts w:ascii="Calibri" w:eastAsia="Calibri" w:hAnsi="Calibri" w:cs="Calibri"/>
        </w:rPr>
      </w:pPr>
      <w:r w:rsidRPr="001072CF">
        <w:rPr>
          <w:rFonts w:ascii="Calibri" w:eastAsia="Calibri" w:hAnsi="Calibri" w:cs="Calibri"/>
        </w:rPr>
        <w:t xml:space="preserve">c. </w:t>
      </w:r>
      <w:r w:rsidRPr="001072CF">
        <w:rPr>
          <w:rFonts w:ascii="Calibri" w:eastAsia="Calibri" w:hAnsi="Calibri" w:cs="Calibri"/>
          <w:b/>
        </w:rPr>
        <w:t>Duration and Intensity of Instructional Programs:</w:t>
      </w:r>
    </w:p>
    <w:p w14:paraId="0000024B" w14:textId="481897C6" w:rsidR="00DD62CE" w:rsidRPr="0016370F" w:rsidRDefault="009E379F" w:rsidP="007A0121">
      <w:pPr>
        <w:numPr>
          <w:ilvl w:val="0"/>
          <w:numId w:val="4"/>
        </w:numPr>
        <w:ind w:hanging="90"/>
        <w:rPr>
          <w:rFonts w:ascii="Calibri" w:eastAsia="Calibri" w:hAnsi="Calibri" w:cs="Calibri"/>
        </w:rPr>
      </w:pPr>
      <w:r w:rsidRPr="001072CF">
        <w:rPr>
          <w:rFonts w:ascii="Calibri" w:eastAsia="Calibri" w:hAnsi="Calibri" w:cs="Calibri"/>
        </w:rPr>
        <w:t>Classes</w:t>
      </w:r>
      <w:r w:rsidRPr="002830B4">
        <w:rPr>
          <w:rFonts w:ascii="Calibri" w:eastAsia="Calibri" w:hAnsi="Calibri" w:cs="Calibri"/>
        </w:rPr>
        <w:t xml:space="preserve"> funded with state and federal funds must provide a minimum of </w:t>
      </w:r>
      <w:r w:rsidR="002830B4" w:rsidRPr="00296475">
        <w:rPr>
          <w:rFonts w:ascii="Calibri" w:eastAsia="Calibri" w:hAnsi="Calibri" w:cs="Calibri"/>
        </w:rPr>
        <w:t>4</w:t>
      </w:r>
      <w:r w:rsidRPr="00296475">
        <w:rPr>
          <w:rFonts w:ascii="Calibri" w:eastAsia="Calibri" w:hAnsi="Calibri" w:cs="Calibri"/>
        </w:rPr>
        <w:t>0</w:t>
      </w:r>
      <w:r w:rsidRPr="002830B4">
        <w:rPr>
          <w:rFonts w:ascii="Calibri" w:eastAsia="Calibri" w:hAnsi="Calibri" w:cs="Calibri"/>
        </w:rPr>
        <w:t xml:space="preserve"> hours of</w:t>
      </w:r>
      <w:r>
        <w:rPr>
          <w:rFonts w:ascii="Calibri" w:eastAsia="Calibri" w:hAnsi="Calibri" w:cs="Calibri"/>
        </w:rPr>
        <w:t xml:space="preserve"> instruction</w:t>
      </w:r>
      <w:r w:rsidR="002830B4">
        <w:rPr>
          <w:rFonts w:ascii="Calibri" w:eastAsia="Calibri" w:hAnsi="Calibri" w:cs="Calibri"/>
        </w:rPr>
        <w:t>.</w:t>
      </w:r>
      <w:r>
        <w:rPr>
          <w:rFonts w:ascii="Calibri" w:eastAsia="Calibri" w:hAnsi="Calibri" w:cs="Calibri"/>
        </w:rPr>
        <w:t xml:space="preserve"> </w:t>
      </w:r>
    </w:p>
    <w:p w14:paraId="0000024C" w14:textId="77777777" w:rsidR="00DD62CE" w:rsidRDefault="009E379F" w:rsidP="007A0121">
      <w:pPr>
        <w:numPr>
          <w:ilvl w:val="0"/>
          <w:numId w:val="4"/>
        </w:numPr>
        <w:ind w:hanging="90"/>
        <w:rPr>
          <w:rFonts w:ascii="Calibri" w:eastAsia="Calibri" w:hAnsi="Calibri" w:cs="Calibri"/>
        </w:rPr>
      </w:pPr>
      <w:r>
        <w:rPr>
          <w:rFonts w:ascii="Calibri" w:eastAsia="Calibri" w:hAnsi="Calibri" w:cs="Calibri"/>
        </w:rPr>
        <w:t>Classes must provide sufficient intensity for students to meet their goals for enrollment in the program. Classes should meet a minimum of three hours per week for the duration of the class. Each student instructed by volunteers should meet a minimum of three hours per week.</w:t>
      </w:r>
    </w:p>
    <w:p w14:paraId="0000024D" w14:textId="77777777" w:rsidR="00DD62CE" w:rsidRDefault="009E379F" w:rsidP="007A0121">
      <w:pPr>
        <w:numPr>
          <w:ilvl w:val="0"/>
          <w:numId w:val="4"/>
        </w:numPr>
        <w:ind w:hanging="90"/>
        <w:rPr>
          <w:rFonts w:ascii="Calibri" w:eastAsia="Calibri" w:hAnsi="Calibri" w:cs="Calibri"/>
        </w:rPr>
      </w:pPr>
      <w:r>
        <w:rPr>
          <w:rFonts w:ascii="Calibri" w:eastAsia="Calibri" w:hAnsi="Calibri" w:cs="Calibri"/>
        </w:rPr>
        <w:t>The class schedule should offer flexible scheduling to include day, evening, weekend classes, and distance learning unless there is a viable reason why this is not feasible.</w:t>
      </w:r>
    </w:p>
    <w:p w14:paraId="0BBABA9B" w14:textId="77777777" w:rsidR="00B92D71" w:rsidRDefault="009E379F" w:rsidP="007A0121">
      <w:pPr>
        <w:numPr>
          <w:ilvl w:val="0"/>
          <w:numId w:val="4"/>
        </w:numPr>
        <w:ind w:hanging="90"/>
        <w:rPr>
          <w:rFonts w:ascii="Calibri" w:eastAsia="Calibri" w:hAnsi="Calibri" w:cs="Calibri"/>
        </w:rPr>
      </w:pPr>
      <w:r>
        <w:rPr>
          <w:rFonts w:ascii="Calibri" w:eastAsia="Calibri" w:hAnsi="Calibri" w:cs="Calibri"/>
        </w:rPr>
        <w:t xml:space="preserve">There must be a written enrollment process.  </w:t>
      </w:r>
    </w:p>
    <w:p w14:paraId="0AD5C6E6" w14:textId="1E0864FD" w:rsidR="00FF281A" w:rsidRDefault="009E379F" w:rsidP="00B92D71">
      <w:pPr>
        <w:numPr>
          <w:ilvl w:val="1"/>
          <w:numId w:val="4"/>
        </w:numPr>
        <w:rPr>
          <w:rFonts w:ascii="Calibri" w:eastAsia="Calibri" w:hAnsi="Calibri" w:cs="Calibri"/>
        </w:rPr>
      </w:pPr>
      <w:r>
        <w:rPr>
          <w:rFonts w:ascii="Calibri" w:eastAsia="Calibri" w:hAnsi="Calibri" w:cs="Calibri"/>
        </w:rPr>
        <w:t xml:space="preserve">Enrollment systems documentation </w:t>
      </w:r>
      <w:r w:rsidR="007B3F28">
        <w:rPr>
          <w:rFonts w:ascii="Calibri" w:eastAsia="Calibri" w:hAnsi="Calibri" w:cs="Calibri"/>
        </w:rPr>
        <w:t xml:space="preserve">for all students </w:t>
      </w:r>
      <w:r>
        <w:rPr>
          <w:rFonts w:ascii="Calibri" w:eastAsia="Calibri" w:hAnsi="Calibri" w:cs="Calibri"/>
        </w:rPr>
        <w:t>shall include intake</w:t>
      </w:r>
      <w:r w:rsidR="004A66E8">
        <w:rPr>
          <w:rFonts w:ascii="Calibri" w:eastAsia="Calibri" w:hAnsi="Calibri" w:cs="Calibri"/>
        </w:rPr>
        <w:t xml:space="preserve">, </w:t>
      </w:r>
      <w:r>
        <w:rPr>
          <w:rFonts w:ascii="Calibri" w:eastAsia="Calibri" w:hAnsi="Calibri" w:cs="Calibri"/>
        </w:rPr>
        <w:t>assessment</w:t>
      </w:r>
      <w:r w:rsidR="004A66E8">
        <w:rPr>
          <w:rFonts w:ascii="Calibri" w:eastAsia="Calibri" w:hAnsi="Calibri" w:cs="Calibri"/>
        </w:rPr>
        <w:t>,</w:t>
      </w:r>
      <w:r>
        <w:rPr>
          <w:rFonts w:ascii="Calibri" w:eastAsia="Calibri" w:hAnsi="Calibri" w:cs="Calibri"/>
        </w:rPr>
        <w:t xml:space="preserve"> </w:t>
      </w:r>
      <w:r w:rsidR="0000736D">
        <w:rPr>
          <w:rFonts w:ascii="Calibri" w:eastAsia="Calibri" w:hAnsi="Calibri" w:cs="Calibri"/>
        </w:rPr>
        <w:t>student learning plan development,</w:t>
      </w:r>
    </w:p>
    <w:p w14:paraId="27345605" w14:textId="4317071E" w:rsidR="00FF281A" w:rsidRDefault="00FF281A" w:rsidP="00FF281A">
      <w:pPr>
        <w:numPr>
          <w:ilvl w:val="1"/>
          <w:numId w:val="4"/>
        </w:numPr>
        <w:rPr>
          <w:rFonts w:ascii="Calibri" w:eastAsia="Calibri" w:hAnsi="Calibri" w:cs="Calibri"/>
        </w:rPr>
      </w:pPr>
      <w:r>
        <w:rPr>
          <w:rFonts w:ascii="Calibri" w:eastAsia="Calibri" w:hAnsi="Calibri" w:cs="Calibri"/>
        </w:rPr>
        <w:t>O</w:t>
      </w:r>
      <w:r w:rsidR="00A0662B">
        <w:rPr>
          <w:rFonts w:ascii="Calibri" w:eastAsia="Calibri" w:hAnsi="Calibri" w:cs="Calibri"/>
        </w:rPr>
        <w:t>rientation</w:t>
      </w:r>
      <w:r w:rsidR="009E379F">
        <w:rPr>
          <w:rFonts w:ascii="Calibri" w:eastAsia="Calibri" w:hAnsi="Calibri" w:cs="Calibri"/>
        </w:rPr>
        <w:t xml:space="preserve"> </w:t>
      </w:r>
      <w:r>
        <w:rPr>
          <w:rFonts w:ascii="Calibri" w:eastAsia="Calibri" w:hAnsi="Calibri" w:cs="Calibri"/>
        </w:rPr>
        <w:t>process,</w:t>
      </w:r>
    </w:p>
    <w:p w14:paraId="0000024E" w14:textId="6578CF21" w:rsidR="00DD62CE" w:rsidRPr="00FF281A" w:rsidRDefault="00FF281A" w:rsidP="00296475">
      <w:pPr>
        <w:numPr>
          <w:ilvl w:val="1"/>
          <w:numId w:val="4"/>
        </w:numPr>
        <w:rPr>
          <w:rFonts w:ascii="Calibri" w:eastAsia="Calibri" w:hAnsi="Calibri" w:cs="Calibri"/>
        </w:rPr>
      </w:pPr>
      <w:r w:rsidRPr="00FF281A">
        <w:rPr>
          <w:rFonts w:ascii="Calibri" w:eastAsia="Calibri" w:hAnsi="Calibri" w:cs="Calibri"/>
        </w:rPr>
        <w:t>C</w:t>
      </w:r>
      <w:r w:rsidR="009E379F" w:rsidRPr="00FF281A">
        <w:rPr>
          <w:rFonts w:ascii="Calibri" w:eastAsia="Calibri" w:hAnsi="Calibri" w:cs="Calibri"/>
        </w:rPr>
        <w:t>ounseling to transition learners to other education, training, or employment.</w:t>
      </w:r>
    </w:p>
    <w:p w14:paraId="0000024F" w14:textId="13287716" w:rsidR="00DD62CE" w:rsidRDefault="009E379F" w:rsidP="007A0121">
      <w:pPr>
        <w:numPr>
          <w:ilvl w:val="0"/>
          <w:numId w:val="4"/>
        </w:numPr>
        <w:ind w:hanging="90"/>
        <w:rPr>
          <w:rFonts w:ascii="Calibri" w:eastAsia="Calibri" w:hAnsi="Calibri" w:cs="Calibri"/>
        </w:rPr>
      </w:pPr>
      <w:r>
        <w:rPr>
          <w:rFonts w:ascii="Calibri" w:eastAsia="Calibri" w:hAnsi="Calibri" w:cs="Calibri"/>
          <w:b/>
        </w:rPr>
        <w:t>Managed Enrollment:</w:t>
      </w:r>
      <w:r>
        <w:rPr>
          <w:rFonts w:ascii="Calibri" w:eastAsia="Calibri" w:hAnsi="Calibri" w:cs="Calibri"/>
          <w:b/>
          <w:i/>
        </w:rPr>
        <w:t xml:space="preserve"> Seventy-five percent (75%) of classes are required to be managed enrollment</w:t>
      </w:r>
      <w:r w:rsidR="00E4335F">
        <w:rPr>
          <w:rFonts w:ascii="Calibri" w:eastAsia="Calibri" w:hAnsi="Calibri" w:cs="Calibri"/>
          <w:b/>
          <w:i/>
        </w:rPr>
        <w:t xml:space="preserve"> and must be indicated as such in LACES</w:t>
      </w:r>
      <w:r>
        <w:rPr>
          <w:rFonts w:ascii="Calibri" w:eastAsia="Calibri" w:hAnsi="Calibri" w:cs="Calibri"/>
        </w:rPr>
        <w:t xml:space="preserve">. </w:t>
      </w:r>
      <w:r w:rsidR="00A9312A">
        <w:rPr>
          <w:rFonts w:ascii="Calibri" w:eastAsia="Calibri" w:hAnsi="Calibri" w:cs="Calibri"/>
        </w:rPr>
        <w:t>A m</w:t>
      </w:r>
      <w:r w:rsidR="00554489">
        <w:rPr>
          <w:rFonts w:ascii="Calibri" w:eastAsia="Calibri" w:hAnsi="Calibri" w:cs="Calibri"/>
        </w:rPr>
        <w:t>anaged class</w:t>
      </w:r>
      <w:r w:rsidR="00A9312A">
        <w:rPr>
          <w:rFonts w:ascii="Calibri" w:eastAsia="Calibri" w:hAnsi="Calibri" w:cs="Calibri"/>
        </w:rPr>
        <w:t xml:space="preserve"> has</w:t>
      </w:r>
      <w:r w:rsidR="00554489">
        <w:rPr>
          <w:rFonts w:ascii="Calibri" w:eastAsia="Calibri" w:hAnsi="Calibri" w:cs="Calibri"/>
        </w:rPr>
        <w:t xml:space="preserve"> identified start and end dates and times,</w:t>
      </w:r>
      <w:r w:rsidR="00A9312A">
        <w:rPr>
          <w:rFonts w:ascii="Calibri" w:eastAsia="Calibri" w:hAnsi="Calibri" w:cs="Calibri"/>
        </w:rPr>
        <w:t xml:space="preserve"> learning objectives, and attendance requirements.</w:t>
      </w:r>
      <w:r w:rsidR="00554489">
        <w:rPr>
          <w:rFonts w:ascii="Calibri" w:eastAsia="Calibri" w:hAnsi="Calibri" w:cs="Calibri"/>
        </w:rPr>
        <w:t xml:space="preserve"> </w:t>
      </w:r>
      <w:r>
        <w:rPr>
          <w:rFonts w:ascii="Calibri" w:eastAsia="Calibri" w:hAnsi="Calibri" w:cs="Calibri"/>
        </w:rPr>
        <w:t xml:space="preserve">Duration and topic of these classes may vary according to </w:t>
      </w:r>
      <w:r w:rsidR="003662E4">
        <w:rPr>
          <w:rFonts w:ascii="Calibri" w:eastAsia="Calibri" w:hAnsi="Calibri" w:cs="Calibri"/>
        </w:rPr>
        <w:t xml:space="preserve">the needs of </w:t>
      </w:r>
      <w:r w:rsidR="00C12A25">
        <w:rPr>
          <w:rFonts w:ascii="Calibri" w:eastAsia="Calibri" w:hAnsi="Calibri" w:cs="Calibri"/>
        </w:rPr>
        <w:t xml:space="preserve">the </w:t>
      </w:r>
      <w:r>
        <w:rPr>
          <w:rFonts w:ascii="Calibri" w:eastAsia="Calibri" w:hAnsi="Calibri" w:cs="Calibri"/>
        </w:rPr>
        <w:t>program</w:t>
      </w:r>
      <w:r w:rsidR="00C12A25">
        <w:rPr>
          <w:rFonts w:ascii="Calibri" w:eastAsia="Calibri" w:hAnsi="Calibri" w:cs="Calibri"/>
        </w:rPr>
        <w:t xml:space="preserve">, </w:t>
      </w:r>
      <w:r>
        <w:rPr>
          <w:rFonts w:ascii="Calibri" w:eastAsia="Calibri" w:hAnsi="Calibri" w:cs="Calibri"/>
        </w:rPr>
        <w:t>student</w:t>
      </w:r>
      <w:r w:rsidR="00C12A25">
        <w:rPr>
          <w:rFonts w:ascii="Calibri" w:eastAsia="Calibri" w:hAnsi="Calibri" w:cs="Calibri"/>
        </w:rPr>
        <w:t>s</w:t>
      </w:r>
      <w:r>
        <w:rPr>
          <w:rFonts w:ascii="Calibri" w:eastAsia="Calibri" w:hAnsi="Calibri" w:cs="Calibri"/>
        </w:rPr>
        <w:t xml:space="preserve"> </w:t>
      </w:r>
      <w:r w:rsidR="00EC5639">
        <w:rPr>
          <w:rFonts w:ascii="Calibri" w:eastAsia="Calibri" w:hAnsi="Calibri" w:cs="Calibri"/>
        </w:rPr>
        <w:t xml:space="preserve">and </w:t>
      </w:r>
      <w:r w:rsidR="0023425E">
        <w:rPr>
          <w:rFonts w:ascii="Calibri" w:eastAsia="Calibri" w:hAnsi="Calibri" w:cs="Calibri"/>
        </w:rPr>
        <w:t xml:space="preserve">business and </w:t>
      </w:r>
      <w:r w:rsidR="003662E4">
        <w:rPr>
          <w:rFonts w:ascii="Calibri" w:eastAsia="Calibri" w:hAnsi="Calibri" w:cs="Calibri"/>
        </w:rPr>
        <w:t>industry</w:t>
      </w:r>
      <w:r>
        <w:rPr>
          <w:rFonts w:ascii="Calibri" w:eastAsia="Calibri" w:hAnsi="Calibri" w:cs="Calibri"/>
        </w:rPr>
        <w:t>.</w:t>
      </w:r>
    </w:p>
    <w:p w14:paraId="00000250" w14:textId="0AFFEC87" w:rsidR="00DD62CE" w:rsidRDefault="009E379F" w:rsidP="007A0121">
      <w:pPr>
        <w:ind w:left="540" w:hanging="270"/>
        <w:rPr>
          <w:rFonts w:ascii="Calibri" w:eastAsia="Calibri" w:hAnsi="Calibri" w:cs="Calibri"/>
        </w:rPr>
      </w:pPr>
      <w:r>
        <w:rPr>
          <w:rFonts w:ascii="Calibri" w:eastAsia="Calibri" w:hAnsi="Calibri" w:cs="Calibri"/>
        </w:rPr>
        <w:t xml:space="preserve">d. </w:t>
      </w:r>
      <w:r>
        <w:rPr>
          <w:rFonts w:ascii="Calibri" w:eastAsia="Calibri" w:hAnsi="Calibri" w:cs="Calibri"/>
          <w:b/>
        </w:rPr>
        <w:t>Attendance Policy:</w:t>
      </w:r>
      <w:r>
        <w:rPr>
          <w:rFonts w:ascii="Calibri" w:eastAsia="Calibri" w:hAnsi="Calibri" w:cs="Calibri"/>
        </w:rPr>
        <w:t xml:space="preserve"> The NRS requires that programs have a clearly stated attendance policy and maintain attendance files. The policy should define for learners their </w:t>
      </w:r>
      <w:r>
        <w:rPr>
          <w:rFonts w:ascii="Calibri" w:eastAsia="Calibri" w:hAnsi="Calibri" w:cs="Calibri"/>
        </w:rPr>
        <w:lastRenderedPageBreak/>
        <w:t xml:space="preserve">responsibility to attend a certain number or percentage of the </w:t>
      </w:r>
      <w:r w:rsidR="00AD2BEE">
        <w:rPr>
          <w:rFonts w:ascii="Calibri" w:eastAsia="Calibri" w:hAnsi="Calibri" w:cs="Calibri"/>
        </w:rPr>
        <w:t>classes or</w:t>
      </w:r>
      <w:r>
        <w:rPr>
          <w:rFonts w:ascii="Calibri" w:eastAsia="Calibri" w:hAnsi="Calibri" w:cs="Calibri"/>
        </w:rPr>
        <w:t xml:space="preserve"> be withdrawn from enrollment. Any learner who does not receive services for 90 calendar days </w:t>
      </w:r>
      <w:r w:rsidR="007C6BAF">
        <w:rPr>
          <w:rFonts w:ascii="Calibri" w:eastAsia="Calibri" w:hAnsi="Calibri" w:cs="Calibri"/>
        </w:rPr>
        <w:t xml:space="preserve">will be automatically </w:t>
      </w:r>
      <w:r>
        <w:rPr>
          <w:rFonts w:ascii="Calibri" w:eastAsia="Calibri" w:hAnsi="Calibri" w:cs="Calibri"/>
        </w:rPr>
        <w:t>exited/withdrawn</w:t>
      </w:r>
      <w:r w:rsidR="0A15A42B" w:rsidRPr="58DFE3A8">
        <w:rPr>
          <w:rFonts w:ascii="Calibri" w:eastAsia="Calibri" w:hAnsi="Calibri" w:cs="Calibri"/>
        </w:rPr>
        <w:t xml:space="preserve"> for that period of participation</w:t>
      </w:r>
      <w:r w:rsidR="007C6BAF">
        <w:rPr>
          <w:rFonts w:ascii="Calibri" w:eastAsia="Calibri" w:hAnsi="Calibri" w:cs="Calibri"/>
        </w:rPr>
        <w:t xml:space="preserve"> by LACES</w:t>
      </w:r>
      <w:r w:rsidRPr="58DFE3A8">
        <w:rPr>
          <w:rFonts w:ascii="Calibri" w:eastAsia="Calibri" w:hAnsi="Calibri" w:cs="Calibri"/>
        </w:rPr>
        <w:t xml:space="preserve">. </w:t>
      </w:r>
    </w:p>
    <w:p w14:paraId="50A09F51" w14:textId="77777777" w:rsidR="00FE37B5" w:rsidRDefault="00FE37B5" w:rsidP="007A0121">
      <w:pPr>
        <w:ind w:left="540" w:hanging="270"/>
        <w:rPr>
          <w:rFonts w:ascii="Calibri" w:eastAsia="Calibri" w:hAnsi="Calibri" w:cs="Calibri"/>
        </w:rPr>
      </w:pPr>
    </w:p>
    <w:p w14:paraId="00000251" w14:textId="37406CDC" w:rsidR="00DD62CE" w:rsidRDefault="009E379F" w:rsidP="007A0121">
      <w:pPr>
        <w:ind w:left="540" w:hanging="270"/>
        <w:rPr>
          <w:rFonts w:ascii="Calibri" w:eastAsia="Calibri" w:hAnsi="Calibri" w:cs="Calibri"/>
        </w:rPr>
      </w:pPr>
      <w:r>
        <w:rPr>
          <w:rFonts w:ascii="Calibri" w:eastAsia="Calibri" w:hAnsi="Calibri" w:cs="Calibri"/>
        </w:rPr>
        <w:t xml:space="preserve">e. </w:t>
      </w:r>
      <w:r>
        <w:rPr>
          <w:rFonts w:ascii="Calibri" w:eastAsia="Calibri" w:hAnsi="Calibri" w:cs="Calibri"/>
          <w:b/>
        </w:rPr>
        <w:t>Waiting List Policy:</w:t>
      </w:r>
      <w:r>
        <w:rPr>
          <w:rFonts w:ascii="Calibri" w:eastAsia="Calibri" w:hAnsi="Calibri" w:cs="Calibri"/>
        </w:rPr>
        <w:t xml:space="preserve"> Programs may establish and document waiting lists. Programs shall have a clearly defined policy and procedure for </w:t>
      </w:r>
      <w:r w:rsidR="00365874">
        <w:rPr>
          <w:rFonts w:ascii="Calibri" w:eastAsia="Calibri" w:hAnsi="Calibri" w:cs="Calibri"/>
        </w:rPr>
        <w:t xml:space="preserve">the management of the waiting list and be able to report on the number waiting for services and the </w:t>
      </w:r>
      <w:r>
        <w:rPr>
          <w:rFonts w:ascii="Calibri" w:eastAsia="Calibri" w:hAnsi="Calibri" w:cs="Calibri"/>
        </w:rPr>
        <w:t>length of time on the list.</w:t>
      </w:r>
      <w:r w:rsidR="003C55D8">
        <w:rPr>
          <w:rFonts w:ascii="Calibri" w:eastAsia="Calibri" w:hAnsi="Calibri" w:cs="Calibri"/>
        </w:rPr>
        <w:t xml:space="preserve"> </w:t>
      </w:r>
      <w:r w:rsidR="00D5110F">
        <w:rPr>
          <w:rFonts w:ascii="Calibri" w:eastAsia="Calibri" w:hAnsi="Calibri" w:cs="Calibri"/>
        </w:rPr>
        <w:t xml:space="preserve">Locations with </w:t>
      </w:r>
      <w:r w:rsidR="00FC5BEF">
        <w:rPr>
          <w:rFonts w:ascii="Calibri" w:eastAsia="Calibri" w:hAnsi="Calibri" w:cs="Calibri"/>
        </w:rPr>
        <w:t xml:space="preserve">a </w:t>
      </w:r>
      <w:r w:rsidR="00D5110F">
        <w:rPr>
          <w:rFonts w:ascii="Calibri" w:eastAsia="Calibri" w:hAnsi="Calibri" w:cs="Calibri"/>
        </w:rPr>
        <w:t xml:space="preserve">waiting list </w:t>
      </w:r>
      <w:r w:rsidR="00FC5BEF">
        <w:rPr>
          <w:rFonts w:ascii="Calibri" w:eastAsia="Calibri" w:hAnsi="Calibri" w:cs="Calibri"/>
        </w:rPr>
        <w:t>must</w:t>
      </w:r>
      <w:r w:rsidR="00D5110F">
        <w:rPr>
          <w:rFonts w:ascii="Calibri" w:eastAsia="Calibri" w:hAnsi="Calibri" w:cs="Calibri"/>
        </w:rPr>
        <w:t xml:space="preserve"> </w:t>
      </w:r>
      <w:r w:rsidR="007C6BAF">
        <w:rPr>
          <w:rFonts w:ascii="Calibri" w:eastAsia="Calibri" w:hAnsi="Calibri" w:cs="Calibri"/>
        </w:rPr>
        <w:t xml:space="preserve">notify the Adult Education </w:t>
      </w:r>
      <w:r w:rsidR="001824F3">
        <w:rPr>
          <w:rFonts w:ascii="Calibri" w:eastAsia="Calibri" w:hAnsi="Calibri" w:cs="Calibri"/>
        </w:rPr>
        <w:t xml:space="preserve">Section </w:t>
      </w:r>
      <w:r w:rsidR="00FC5BEF">
        <w:rPr>
          <w:rFonts w:ascii="Calibri" w:eastAsia="Calibri" w:hAnsi="Calibri" w:cs="Calibri"/>
        </w:rPr>
        <w:t xml:space="preserve">to </w:t>
      </w:r>
      <w:r w:rsidR="00980EE6">
        <w:rPr>
          <w:rFonts w:ascii="Calibri" w:eastAsia="Calibri" w:hAnsi="Calibri" w:cs="Calibri"/>
        </w:rPr>
        <w:t>plan to expand services.</w:t>
      </w:r>
    </w:p>
    <w:p w14:paraId="00000252" w14:textId="15550D33" w:rsidR="00DD62CE" w:rsidRDefault="009E379F" w:rsidP="007A0121">
      <w:pPr>
        <w:ind w:left="540" w:hanging="270"/>
        <w:rPr>
          <w:rFonts w:ascii="Calibri" w:eastAsia="Calibri" w:hAnsi="Calibri" w:cs="Calibri"/>
        </w:rPr>
      </w:pPr>
      <w:r>
        <w:rPr>
          <w:rFonts w:ascii="Calibri" w:eastAsia="Calibri" w:hAnsi="Calibri" w:cs="Calibri"/>
        </w:rPr>
        <w:t xml:space="preserve">f. </w:t>
      </w:r>
      <w:r>
        <w:rPr>
          <w:rFonts w:ascii="Calibri" w:eastAsia="Calibri" w:hAnsi="Calibri" w:cs="Calibri"/>
          <w:b/>
        </w:rPr>
        <w:t>Documentation of Attendance</w:t>
      </w:r>
      <w:r>
        <w:rPr>
          <w:rFonts w:ascii="Calibri" w:eastAsia="Calibri" w:hAnsi="Calibri" w:cs="Calibri"/>
        </w:rPr>
        <w:t>:  Programs must have documentation of students’ attendance, which includes student printed or typed name and signature (in ink), digital signature (if applicable), date, name of class, and the student arrival and departure time.</w:t>
      </w:r>
      <w:r w:rsidR="00420915">
        <w:rPr>
          <w:rFonts w:ascii="Calibri" w:eastAsia="Calibri" w:hAnsi="Calibri" w:cs="Calibri"/>
        </w:rPr>
        <w:t xml:space="preserve"> Programs may also use a</w:t>
      </w:r>
      <w:r w:rsidR="006C3993">
        <w:rPr>
          <w:rFonts w:ascii="Calibri" w:eastAsia="Calibri" w:hAnsi="Calibri" w:cs="Calibri"/>
        </w:rPr>
        <w:t xml:space="preserve"> state-supported </w:t>
      </w:r>
      <w:r w:rsidR="00390071">
        <w:rPr>
          <w:rFonts w:ascii="Calibri" w:eastAsia="Calibri" w:hAnsi="Calibri" w:cs="Calibri"/>
        </w:rPr>
        <w:t>digital system to document attendance.</w:t>
      </w:r>
    </w:p>
    <w:p w14:paraId="00000253" w14:textId="77777777" w:rsidR="00DD62CE" w:rsidRDefault="00DD62CE">
      <w:pPr>
        <w:rPr>
          <w:rFonts w:ascii="Calibri" w:eastAsia="Calibri" w:hAnsi="Calibri" w:cs="Calibri"/>
        </w:rPr>
      </w:pPr>
    </w:p>
    <w:p w14:paraId="00000254" w14:textId="41E235A5" w:rsidR="00DD62CE" w:rsidRDefault="009E379F">
      <w:pPr>
        <w:ind w:left="288" w:hanging="288"/>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b/>
        </w:rPr>
        <w:t>Recommended Standards for Class Sizes</w:t>
      </w:r>
      <w:r>
        <w:rPr>
          <w:rFonts w:ascii="Calibri" w:eastAsia="Calibri" w:hAnsi="Calibri" w:cs="Calibri"/>
        </w:rPr>
        <w:t>:  Applicants must specify class sizes by level. Grant funds may not be used to support adult education classes with fewer than eight (8) enrolled learners, unless it is a class designed for individuals with special needs.</w:t>
      </w:r>
    </w:p>
    <w:p w14:paraId="00000255" w14:textId="77777777" w:rsidR="00DD62CE" w:rsidRDefault="00DD62CE">
      <w:pPr>
        <w:ind w:left="288" w:hanging="288"/>
        <w:rPr>
          <w:rFonts w:ascii="Calibri" w:eastAsia="Calibri" w:hAnsi="Calibri" w:cs="Calibri"/>
        </w:rPr>
      </w:pPr>
    </w:p>
    <w:p w14:paraId="00000256" w14:textId="77777777" w:rsidR="00DD62CE" w:rsidRDefault="009E379F">
      <w:pPr>
        <w:tabs>
          <w:tab w:val="left" w:pos="270"/>
        </w:tabs>
        <w:rPr>
          <w:rFonts w:ascii="Calibri" w:eastAsia="Calibri" w:hAnsi="Calibri" w:cs="Calibri"/>
        </w:rPr>
      </w:pPr>
      <w:r>
        <w:rPr>
          <w:rFonts w:ascii="Calibri" w:eastAsia="Calibri" w:hAnsi="Calibri" w:cs="Calibri"/>
        </w:rPr>
        <w:t xml:space="preserve">4. </w:t>
      </w:r>
      <w:r>
        <w:rPr>
          <w:rFonts w:ascii="Calibri" w:eastAsia="Calibri" w:hAnsi="Calibri" w:cs="Calibri"/>
        </w:rPr>
        <w:tab/>
      </w:r>
      <w:r>
        <w:rPr>
          <w:rFonts w:ascii="Calibri" w:eastAsia="Calibri" w:hAnsi="Calibri" w:cs="Calibri"/>
          <w:b/>
        </w:rPr>
        <w:t>Personnel Requirements:</w:t>
      </w:r>
      <w:r>
        <w:rPr>
          <w:rFonts w:ascii="Calibri" w:eastAsia="Calibri" w:hAnsi="Calibri" w:cs="Calibri"/>
        </w:rPr>
        <w:t xml:space="preserve"> </w:t>
      </w:r>
    </w:p>
    <w:p w14:paraId="00000257" w14:textId="5F2B32B7" w:rsidR="00DD62CE" w:rsidRDefault="009E379F">
      <w:pPr>
        <w:ind w:left="270"/>
        <w:rPr>
          <w:rFonts w:ascii="Calibri" w:eastAsia="Calibri" w:hAnsi="Calibri" w:cs="Calibri"/>
        </w:rPr>
      </w:pPr>
      <w:r>
        <w:rPr>
          <w:rFonts w:ascii="Calibri" w:eastAsia="Calibri" w:hAnsi="Calibri" w:cs="Calibri"/>
          <w:i/>
        </w:rPr>
        <w:t>**Any staff paid with adult education funds must submit a college transcript (if applicable) and teacher license (if applicable) along with the Personnel Data Form when new personnel are hired. Further documentation</w:t>
      </w:r>
      <w:r w:rsidR="00365874">
        <w:rPr>
          <w:rFonts w:ascii="Calibri" w:eastAsia="Calibri" w:hAnsi="Calibri" w:cs="Calibri"/>
          <w:i/>
        </w:rPr>
        <w:t>, such as a resume and/or job description,</w:t>
      </w:r>
      <w:r>
        <w:rPr>
          <w:rFonts w:ascii="Calibri" w:eastAsia="Calibri" w:hAnsi="Calibri" w:cs="Calibri"/>
          <w:i/>
        </w:rPr>
        <w:t xml:space="preserve"> may be required upon request from the state office.</w:t>
      </w:r>
    </w:p>
    <w:p w14:paraId="00000258" w14:textId="38C15C44" w:rsidR="00DD62CE" w:rsidRDefault="009E379F" w:rsidP="007A0121">
      <w:pPr>
        <w:ind w:left="270"/>
        <w:rPr>
          <w:rFonts w:ascii="Calibri" w:eastAsia="Calibri" w:hAnsi="Calibri" w:cs="Calibri"/>
        </w:rPr>
      </w:pPr>
      <w:r>
        <w:rPr>
          <w:rFonts w:ascii="Calibri" w:eastAsia="Calibri" w:hAnsi="Calibri" w:cs="Calibri"/>
        </w:rPr>
        <w:t xml:space="preserve">a. </w:t>
      </w:r>
      <w:r>
        <w:rPr>
          <w:rFonts w:ascii="Calibri" w:eastAsia="Calibri" w:hAnsi="Calibri" w:cs="Calibri"/>
          <w:b/>
        </w:rPr>
        <w:t>Adult Education/ Literacy Council Program Administrator:</w:t>
      </w:r>
      <w:r>
        <w:rPr>
          <w:rFonts w:ascii="Calibri" w:eastAsia="Calibri" w:hAnsi="Calibri" w:cs="Calibri"/>
        </w:rPr>
        <w:t xml:space="preserve"> The Adult Education/Literacy Council Administrator must have knowledge of and experience in Adult Education, program development, supervision, grants management, and fiscal program management.</w:t>
      </w:r>
    </w:p>
    <w:p w14:paraId="00000259" w14:textId="77777777" w:rsidR="00DD62CE" w:rsidRDefault="009E379F" w:rsidP="007A0121">
      <w:pPr>
        <w:ind w:left="270"/>
        <w:rPr>
          <w:rFonts w:ascii="Calibri" w:eastAsia="Calibri" w:hAnsi="Calibri" w:cs="Calibri"/>
        </w:rPr>
      </w:pPr>
      <w:r>
        <w:rPr>
          <w:rFonts w:ascii="Calibri" w:eastAsia="Calibri" w:hAnsi="Calibri" w:cs="Calibri"/>
        </w:rPr>
        <w:t xml:space="preserve">b. </w:t>
      </w:r>
      <w:r>
        <w:rPr>
          <w:rFonts w:ascii="Calibri" w:eastAsia="Calibri" w:hAnsi="Calibri" w:cs="Calibri"/>
          <w:b/>
        </w:rPr>
        <w:t>Program Specialists:</w:t>
      </w:r>
      <w:r>
        <w:rPr>
          <w:rFonts w:ascii="Calibri" w:eastAsia="Calibri" w:hAnsi="Calibri" w:cs="Calibri"/>
        </w:rPr>
        <w:t xml:space="preserve"> Each grantee shall employ four Program Specialists personnel.  Any or </w:t>
      </w:r>
      <w:proofErr w:type="gramStart"/>
      <w:r>
        <w:rPr>
          <w:rFonts w:ascii="Calibri" w:eastAsia="Calibri" w:hAnsi="Calibri" w:cs="Calibri"/>
        </w:rPr>
        <w:t>all of</w:t>
      </w:r>
      <w:proofErr w:type="gramEnd"/>
      <w:r>
        <w:rPr>
          <w:rFonts w:ascii="Calibri" w:eastAsia="Calibri" w:hAnsi="Calibri" w:cs="Calibri"/>
        </w:rPr>
        <w:t xml:space="preserve"> the Program Specialist positions may be classified as part-time. </w:t>
      </w:r>
      <w:r>
        <w:rPr>
          <w:rFonts w:ascii="Calibri" w:eastAsia="Calibri" w:hAnsi="Calibri" w:cs="Calibri"/>
          <w:i/>
        </w:rPr>
        <w:t>Roles may be combined</w:t>
      </w:r>
      <w:r w:rsidRPr="007A0121">
        <w:rPr>
          <w:rFonts w:ascii="Calibri" w:eastAsia="Calibri" w:hAnsi="Calibri" w:cs="Calibri"/>
        </w:rPr>
        <w:t>.</w:t>
      </w:r>
      <w:r>
        <w:rPr>
          <w:rFonts w:ascii="Calibri" w:eastAsia="Calibri" w:hAnsi="Calibri" w:cs="Calibri"/>
          <w:u w:val="single"/>
        </w:rPr>
        <w:t xml:space="preserve"> </w:t>
      </w:r>
    </w:p>
    <w:p w14:paraId="0000025A" w14:textId="1721B7B5" w:rsidR="00DD62CE" w:rsidRDefault="009E379F" w:rsidP="007A0121">
      <w:pPr>
        <w:numPr>
          <w:ilvl w:val="0"/>
          <w:numId w:val="6"/>
        </w:numPr>
        <w:ind w:hanging="180"/>
        <w:rPr>
          <w:rFonts w:ascii="Calibri" w:eastAsia="Calibri" w:hAnsi="Calibri" w:cs="Calibri"/>
        </w:rPr>
      </w:pPr>
      <w:r>
        <w:rPr>
          <w:rFonts w:ascii="Calibri" w:eastAsia="Calibri" w:hAnsi="Calibri" w:cs="Calibri"/>
          <w:i/>
          <w:u w:val="single"/>
        </w:rPr>
        <w:t>Intake Specialist</w:t>
      </w:r>
      <w:r>
        <w:rPr>
          <w:rFonts w:ascii="Calibri" w:eastAsia="Calibri" w:hAnsi="Calibri" w:cs="Calibri"/>
          <w:u w:val="single"/>
        </w:rPr>
        <w:t xml:space="preserve"> </w:t>
      </w:r>
      <w:r>
        <w:rPr>
          <w:rFonts w:ascii="Calibri" w:eastAsia="Calibri" w:hAnsi="Calibri" w:cs="Calibri"/>
        </w:rPr>
        <w:t>shall provide leadership for appropriate intake, assessment, and goal setting of learners.</w:t>
      </w:r>
    </w:p>
    <w:p w14:paraId="39710279" w14:textId="2B82837B" w:rsidR="00006625" w:rsidRPr="007B1ADC" w:rsidRDefault="0039518E" w:rsidP="007A0121">
      <w:pPr>
        <w:numPr>
          <w:ilvl w:val="0"/>
          <w:numId w:val="6"/>
        </w:numPr>
        <w:ind w:hanging="180"/>
        <w:rPr>
          <w:rFonts w:ascii="Calibri" w:eastAsia="Calibri" w:hAnsi="Calibri" w:cs="Calibri"/>
        </w:rPr>
      </w:pPr>
      <w:r w:rsidRPr="007B1ADC">
        <w:rPr>
          <w:rFonts w:ascii="Calibri" w:eastAsia="Calibri" w:hAnsi="Calibri" w:cs="Calibri"/>
          <w:i/>
          <w:u w:val="single"/>
        </w:rPr>
        <w:t>Test Administrator</w:t>
      </w:r>
      <w:r w:rsidR="007C075B" w:rsidRPr="007B1ADC">
        <w:rPr>
          <w:rFonts w:ascii="Calibri" w:eastAsia="Calibri" w:hAnsi="Calibri" w:cs="Calibri"/>
          <w:i/>
          <w:u w:val="single"/>
        </w:rPr>
        <w:t xml:space="preserve"> </w:t>
      </w:r>
      <w:r w:rsidRPr="00296475">
        <w:rPr>
          <w:rFonts w:ascii="Calibri" w:eastAsia="Calibri" w:hAnsi="Calibri" w:cs="Calibri"/>
        </w:rPr>
        <w:t xml:space="preserve">may assess students </w:t>
      </w:r>
      <w:r w:rsidR="00721E30" w:rsidRPr="00296475">
        <w:rPr>
          <w:rFonts w:ascii="Calibri" w:eastAsia="Calibri" w:hAnsi="Calibri" w:cs="Calibri"/>
        </w:rPr>
        <w:t xml:space="preserve">using the </w:t>
      </w:r>
      <w:r w:rsidR="0006686F" w:rsidRPr="00296475">
        <w:rPr>
          <w:rFonts w:ascii="Calibri" w:eastAsia="Calibri" w:hAnsi="Calibri" w:cs="Calibri"/>
        </w:rPr>
        <w:t>TABE, TABE CLAS-E, GED</w:t>
      </w:r>
      <w:r w:rsidR="005C4FD3" w:rsidRPr="00296475">
        <w:rPr>
          <w:rFonts w:ascii="Calibri" w:eastAsia="Calibri" w:hAnsi="Calibri" w:cs="Calibri"/>
        </w:rPr>
        <w:t xml:space="preserve"> Ready</w:t>
      </w:r>
      <w:r w:rsidR="007B1ADC" w:rsidRPr="00296475">
        <w:rPr>
          <w:rFonts w:ascii="Calibri" w:eastAsia="Calibri" w:hAnsi="Calibri" w:cs="Calibri"/>
        </w:rPr>
        <w:t>®</w:t>
      </w:r>
      <w:r w:rsidR="005C4FD3" w:rsidRPr="00296475">
        <w:rPr>
          <w:rFonts w:ascii="Calibri" w:eastAsia="Calibri" w:hAnsi="Calibri" w:cs="Calibri"/>
        </w:rPr>
        <w:t xml:space="preserve"> and </w:t>
      </w:r>
      <w:r w:rsidR="00691EC3" w:rsidRPr="00296475">
        <w:rPr>
          <w:rFonts w:ascii="Calibri" w:eastAsia="Calibri" w:hAnsi="Calibri" w:cs="Calibri"/>
        </w:rPr>
        <w:t>GED</w:t>
      </w:r>
      <w:r w:rsidR="007B1ADC" w:rsidRPr="00296475">
        <w:rPr>
          <w:rFonts w:ascii="Calibri" w:eastAsia="Calibri" w:hAnsi="Calibri" w:cs="Calibri"/>
        </w:rPr>
        <w:t>®</w:t>
      </w:r>
      <w:r w:rsidR="00691EC3" w:rsidRPr="00296475">
        <w:rPr>
          <w:rFonts w:ascii="Calibri" w:eastAsia="Calibri" w:hAnsi="Calibri" w:cs="Calibri"/>
        </w:rPr>
        <w:t xml:space="preserve"> Official (if applicable) tests.</w:t>
      </w:r>
    </w:p>
    <w:p w14:paraId="0000025B" w14:textId="41CA4242" w:rsidR="00DD62CE" w:rsidRDefault="009E379F" w:rsidP="007A0121">
      <w:pPr>
        <w:numPr>
          <w:ilvl w:val="0"/>
          <w:numId w:val="6"/>
        </w:numPr>
        <w:ind w:hanging="180"/>
        <w:rPr>
          <w:rFonts w:ascii="Calibri" w:eastAsia="Calibri" w:hAnsi="Calibri" w:cs="Calibri"/>
        </w:rPr>
      </w:pPr>
      <w:r>
        <w:rPr>
          <w:rFonts w:ascii="Calibri" w:eastAsia="Calibri" w:hAnsi="Calibri" w:cs="Calibri"/>
          <w:i/>
          <w:u w:val="single"/>
        </w:rPr>
        <w:t>Instructional Specialist/Director/Volunteer</w:t>
      </w:r>
      <w:r w:rsidR="00F128FC">
        <w:rPr>
          <w:rFonts w:ascii="Calibri" w:eastAsia="Calibri" w:hAnsi="Calibri" w:cs="Calibri"/>
          <w:i/>
          <w:u w:val="single"/>
        </w:rPr>
        <w:t>*</w:t>
      </w:r>
      <w:r>
        <w:rPr>
          <w:rFonts w:ascii="Calibri" w:eastAsia="Calibri" w:hAnsi="Calibri" w:cs="Calibri"/>
          <w:i/>
        </w:rPr>
        <w:t xml:space="preserve"> </w:t>
      </w:r>
      <w:r>
        <w:rPr>
          <w:rFonts w:ascii="Calibri" w:eastAsia="Calibri" w:hAnsi="Calibri" w:cs="Calibri"/>
        </w:rPr>
        <w:t xml:space="preserve">shall provide leadership for instructional improvement and serve as a resource for all instructional staff. </w:t>
      </w:r>
    </w:p>
    <w:p w14:paraId="0000025C" w14:textId="03916B3B" w:rsidR="00DD62CE" w:rsidRDefault="000F6FE9" w:rsidP="007A0121">
      <w:pPr>
        <w:numPr>
          <w:ilvl w:val="0"/>
          <w:numId w:val="6"/>
        </w:numPr>
        <w:ind w:hanging="180"/>
        <w:rPr>
          <w:rFonts w:ascii="Calibri" w:eastAsia="Calibri" w:hAnsi="Calibri" w:cs="Calibri"/>
        </w:rPr>
      </w:pPr>
      <w:r>
        <w:rPr>
          <w:rFonts w:ascii="Calibri" w:eastAsia="Calibri" w:hAnsi="Calibri" w:cs="Calibri"/>
          <w:i/>
          <w:u w:val="single"/>
        </w:rPr>
        <w:t xml:space="preserve">Data Entry </w:t>
      </w:r>
      <w:r w:rsidR="009E379F">
        <w:rPr>
          <w:rFonts w:ascii="Calibri" w:eastAsia="Calibri" w:hAnsi="Calibri" w:cs="Calibri"/>
          <w:i/>
          <w:u w:val="single"/>
        </w:rPr>
        <w:t>Specialist</w:t>
      </w:r>
      <w:r w:rsidR="00F128FC">
        <w:rPr>
          <w:rFonts w:ascii="Calibri" w:eastAsia="Calibri" w:hAnsi="Calibri" w:cs="Calibri"/>
          <w:i/>
          <w:u w:val="single"/>
        </w:rPr>
        <w:t>*</w:t>
      </w:r>
      <w:r w:rsidR="009E379F">
        <w:rPr>
          <w:rFonts w:ascii="Calibri" w:eastAsia="Calibri" w:hAnsi="Calibri" w:cs="Calibri"/>
        </w:rPr>
        <w:t xml:space="preserve"> shall provide leadership for the program’s LACES data entry, data analysis, and data reporting.</w:t>
      </w:r>
    </w:p>
    <w:p w14:paraId="58F8A176" w14:textId="2820193A" w:rsidR="008E3D97" w:rsidRDefault="009E379F" w:rsidP="007A0121">
      <w:pPr>
        <w:numPr>
          <w:ilvl w:val="0"/>
          <w:numId w:val="6"/>
        </w:numPr>
        <w:tabs>
          <w:tab w:val="left" w:pos="1080"/>
          <w:tab w:val="left" w:pos="1260"/>
        </w:tabs>
        <w:ind w:hanging="180"/>
        <w:rPr>
          <w:rFonts w:ascii="Calibri" w:eastAsia="Calibri" w:hAnsi="Calibri" w:cs="Calibri"/>
        </w:rPr>
      </w:pPr>
      <w:r>
        <w:rPr>
          <w:rFonts w:ascii="Calibri" w:eastAsia="Calibri" w:hAnsi="Calibri" w:cs="Calibri"/>
          <w:i/>
          <w:u w:val="single"/>
        </w:rPr>
        <w:t>Career Coach/Career Development Facilitator/Career Service Provider</w:t>
      </w:r>
      <w:r>
        <w:rPr>
          <w:rFonts w:ascii="Calibri" w:eastAsia="Calibri" w:hAnsi="Calibri" w:cs="Calibri"/>
        </w:rPr>
        <w:t xml:space="preserve"> </w:t>
      </w:r>
      <w:r w:rsidR="00F128FC">
        <w:rPr>
          <w:rFonts w:ascii="Calibri" w:eastAsia="Calibri" w:hAnsi="Calibri" w:cs="Calibri"/>
        </w:rPr>
        <w:t>*</w:t>
      </w:r>
      <w:r>
        <w:rPr>
          <w:rFonts w:ascii="Calibri" w:eastAsia="Calibri" w:hAnsi="Calibri" w:cs="Calibri"/>
        </w:rPr>
        <w:t xml:space="preserve">(certified) shall provide early outreach to adult education students and assist students with enrolling in postsecondary education institutions or training programs.  In addition, the Career Coach </w:t>
      </w:r>
      <w:r w:rsidR="00D67FB7">
        <w:rPr>
          <w:rFonts w:ascii="Calibri" w:eastAsia="Calibri" w:hAnsi="Calibri" w:cs="Calibri"/>
        </w:rPr>
        <w:t xml:space="preserve">is responsible </w:t>
      </w:r>
      <w:r w:rsidR="006C3FD5">
        <w:rPr>
          <w:rFonts w:ascii="Calibri" w:eastAsia="Calibri" w:hAnsi="Calibri" w:cs="Calibri"/>
        </w:rPr>
        <w:t xml:space="preserve">for </w:t>
      </w:r>
      <w:r w:rsidR="00B23202">
        <w:rPr>
          <w:rFonts w:ascii="Calibri" w:eastAsia="Calibri" w:hAnsi="Calibri" w:cs="Calibri"/>
        </w:rPr>
        <w:t xml:space="preserve">supporting or leading </w:t>
      </w:r>
      <w:r w:rsidR="006C3FD5">
        <w:rPr>
          <w:rFonts w:ascii="Calibri" w:eastAsia="Calibri" w:hAnsi="Calibri" w:cs="Calibri"/>
        </w:rPr>
        <w:t>the workforce preparation component of WAGE</w:t>
      </w:r>
      <w:r w:rsidR="00B04280">
        <w:rPr>
          <w:rFonts w:ascii="Calibri" w:eastAsia="Calibri" w:hAnsi="Calibri" w:cs="Calibri"/>
        </w:rPr>
        <w:t>™</w:t>
      </w:r>
      <w:r w:rsidR="00B23202">
        <w:rPr>
          <w:rFonts w:ascii="Calibri" w:eastAsia="Calibri" w:hAnsi="Calibri" w:cs="Calibri"/>
        </w:rPr>
        <w:t xml:space="preserve"> by </w:t>
      </w:r>
      <w:r>
        <w:rPr>
          <w:rFonts w:ascii="Calibri" w:eastAsia="Calibri" w:hAnsi="Calibri" w:cs="Calibri"/>
        </w:rPr>
        <w:t>help</w:t>
      </w:r>
      <w:r w:rsidR="00B23202">
        <w:rPr>
          <w:rFonts w:ascii="Calibri" w:eastAsia="Calibri" w:hAnsi="Calibri" w:cs="Calibri"/>
        </w:rPr>
        <w:t>ing</w:t>
      </w:r>
      <w:r>
        <w:rPr>
          <w:rFonts w:ascii="Calibri" w:eastAsia="Calibri" w:hAnsi="Calibri" w:cs="Calibri"/>
        </w:rPr>
        <w:t xml:space="preserve"> students with job search skills in preparation for the workforce, connect</w:t>
      </w:r>
      <w:r w:rsidR="00B23202">
        <w:rPr>
          <w:rFonts w:ascii="Calibri" w:eastAsia="Calibri" w:hAnsi="Calibri" w:cs="Calibri"/>
        </w:rPr>
        <w:t>ing</w:t>
      </w:r>
      <w:r>
        <w:rPr>
          <w:rFonts w:ascii="Calibri" w:eastAsia="Calibri" w:hAnsi="Calibri" w:cs="Calibri"/>
        </w:rPr>
        <w:t xml:space="preserve"> with support services, and help</w:t>
      </w:r>
      <w:r w:rsidR="00B23202">
        <w:rPr>
          <w:rFonts w:ascii="Calibri" w:eastAsia="Calibri" w:hAnsi="Calibri" w:cs="Calibri"/>
        </w:rPr>
        <w:t>ing</w:t>
      </w:r>
      <w:r>
        <w:rPr>
          <w:rFonts w:ascii="Calibri" w:eastAsia="Calibri" w:hAnsi="Calibri" w:cs="Calibri"/>
        </w:rPr>
        <w:t xml:space="preserve"> learners establish career and educational goals. A Career </w:t>
      </w:r>
      <w:r w:rsidR="00980EE6">
        <w:rPr>
          <w:rFonts w:ascii="Calibri" w:eastAsia="Calibri" w:hAnsi="Calibri" w:cs="Calibri"/>
        </w:rPr>
        <w:t>Service Provider</w:t>
      </w:r>
      <w:r>
        <w:rPr>
          <w:rFonts w:ascii="Calibri" w:eastAsia="Calibri" w:hAnsi="Calibri" w:cs="Calibri"/>
        </w:rPr>
        <w:t xml:space="preserve"> </w:t>
      </w:r>
      <w:r w:rsidR="00E1252A">
        <w:rPr>
          <w:rFonts w:ascii="Calibri" w:eastAsia="Calibri" w:hAnsi="Calibri" w:cs="Calibri"/>
        </w:rPr>
        <w:t>training must be completed</w:t>
      </w:r>
      <w:r>
        <w:rPr>
          <w:rFonts w:ascii="Calibri" w:eastAsia="Calibri" w:hAnsi="Calibri" w:cs="Calibri"/>
        </w:rPr>
        <w:t xml:space="preserve"> within 12 months of </w:t>
      </w:r>
      <w:r w:rsidR="00E1252A">
        <w:rPr>
          <w:rFonts w:ascii="Calibri" w:eastAsia="Calibri" w:hAnsi="Calibri" w:cs="Calibri"/>
        </w:rPr>
        <w:t>hiring</w:t>
      </w:r>
      <w:r>
        <w:rPr>
          <w:rFonts w:ascii="Calibri" w:eastAsia="Calibri" w:hAnsi="Calibri" w:cs="Calibri"/>
        </w:rPr>
        <w:t xml:space="preserve">. </w:t>
      </w:r>
    </w:p>
    <w:p w14:paraId="2562FED1" w14:textId="599965E0" w:rsidR="00FD38F5" w:rsidRPr="00C22FB9" w:rsidRDefault="003F4341" w:rsidP="00691EC3">
      <w:pPr>
        <w:numPr>
          <w:ilvl w:val="0"/>
          <w:numId w:val="6"/>
        </w:numPr>
        <w:tabs>
          <w:tab w:val="left" w:pos="1080"/>
          <w:tab w:val="left" w:pos="1260"/>
        </w:tabs>
        <w:ind w:hanging="180"/>
        <w:rPr>
          <w:rFonts w:ascii="Calibri" w:eastAsia="Calibri" w:hAnsi="Calibri" w:cs="Calibri"/>
        </w:rPr>
      </w:pPr>
      <w:r w:rsidRPr="008B687F">
        <w:rPr>
          <w:rFonts w:ascii="Calibri" w:eastAsia="Calibri" w:hAnsi="Calibri" w:cs="Calibri"/>
          <w:i/>
          <w:u w:val="single"/>
        </w:rPr>
        <w:t>ADA</w:t>
      </w:r>
      <w:r w:rsidR="009E4597" w:rsidRPr="008B687F">
        <w:rPr>
          <w:rFonts w:ascii="Calibri" w:eastAsia="Calibri" w:hAnsi="Calibri" w:cs="Calibri"/>
          <w:i/>
          <w:u w:val="single"/>
        </w:rPr>
        <w:t xml:space="preserve"> Coordinator </w:t>
      </w:r>
      <w:r w:rsidR="00FD38F5" w:rsidRPr="008B687F">
        <w:rPr>
          <w:rFonts w:ascii="Calibri" w:eastAsia="Calibri" w:hAnsi="Calibri" w:cs="Calibri"/>
        </w:rPr>
        <w:t xml:space="preserve">– </w:t>
      </w:r>
      <w:r w:rsidR="00333F7E" w:rsidRPr="006D2AD2">
        <w:rPr>
          <w:rFonts w:ascii="Calibri" w:eastAsia="Calibri" w:hAnsi="Calibri" w:cs="Calibri"/>
        </w:rPr>
        <w:t>Screens students for learning disabili</w:t>
      </w:r>
      <w:r w:rsidR="008F6621" w:rsidRPr="006D2AD2">
        <w:rPr>
          <w:rFonts w:ascii="Calibri" w:eastAsia="Calibri" w:hAnsi="Calibri" w:cs="Calibri"/>
        </w:rPr>
        <w:t>ties, connects them to supportive</w:t>
      </w:r>
      <w:r w:rsidR="0060105A" w:rsidRPr="006D2AD2">
        <w:rPr>
          <w:rFonts w:ascii="Calibri" w:eastAsia="Calibri" w:hAnsi="Calibri" w:cs="Calibri"/>
        </w:rPr>
        <w:t xml:space="preserve"> services</w:t>
      </w:r>
      <w:r w:rsidR="003F1F09">
        <w:rPr>
          <w:rFonts w:ascii="Calibri" w:eastAsia="Calibri" w:hAnsi="Calibri" w:cs="Calibri"/>
        </w:rPr>
        <w:t>,</w:t>
      </w:r>
      <w:r w:rsidR="0060105A" w:rsidRPr="006D2AD2">
        <w:rPr>
          <w:rFonts w:ascii="Calibri" w:eastAsia="Calibri" w:hAnsi="Calibri" w:cs="Calibri"/>
        </w:rPr>
        <w:t xml:space="preserve"> and tracks the</w:t>
      </w:r>
      <w:r w:rsidR="00DB04E1" w:rsidRPr="006D2AD2">
        <w:rPr>
          <w:rFonts w:ascii="Calibri" w:eastAsia="Calibri" w:hAnsi="Calibri" w:cs="Calibri"/>
        </w:rPr>
        <w:t>ir</w:t>
      </w:r>
      <w:r w:rsidR="0060105A" w:rsidRPr="006D2AD2">
        <w:rPr>
          <w:rFonts w:ascii="Calibri" w:eastAsia="Calibri" w:hAnsi="Calibri" w:cs="Calibri"/>
        </w:rPr>
        <w:t xml:space="preserve"> academic progress</w:t>
      </w:r>
      <w:r w:rsidR="003C35EF" w:rsidRPr="006D2AD2">
        <w:rPr>
          <w:rFonts w:ascii="Calibri" w:eastAsia="Calibri" w:hAnsi="Calibri" w:cs="Calibri"/>
        </w:rPr>
        <w:t xml:space="preserve"> </w:t>
      </w:r>
      <w:r w:rsidR="00D2329D" w:rsidRPr="006D2AD2">
        <w:rPr>
          <w:rFonts w:ascii="Calibri" w:eastAsia="Calibri" w:hAnsi="Calibri" w:cs="Calibri"/>
        </w:rPr>
        <w:t>through pro</w:t>
      </w:r>
      <w:r w:rsidR="003A5E11" w:rsidRPr="006D2AD2">
        <w:rPr>
          <w:rFonts w:ascii="Calibri" w:eastAsia="Calibri" w:hAnsi="Calibri" w:cs="Calibri"/>
        </w:rPr>
        <w:t>gram completion</w:t>
      </w:r>
      <w:r w:rsidR="00DB04E1" w:rsidRPr="006D2AD2">
        <w:rPr>
          <w:rFonts w:ascii="Calibri" w:eastAsia="Calibri" w:hAnsi="Calibri" w:cs="Calibri"/>
        </w:rPr>
        <w:t>.</w:t>
      </w:r>
      <w:r w:rsidR="00DD06F7" w:rsidRPr="006D2AD2">
        <w:rPr>
          <w:rFonts w:ascii="Calibri" w:eastAsia="Calibri" w:hAnsi="Calibri" w:cs="Calibri"/>
        </w:rPr>
        <w:t xml:space="preserve"> The ADA Coordinator assis</w:t>
      </w:r>
      <w:r w:rsidR="00922253" w:rsidRPr="006D2AD2">
        <w:rPr>
          <w:rFonts w:ascii="Calibri" w:eastAsia="Calibri" w:hAnsi="Calibri" w:cs="Calibri"/>
        </w:rPr>
        <w:t xml:space="preserve">ts students with </w:t>
      </w:r>
      <w:r w:rsidR="006C74B9" w:rsidRPr="006D2AD2">
        <w:rPr>
          <w:rFonts w:ascii="Calibri" w:eastAsia="Calibri" w:hAnsi="Calibri" w:cs="Calibri"/>
        </w:rPr>
        <w:t xml:space="preserve">the process of </w:t>
      </w:r>
      <w:r w:rsidR="00BD3A20" w:rsidRPr="006D2AD2">
        <w:rPr>
          <w:rFonts w:ascii="Calibri" w:eastAsia="Calibri" w:hAnsi="Calibri" w:cs="Calibri"/>
        </w:rPr>
        <w:t>reques</w:t>
      </w:r>
      <w:r w:rsidR="00C60D43" w:rsidRPr="006D2AD2">
        <w:rPr>
          <w:rFonts w:ascii="Calibri" w:eastAsia="Calibri" w:hAnsi="Calibri" w:cs="Calibri"/>
        </w:rPr>
        <w:t>ting accommodations for GED</w:t>
      </w:r>
      <w:r w:rsidR="008B687F" w:rsidRPr="00C22FB9">
        <w:rPr>
          <w:rFonts w:ascii="Calibri" w:eastAsia="Calibri" w:hAnsi="Calibri" w:cs="Calibri"/>
          <w:iCs/>
        </w:rPr>
        <w:t>®</w:t>
      </w:r>
      <w:r w:rsidR="00C60D43" w:rsidRPr="00C22FB9">
        <w:rPr>
          <w:rFonts w:ascii="Calibri" w:eastAsia="Calibri" w:hAnsi="Calibri" w:cs="Calibri"/>
        </w:rPr>
        <w:t xml:space="preserve"> </w:t>
      </w:r>
      <w:r w:rsidR="00C60D43" w:rsidRPr="006D2AD2">
        <w:rPr>
          <w:rFonts w:ascii="Calibri" w:eastAsia="Calibri" w:hAnsi="Calibri" w:cs="Calibri"/>
        </w:rPr>
        <w:t>testing</w:t>
      </w:r>
      <w:r w:rsidR="003C35EF" w:rsidRPr="006D2AD2">
        <w:rPr>
          <w:rFonts w:ascii="Calibri" w:eastAsia="Calibri" w:hAnsi="Calibri" w:cs="Calibri"/>
        </w:rPr>
        <w:t>,</w:t>
      </w:r>
      <w:r w:rsidR="00C60D43" w:rsidRPr="006D2AD2">
        <w:rPr>
          <w:rFonts w:ascii="Calibri" w:eastAsia="Calibri" w:hAnsi="Calibri" w:cs="Calibri"/>
        </w:rPr>
        <w:t xml:space="preserve"> if necessary.</w:t>
      </w:r>
    </w:p>
    <w:p w14:paraId="2BCE1D96" w14:textId="75F571B2" w:rsidR="008643BB" w:rsidRPr="00296475" w:rsidRDefault="008643BB" w:rsidP="007A0121">
      <w:pPr>
        <w:numPr>
          <w:ilvl w:val="0"/>
          <w:numId w:val="6"/>
        </w:numPr>
        <w:tabs>
          <w:tab w:val="left" w:pos="1080"/>
          <w:tab w:val="left" w:pos="1260"/>
        </w:tabs>
        <w:ind w:hanging="180"/>
        <w:rPr>
          <w:rFonts w:ascii="Calibri" w:eastAsia="Calibri" w:hAnsi="Calibri" w:cs="Calibri"/>
        </w:rPr>
      </w:pPr>
      <w:r w:rsidRPr="00C22FB9">
        <w:rPr>
          <w:rFonts w:ascii="Calibri" w:eastAsia="Calibri" w:hAnsi="Calibri" w:cs="Calibri"/>
          <w:i/>
          <w:u w:val="single"/>
        </w:rPr>
        <w:lastRenderedPageBreak/>
        <w:t>WAGE</w:t>
      </w:r>
      <w:r w:rsidR="00837DA0" w:rsidRPr="00C22FB9">
        <w:rPr>
          <w:rFonts w:ascii="Calibri" w:eastAsia="Calibri" w:hAnsi="Calibri" w:cs="Calibri"/>
          <w:i/>
          <w:u w:val="single"/>
        </w:rPr>
        <w:t>™</w:t>
      </w:r>
      <w:r w:rsidRPr="00C22FB9">
        <w:rPr>
          <w:rFonts w:ascii="Calibri" w:eastAsia="Calibri" w:hAnsi="Calibri" w:cs="Calibri"/>
          <w:i/>
          <w:u w:val="single"/>
        </w:rPr>
        <w:t xml:space="preserve"> Coordinator</w:t>
      </w:r>
      <w:r w:rsidR="000B6A4E" w:rsidRPr="006D2AD2">
        <w:rPr>
          <w:rFonts w:ascii="Calibri" w:eastAsia="Calibri" w:hAnsi="Calibri" w:cs="Calibri"/>
          <w:i/>
          <w:u w:val="single"/>
        </w:rPr>
        <w:t xml:space="preserve"> (Workforce Preparation </w:t>
      </w:r>
      <w:proofErr w:type="gramStart"/>
      <w:r w:rsidR="000B6A4E" w:rsidRPr="006D2AD2">
        <w:rPr>
          <w:rFonts w:ascii="Calibri" w:eastAsia="Calibri" w:hAnsi="Calibri" w:cs="Calibri"/>
          <w:i/>
          <w:u w:val="single"/>
        </w:rPr>
        <w:t>Coordinator)</w:t>
      </w:r>
      <w:r w:rsidR="0078687B" w:rsidRPr="00C22FB9">
        <w:rPr>
          <w:rFonts w:ascii="Calibri" w:eastAsia="Calibri" w:hAnsi="Calibri" w:cs="Calibri"/>
          <w:i/>
          <w:u w:val="single"/>
        </w:rPr>
        <w:t>*</w:t>
      </w:r>
      <w:proofErr w:type="gramEnd"/>
      <w:r w:rsidR="009B0A56" w:rsidRPr="00C22FB9">
        <w:rPr>
          <w:rFonts w:ascii="Calibri" w:eastAsia="Calibri" w:hAnsi="Calibri" w:cs="Calibri"/>
          <w:i/>
          <w:u w:val="single"/>
        </w:rPr>
        <w:t>-</w:t>
      </w:r>
      <w:r w:rsidR="002E5E68" w:rsidRPr="00C22FB9">
        <w:rPr>
          <w:rFonts w:ascii="Calibri" w:eastAsia="Calibri" w:hAnsi="Calibri" w:cs="Calibri"/>
          <w:iCs/>
        </w:rPr>
        <w:t xml:space="preserve"> </w:t>
      </w:r>
      <w:r w:rsidR="006242F1" w:rsidRPr="006D2AD2">
        <w:rPr>
          <w:rFonts w:ascii="Calibri" w:eastAsia="Calibri" w:hAnsi="Calibri" w:cs="Calibri"/>
          <w:iCs/>
        </w:rPr>
        <w:t xml:space="preserve">This position is the business liaison for the adult education program whose primary responsibility is to build relationships with </w:t>
      </w:r>
      <w:r w:rsidR="004B6E7B">
        <w:rPr>
          <w:rFonts w:ascii="Calibri" w:eastAsia="Calibri" w:hAnsi="Calibri" w:cs="Calibri"/>
          <w:iCs/>
        </w:rPr>
        <w:t>businesses</w:t>
      </w:r>
      <w:r w:rsidR="006242F1" w:rsidRPr="006D2AD2">
        <w:rPr>
          <w:rFonts w:ascii="Calibri" w:eastAsia="Calibri" w:hAnsi="Calibri" w:cs="Calibri"/>
          <w:iCs/>
        </w:rPr>
        <w:t>, develop IETs</w:t>
      </w:r>
      <w:r w:rsidR="00EB7B78" w:rsidRPr="006D2AD2">
        <w:rPr>
          <w:rFonts w:ascii="Calibri" w:eastAsia="Calibri" w:hAnsi="Calibri" w:cs="Calibri"/>
          <w:iCs/>
        </w:rPr>
        <w:t>,</w:t>
      </w:r>
      <w:r w:rsidR="006242F1" w:rsidRPr="006D2AD2">
        <w:rPr>
          <w:rFonts w:ascii="Calibri" w:eastAsia="Calibri" w:hAnsi="Calibri" w:cs="Calibri"/>
          <w:iCs/>
        </w:rPr>
        <w:t xml:space="preserve"> apprenti</w:t>
      </w:r>
      <w:r w:rsidR="00104589" w:rsidRPr="006D2AD2">
        <w:rPr>
          <w:rFonts w:ascii="Calibri" w:eastAsia="Calibri" w:hAnsi="Calibri" w:cs="Calibri"/>
          <w:iCs/>
        </w:rPr>
        <w:t>ce</w:t>
      </w:r>
      <w:r w:rsidR="006242F1" w:rsidRPr="006D2AD2">
        <w:rPr>
          <w:rFonts w:ascii="Calibri" w:eastAsia="Calibri" w:hAnsi="Calibri" w:cs="Calibri"/>
          <w:iCs/>
        </w:rPr>
        <w:t>ships</w:t>
      </w:r>
      <w:r w:rsidR="00104589" w:rsidRPr="006D2AD2">
        <w:rPr>
          <w:rFonts w:ascii="Calibri" w:eastAsia="Calibri" w:hAnsi="Calibri" w:cs="Calibri"/>
          <w:iCs/>
        </w:rPr>
        <w:t>, internships</w:t>
      </w:r>
      <w:r w:rsidR="004B6E7B">
        <w:rPr>
          <w:rFonts w:ascii="Calibri" w:eastAsia="Calibri" w:hAnsi="Calibri" w:cs="Calibri"/>
          <w:iCs/>
        </w:rPr>
        <w:t>,</w:t>
      </w:r>
      <w:r w:rsidR="00104589" w:rsidRPr="006D2AD2">
        <w:rPr>
          <w:rFonts w:ascii="Calibri" w:eastAsia="Calibri" w:hAnsi="Calibri" w:cs="Calibri"/>
          <w:iCs/>
        </w:rPr>
        <w:t xml:space="preserve"> </w:t>
      </w:r>
      <w:r w:rsidR="00926601" w:rsidRPr="006D2AD2">
        <w:rPr>
          <w:rFonts w:ascii="Calibri" w:eastAsia="Calibri" w:hAnsi="Calibri" w:cs="Calibri"/>
          <w:iCs/>
        </w:rPr>
        <w:t>a</w:t>
      </w:r>
      <w:r w:rsidR="00104589" w:rsidRPr="006D2AD2">
        <w:rPr>
          <w:rFonts w:ascii="Calibri" w:eastAsia="Calibri" w:hAnsi="Calibri" w:cs="Calibri"/>
          <w:iCs/>
        </w:rPr>
        <w:t>nd work-based learning opportunities</w:t>
      </w:r>
      <w:r w:rsidR="00926601" w:rsidRPr="006D2AD2">
        <w:rPr>
          <w:rFonts w:ascii="Calibri" w:eastAsia="Calibri" w:hAnsi="Calibri" w:cs="Calibri"/>
          <w:iCs/>
        </w:rPr>
        <w:t xml:space="preserve"> for adult learners</w:t>
      </w:r>
      <w:r w:rsidR="000C3FE8" w:rsidRPr="006D2AD2">
        <w:rPr>
          <w:rFonts w:ascii="Calibri" w:eastAsia="Calibri" w:hAnsi="Calibri" w:cs="Calibri"/>
          <w:iCs/>
        </w:rPr>
        <w:t>, conducting literacy task analys</w:t>
      </w:r>
      <w:r w:rsidR="00926601" w:rsidRPr="006D2AD2">
        <w:rPr>
          <w:rFonts w:ascii="Calibri" w:eastAsia="Calibri" w:hAnsi="Calibri" w:cs="Calibri"/>
          <w:iCs/>
        </w:rPr>
        <w:t>e</w:t>
      </w:r>
      <w:r w:rsidR="000C3FE8" w:rsidRPr="006D2AD2">
        <w:rPr>
          <w:rFonts w:ascii="Calibri" w:eastAsia="Calibri" w:hAnsi="Calibri" w:cs="Calibri"/>
          <w:iCs/>
        </w:rPr>
        <w:t>s</w:t>
      </w:r>
      <w:r w:rsidR="006242F1" w:rsidRPr="006D2AD2">
        <w:rPr>
          <w:rFonts w:ascii="Calibri" w:eastAsia="Calibri" w:hAnsi="Calibri" w:cs="Calibri"/>
          <w:iCs/>
        </w:rPr>
        <w:t xml:space="preserve"> </w:t>
      </w:r>
      <w:r w:rsidR="00926601" w:rsidRPr="006D2AD2">
        <w:rPr>
          <w:rFonts w:ascii="Calibri" w:eastAsia="Calibri" w:hAnsi="Calibri" w:cs="Calibri"/>
          <w:iCs/>
        </w:rPr>
        <w:t>(</w:t>
      </w:r>
      <w:r w:rsidR="006242F1" w:rsidRPr="006D2AD2">
        <w:rPr>
          <w:rFonts w:ascii="Calibri" w:eastAsia="Calibri" w:hAnsi="Calibri" w:cs="Calibri"/>
          <w:iCs/>
        </w:rPr>
        <w:t>LTAs</w:t>
      </w:r>
      <w:r w:rsidR="00926601" w:rsidRPr="006D2AD2">
        <w:rPr>
          <w:rFonts w:ascii="Calibri" w:eastAsia="Calibri" w:hAnsi="Calibri" w:cs="Calibri"/>
          <w:iCs/>
        </w:rPr>
        <w:t>)</w:t>
      </w:r>
      <w:r w:rsidR="000C3FE8" w:rsidRPr="006D2AD2">
        <w:rPr>
          <w:rFonts w:ascii="Calibri" w:eastAsia="Calibri" w:hAnsi="Calibri" w:cs="Calibri"/>
          <w:iCs/>
        </w:rPr>
        <w:t xml:space="preserve">, and teaching </w:t>
      </w:r>
      <w:r w:rsidR="006D5E08" w:rsidRPr="006D2AD2">
        <w:rPr>
          <w:rFonts w:ascii="Calibri" w:eastAsia="Calibri" w:hAnsi="Calibri" w:cs="Calibri"/>
          <w:iCs/>
        </w:rPr>
        <w:t xml:space="preserve">WAGE, or the </w:t>
      </w:r>
      <w:r w:rsidR="000C3FE8" w:rsidRPr="006D2AD2">
        <w:rPr>
          <w:rFonts w:ascii="Calibri" w:eastAsia="Calibri" w:hAnsi="Calibri" w:cs="Calibri"/>
          <w:iCs/>
        </w:rPr>
        <w:t xml:space="preserve">workforce preparation </w:t>
      </w:r>
      <w:r w:rsidR="006D5E08" w:rsidRPr="006D2AD2">
        <w:rPr>
          <w:rFonts w:ascii="Calibri" w:eastAsia="Calibri" w:hAnsi="Calibri" w:cs="Calibri"/>
          <w:iCs/>
        </w:rPr>
        <w:t xml:space="preserve">portion of WAGE (if </w:t>
      </w:r>
      <w:r w:rsidR="00926601" w:rsidRPr="006D2AD2">
        <w:rPr>
          <w:rFonts w:ascii="Calibri" w:eastAsia="Calibri" w:hAnsi="Calibri" w:cs="Calibri"/>
          <w:iCs/>
        </w:rPr>
        <w:t>they do not have a teacher’s license). Must complete the Career Service Provider training within one year of hire.</w:t>
      </w:r>
    </w:p>
    <w:p w14:paraId="182561C6" w14:textId="64F5B769" w:rsidR="00CE50A7" w:rsidRPr="00D04D6E" w:rsidRDefault="00CE50A7" w:rsidP="00CE50A7">
      <w:pPr>
        <w:pStyle w:val="ListParagraph"/>
        <w:numPr>
          <w:ilvl w:val="0"/>
          <w:numId w:val="6"/>
        </w:numPr>
        <w:rPr>
          <w:rFonts w:ascii="Calibri" w:eastAsia="Calibri" w:hAnsi="Calibri" w:cs="Calibri"/>
        </w:rPr>
      </w:pPr>
      <w:r w:rsidRPr="00296475">
        <w:rPr>
          <w:rFonts w:ascii="Calibri" w:eastAsia="Calibri" w:hAnsi="Calibri" w:cs="Calibri"/>
          <w:bCs/>
          <w:i/>
          <w:u w:val="single"/>
        </w:rPr>
        <w:t>Special Program Coordinator (TANF/</w:t>
      </w:r>
      <w:proofErr w:type="gramStart"/>
      <w:r w:rsidRPr="00296475">
        <w:rPr>
          <w:rFonts w:ascii="Calibri" w:eastAsia="Calibri" w:hAnsi="Calibri" w:cs="Calibri"/>
          <w:bCs/>
          <w:i/>
          <w:u w:val="single"/>
        </w:rPr>
        <w:t>SNAP)</w:t>
      </w:r>
      <w:r w:rsidR="006E7130" w:rsidRPr="00296475">
        <w:rPr>
          <w:rFonts w:ascii="Calibri" w:eastAsia="Calibri" w:hAnsi="Calibri" w:cs="Calibri"/>
          <w:bCs/>
          <w:i/>
        </w:rPr>
        <w:t>*</w:t>
      </w:r>
      <w:proofErr w:type="gramEnd"/>
      <w:r w:rsidRPr="00296475">
        <w:rPr>
          <w:rFonts w:ascii="Calibri" w:eastAsia="Calibri" w:hAnsi="Calibri" w:cs="Calibri"/>
          <w:bCs/>
          <w:i/>
        </w:rPr>
        <w:t xml:space="preserve"> </w:t>
      </w:r>
      <w:r w:rsidRPr="002C2BB2">
        <w:rPr>
          <w:rFonts w:ascii="Calibri" w:eastAsia="Calibri" w:hAnsi="Calibri" w:cs="Calibri"/>
          <w:bCs/>
          <w:iCs/>
        </w:rPr>
        <w:t xml:space="preserve">– </w:t>
      </w:r>
      <w:r w:rsidR="00D04D6E">
        <w:rPr>
          <w:rFonts w:ascii="Calibri" w:eastAsia="Calibri" w:hAnsi="Calibri" w:cs="Calibri"/>
          <w:bCs/>
          <w:iCs/>
        </w:rPr>
        <w:t xml:space="preserve">Provides case management services for SNAP E&amp;T and TANF. </w:t>
      </w:r>
      <w:r w:rsidR="006E7130">
        <w:rPr>
          <w:rFonts w:ascii="Calibri" w:eastAsia="Calibri" w:hAnsi="Calibri" w:cs="Calibri"/>
        </w:rPr>
        <w:t>M</w:t>
      </w:r>
      <w:r w:rsidRPr="00D04D6E">
        <w:rPr>
          <w:rFonts w:ascii="Calibri" w:eastAsia="Calibri" w:hAnsi="Calibri" w:cs="Calibri"/>
        </w:rPr>
        <w:t>ust complete the Career Service Provider training within one year of hire.</w:t>
      </w:r>
    </w:p>
    <w:p w14:paraId="3ABCF77B" w14:textId="77777777" w:rsidR="00CE50A7" w:rsidRPr="00296475" w:rsidRDefault="00CE50A7" w:rsidP="00296475">
      <w:pPr>
        <w:tabs>
          <w:tab w:val="left" w:pos="1080"/>
          <w:tab w:val="left" w:pos="1260"/>
        </w:tabs>
        <w:ind w:left="720"/>
        <w:rPr>
          <w:rFonts w:ascii="Calibri" w:eastAsia="Calibri" w:hAnsi="Calibri" w:cs="Calibri"/>
          <w:highlight w:val="yellow"/>
        </w:rPr>
      </w:pPr>
    </w:p>
    <w:p w14:paraId="75043165" w14:textId="77777777" w:rsidR="002E5E68" w:rsidRDefault="002E5E68" w:rsidP="002E5E68">
      <w:pPr>
        <w:tabs>
          <w:tab w:val="left" w:pos="1080"/>
          <w:tab w:val="left" w:pos="1260"/>
        </w:tabs>
        <w:ind w:left="720"/>
        <w:rPr>
          <w:rFonts w:ascii="Calibri" w:eastAsia="Calibri" w:hAnsi="Calibri" w:cs="Calibri"/>
          <w:iCs/>
        </w:rPr>
      </w:pPr>
    </w:p>
    <w:p w14:paraId="3182FC14" w14:textId="6A150977" w:rsidR="002E5E68" w:rsidRDefault="002E5E68" w:rsidP="00296475">
      <w:pPr>
        <w:tabs>
          <w:tab w:val="left" w:pos="1080"/>
          <w:tab w:val="left" w:pos="1260"/>
        </w:tabs>
        <w:ind w:left="720"/>
        <w:rPr>
          <w:rFonts w:ascii="Calibri" w:eastAsia="Calibri" w:hAnsi="Calibri" w:cs="Calibri"/>
        </w:rPr>
      </w:pPr>
      <w:r>
        <w:rPr>
          <w:rFonts w:ascii="Calibri" w:eastAsia="Calibri" w:hAnsi="Calibri" w:cs="Calibri"/>
          <w:iCs/>
        </w:rPr>
        <w:t>*</w:t>
      </w:r>
      <w:r w:rsidR="00205CBF">
        <w:rPr>
          <w:rFonts w:ascii="Calibri" w:eastAsia="Calibri" w:hAnsi="Calibri" w:cs="Calibri"/>
          <w:iCs/>
        </w:rPr>
        <w:t xml:space="preserve">The position </w:t>
      </w:r>
      <w:r>
        <w:rPr>
          <w:rFonts w:ascii="Calibri" w:eastAsia="Calibri" w:hAnsi="Calibri" w:cs="Calibri"/>
          <w:iCs/>
        </w:rPr>
        <w:t xml:space="preserve">requires a </w:t>
      </w:r>
      <w:r w:rsidR="00F128FC">
        <w:rPr>
          <w:rFonts w:ascii="Calibri" w:eastAsia="Calibri" w:hAnsi="Calibri" w:cs="Calibri"/>
          <w:iCs/>
        </w:rPr>
        <w:t xml:space="preserve">minimum of a </w:t>
      </w:r>
      <w:proofErr w:type="gramStart"/>
      <w:r>
        <w:rPr>
          <w:rFonts w:ascii="Calibri" w:eastAsia="Calibri" w:hAnsi="Calibri" w:cs="Calibri"/>
          <w:iCs/>
        </w:rPr>
        <w:t>Bachel</w:t>
      </w:r>
      <w:r w:rsidR="005D52D6">
        <w:rPr>
          <w:rFonts w:ascii="Calibri" w:eastAsia="Calibri" w:hAnsi="Calibri" w:cs="Calibri"/>
          <w:iCs/>
        </w:rPr>
        <w:t>or’s</w:t>
      </w:r>
      <w:proofErr w:type="gramEnd"/>
      <w:r w:rsidR="005D52D6">
        <w:rPr>
          <w:rFonts w:ascii="Calibri" w:eastAsia="Calibri" w:hAnsi="Calibri" w:cs="Calibri"/>
          <w:iCs/>
        </w:rPr>
        <w:t xml:space="preserve"> degree</w:t>
      </w:r>
      <w:r w:rsidR="0078687B">
        <w:rPr>
          <w:rFonts w:ascii="Calibri" w:eastAsia="Calibri" w:hAnsi="Calibri" w:cs="Calibri"/>
          <w:iCs/>
        </w:rPr>
        <w:t>.</w:t>
      </w:r>
    </w:p>
    <w:p w14:paraId="0000025E" w14:textId="77777777" w:rsidR="00DD62CE" w:rsidRDefault="00DD62CE">
      <w:pPr>
        <w:rPr>
          <w:rFonts w:ascii="Calibri" w:eastAsia="Calibri" w:hAnsi="Calibri" w:cs="Calibri"/>
        </w:rPr>
      </w:pPr>
    </w:p>
    <w:p w14:paraId="0000025F" w14:textId="0BAEF82B" w:rsidR="00DD62CE" w:rsidRDefault="009E379F" w:rsidP="007A0121">
      <w:pPr>
        <w:ind w:left="540"/>
        <w:rPr>
          <w:rFonts w:ascii="Calibri" w:eastAsia="Calibri" w:hAnsi="Calibri" w:cs="Calibri"/>
        </w:rPr>
      </w:pPr>
      <w:r>
        <w:rPr>
          <w:rFonts w:ascii="Calibri" w:eastAsia="Calibri" w:hAnsi="Calibri" w:cs="Calibri"/>
          <w:b/>
        </w:rPr>
        <w:t>Note</w:t>
      </w:r>
      <w:r>
        <w:rPr>
          <w:rFonts w:ascii="Calibri" w:eastAsia="Calibri" w:hAnsi="Calibri" w:cs="Calibri"/>
        </w:rPr>
        <w:t xml:space="preserve">: The Adult Education Section has the expectation that the Adult Education/Literacy Council Administrator and the </w:t>
      </w:r>
      <w:r w:rsidR="00B81344">
        <w:rPr>
          <w:rFonts w:ascii="Calibri" w:eastAsia="Calibri" w:hAnsi="Calibri" w:cs="Calibri"/>
        </w:rPr>
        <w:t xml:space="preserve">Program </w:t>
      </w:r>
      <w:r>
        <w:rPr>
          <w:rFonts w:ascii="Calibri" w:eastAsia="Calibri" w:hAnsi="Calibri" w:cs="Calibri"/>
        </w:rPr>
        <w:t xml:space="preserve">Specialists will work as a team to coordinate their individual job functions </w:t>
      </w:r>
      <w:r w:rsidR="00AD09A6">
        <w:rPr>
          <w:rFonts w:ascii="Calibri" w:eastAsia="Calibri" w:hAnsi="Calibri" w:cs="Calibri"/>
        </w:rPr>
        <w:t>and attend</w:t>
      </w:r>
      <w:r w:rsidR="009B178E">
        <w:rPr>
          <w:rFonts w:ascii="Calibri" w:eastAsia="Calibri" w:hAnsi="Calibri" w:cs="Calibri"/>
        </w:rPr>
        <w:t xml:space="preserve"> required trainings</w:t>
      </w:r>
      <w:r>
        <w:rPr>
          <w:rFonts w:ascii="Calibri" w:eastAsia="Calibri" w:hAnsi="Calibri" w:cs="Calibri"/>
        </w:rPr>
        <w:t xml:space="preserve"> to achieve seamless delivery of effective local program services resulting in learner achievement, and that the Adult Education/Literacy Council Administrator and Specialists will attend required training(s). </w:t>
      </w:r>
    </w:p>
    <w:p w14:paraId="00000260" w14:textId="77777777" w:rsidR="00DD62CE" w:rsidRDefault="00DD62CE">
      <w:pPr>
        <w:rPr>
          <w:rFonts w:ascii="Calibri" w:eastAsia="Calibri" w:hAnsi="Calibri" w:cs="Calibri"/>
        </w:rPr>
      </w:pPr>
    </w:p>
    <w:p w14:paraId="00000261" w14:textId="77777777" w:rsidR="00DD62CE" w:rsidRDefault="009E379F" w:rsidP="007A0121">
      <w:pPr>
        <w:ind w:firstLine="270"/>
        <w:rPr>
          <w:rFonts w:ascii="Calibri" w:eastAsia="Calibri" w:hAnsi="Calibri" w:cs="Calibri"/>
        </w:rPr>
      </w:pPr>
      <w:r>
        <w:rPr>
          <w:rFonts w:ascii="Calibri" w:eastAsia="Calibri" w:hAnsi="Calibri" w:cs="Calibri"/>
        </w:rPr>
        <w:t xml:space="preserve">c. </w:t>
      </w:r>
      <w:r>
        <w:rPr>
          <w:rFonts w:ascii="Calibri" w:eastAsia="Calibri" w:hAnsi="Calibri" w:cs="Calibri"/>
          <w:b/>
        </w:rPr>
        <w:t>Instructional Staff:</w:t>
      </w:r>
      <w:r>
        <w:rPr>
          <w:rFonts w:ascii="Calibri" w:eastAsia="Calibri" w:hAnsi="Calibri" w:cs="Calibri"/>
        </w:rPr>
        <w:t xml:space="preserve"> </w:t>
      </w:r>
    </w:p>
    <w:p w14:paraId="00000262" w14:textId="616446CD" w:rsidR="00DD62CE" w:rsidRDefault="009E379F" w:rsidP="007A0121">
      <w:pPr>
        <w:numPr>
          <w:ilvl w:val="0"/>
          <w:numId w:val="14"/>
        </w:numPr>
        <w:ind w:hanging="180"/>
        <w:rPr>
          <w:rFonts w:ascii="Calibri" w:eastAsia="Calibri" w:hAnsi="Calibri" w:cs="Calibri"/>
        </w:rPr>
      </w:pPr>
      <w:r>
        <w:rPr>
          <w:rFonts w:ascii="Calibri" w:eastAsia="Calibri" w:hAnsi="Calibri" w:cs="Calibri"/>
          <w:b/>
          <w:i/>
        </w:rPr>
        <w:t>Full-time Instructors:</w:t>
      </w:r>
      <w:r>
        <w:rPr>
          <w:rFonts w:ascii="Calibri" w:eastAsia="Calibri" w:hAnsi="Calibri" w:cs="Calibri"/>
        </w:rPr>
        <w:t xml:space="preserve"> Must hold a current Arkansas Department of Education teacher’s license. If teachers do not already have a license in Adult Education, they must obtain an Adult Education additional license within three (3) years of the date of their initial employment as a full-time adult education teacher. In lieu of a current Arkansas Department of Education teacher’s license, full-time instructors may hold a </w:t>
      </w:r>
      <w:proofErr w:type="gramStart"/>
      <w:r>
        <w:rPr>
          <w:rFonts w:ascii="Calibri" w:eastAsia="Calibri" w:hAnsi="Calibri" w:cs="Calibri"/>
        </w:rPr>
        <w:t>Master’s Degree</w:t>
      </w:r>
      <w:proofErr w:type="gramEnd"/>
      <w:r>
        <w:rPr>
          <w:rFonts w:ascii="Calibri" w:eastAsia="Calibri" w:hAnsi="Calibri" w:cs="Calibri"/>
        </w:rPr>
        <w:t xml:space="preserve"> in the subject area of instruction and four (4) years of teaching experience at an accredited institution in the relevant subject area based on prior approval of the Adult Education Section. They must obtain an Adult Education license within three (3) years of the date of their initial employment as full-time Adult Education teachers. Newly hired adult education teachers must show academic progression towards adult education licensure annually. Instructors with a </w:t>
      </w:r>
      <w:proofErr w:type="gramStart"/>
      <w:r>
        <w:rPr>
          <w:rFonts w:ascii="Calibri" w:eastAsia="Calibri" w:hAnsi="Calibri" w:cs="Calibri"/>
        </w:rPr>
        <w:t>Master’s Degree</w:t>
      </w:r>
      <w:proofErr w:type="gramEnd"/>
      <w:r>
        <w:rPr>
          <w:rFonts w:ascii="Calibri" w:eastAsia="Calibri" w:hAnsi="Calibri" w:cs="Calibri"/>
        </w:rPr>
        <w:t xml:space="preserve"> and no teacher’s license at the date of hire are limited to 25% of a center’s </w:t>
      </w:r>
      <w:r w:rsidR="00345C05">
        <w:rPr>
          <w:rFonts w:ascii="Calibri" w:eastAsia="Calibri" w:hAnsi="Calibri" w:cs="Calibri"/>
        </w:rPr>
        <w:t>instructional</w:t>
      </w:r>
      <w:r>
        <w:rPr>
          <w:rFonts w:ascii="Calibri" w:eastAsia="Calibri" w:hAnsi="Calibri" w:cs="Calibri"/>
        </w:rPr>
        <w:t xml:space="preserve"> staff. </w:t>
      </w:r>
    </w:p>
    <w:p w14:paraId="00000263" w14:textId="77777777" w:rsidR="00DD62CE" w:rsidRDefault="00DD62CE" w:rsidP="007A0121">
      <w:pPr>
        <w:ind w:left="720" w:hanging="180"/>
        <w:rPr>
          <w:rFonts w:ascii="Calibri" w:eastAsia="Calibri" w:hAnsi="Calibri" w:cs="Calibri"/>
        </w:rPr>
      </w:pPr>
    </w:p>
    <w:p w14:paraId="00000264" w14:textId="70E72D4B" w:rsidR="00DD62CE" w:rsidRDefault="009E379F" w:rsidP="007A0121">
      <w:pPr>
        <w:numPr>
          <w:ilvl w:val="0"/>
          <w:numId w:val="14"/>
        </w:numPr>
        <w:ind w:hanging="180"/>
        <w:rPr>
          <w:rFonts w:ascii="Calibri" w:eastAsia="Calibri" w:hAnsi="Calibri" w:cs="Calibri"/>
        </w:rPr>
      </w:pPr>
      <w:r>
        <w:rPr>
          <w:rFonts w:ascii="Calibri" w:eastAsia="Calibri" w:hAnsi="Calibri" w:cs="Calibri"/>
          <w:b/>
          <w:i/>
        </w:rPr>
        <w:t>Part-time Instructors</w:t>
      </w:r>
      <w:r>
        <w:rPr>
          <w:rFonts w:ascii="Calibri" w:eastAsia="Calibri" w:hAnsi="Calibri" w:cs="Calibri"/>
          <w:b/>
        </w:rPr>
        <w:t>:</w:t>
      </w:r>
      <w:r>
        <w:rPr>
          <w:rFonts w:ascii="Calibri" w:eastAsia="Calibri" w:hAnsi="Calibri" w:cs="Calibri"/>
        </w:rPr>
        <w:t xml:space="preserve"> Must hold a current AR teacher’s license. In lieu of a current Arkansas Department of Education teacher’s license, part-time instructors may hold a </w:t>
      </w:r>
      <w:proofErr w:type="gramStart"/>
      <w:r>
        <w:rPr>
          <w:rFonts w:ascii="Calibri" w:eastAsia="Calibri" w:hAnsi="Calibri" w:cs="Calibri"/>
        </w:rPr>
        <w:t>Master’s Degree</w:t>
      </w:r>
      <w:proofErr w:type="gramEnd"/>
      <w:r>
        <w:rPr>
          <w:rFonts w:ascii="Calibri" w:eastAsia="Calibri" w:hAnsi="Calibri" w:cs="Calibri"/>
        </w:rPr>
        <w:t xml:space="preserve"> in the subject area of instruction and four (4) years of teaching experience at an accredited institution in the relevant subject area based on prior approval of the Adult Education Section. Instructors with a </w:t>
      </w:r>
      <w:proofErr w:type="gramStart"/>
      <w:r>
        <w:rPr>
          <w:rFonts w:ascii="Calibri" w:eastAsia="Calibri" w:hAnsi="Calibri" w:cs="Calibri"/>
        </w:rPr>
        <w:t>Master’s Degree</w:t>
      </w:r>
      <w:proofErr w:type="gramEnd"/>
      <w:r>
        <w:rPr>
          <w:rFonts w:ascii="Calibri" w:eastAsia="Calibri" w:hAnsi="Calibri" w:cs="Calibri"/>
        </w:rPr>
        <w:t xml:space="preserve"> and no teacher’s license at the date of hire are limited to 25% of a center’s </w:t>
      </w:r>
      <w:r w:rsidR="00345C05">
        <w:rPr>
          <w:rFonts w:ascii="Calibri" w:eastAsia="Calibri" w:hAnsi="Calibri" w:cs="Calibri"/>
        </w:rPr>
        <w:t>instructional</w:t>
      </w:r>
      <w:r>
        <w:rPr>
          <w:rFonts w:ascii="Calibri" w:eastAsia="Calibri" w:hAnsi="Calibri" w:cs="Calibri"/>
        </w:rPr>
        <w:t xml:space="preserve"> staff. </w:t>
      </w:r>
    </w:p>
    <w:p w14:paraId="00000265" w14:textId="77777777" w:rsidR="00DD62CE" w:rsidRDefault="00DD62CE" w:rsidP="007A0121">
      <w:pPr>
        <w:ind w:left="720" w:hanging="180"/>
        <w:rPr>
          <w:rFonts w:ascii="Calibri" w:eastAsia="Calibri" w:hAnsi="Calibri" w:cs="Calibri"/>
        </w:rPr>
      </w:pPr>
    </w:p>
    <w:p w14:paraId="00000266" w14:textId="744337CD" w:rsidR="00DD62CE" w:rsidRDefault="009E379F" w:rsidP="00296475">
      <w:pPr>
        <w:ind w:left="720"/>
        <w:rPr>
          <w:rFonts w:ascii="Calibri" w:eastAsia="Calibri" w:hAnsi="Calibri" w:cs="Calibri"/>
        </w:rPr>
      </w:pPr>
      <w:r>
        <w:rPr>
          <w:rFonts w:ascii="Calibri" w:eastAsia="Calibri" w:hAnsi="Calibri" w:cs="Calibri"/>
        </w:rPr>
        <w:t>Staff must have the experience and training to effectively assist the target population to achieve their goals, to improve their educational skills, and to assist the program to demonstrate success on the Core Indicators of Performance. Although part-time instructors are not required to obtain a license in Adult Education, it is strongly encouraged and highly recommended that professional development in areas such as</w:t>
      </w:r>
      <w:r>
        <w:rPr>
          <w:rFonts w:ascii="Calibri" w:eastAsia="Calibri" w:hAnsi="Calibri" w:cs="Calibri"/>
          <w:i/>
        </w:rPr>
        <w:t xml:space="preserve"> Teaching Adults</w:t>
      </w:r>
      <w:r>
        <w:rPr>
          <w:rFonts w:ascii="Calibri" w:eastAsia="Calibri" w:hAnsi="Calibri" w:cs="Calibri"/>
        </w:rPr>
        <w:t xml:space="preserve">, </w:t>
      </w:r>
      <w:r>
        <w:rPr>
          <w:rFonts w:ascii="Calibri" w:eastAsia="Calibri" w:hAnsi="Calibri" w:cs="Calibri"/>
          <w:i/>
        </w:rPr>
        <w:t>Adult Learning Theory,</w:t>
      </w:r>
      <w:r>
        <w:rPr>
          <w:rFonts w:ascii="Calibri" w:eastAsia="Calibri" w:hAnsi="Calibri" w:cs="Calibri"/>
        </w:rPr>
        <w:t xml:space="preserve"> </w:t>
      </w:r>
      <w:r>
        <w:rPr>
          <w:rFonts w:ascii="Calibri" w:eastAsia="Calibri" w:hAnsi="Calibri" w:cs="Calibri"/>
          <w:i/>
        </w:rPr>
        <w:t>Foundations of Adult Education, or any related course</w:t>
      </w:r>
      <w:r>
        <w:rPr>
          <w:rFonts w:ascii="Calibri" w:eastAsia="Calibri" w:hAnsi="Calibri" w:cs="Calibri"/>
        </w:rPr>
        <w:t xml:space="preserve"> be a part of part-time teachers’ professional development plan. A priority for </w:t>
      </w:r>
      <w:r>
        <w:rPr>
          <w:rFonts w:ascii="Calibri" w:eastAsia="Calibri" w:hAnsi="Calibri" w:cs="Calibri"/>
        </w:rPr>
        <w:lastRenderedPageBreak/>
        <w:t xml:space="preserve">hiring program staff should be persons who demonstrate knowledge of and cultural sensitivity toward the eligible student population.  </w:t>
      </w:r>
    </w:p>
    <w:p w14:paraId="00000267" w14:textId="1086FB7E" w:rsidR="00DD62CE" w:rsidRDefault="00DD62CE">
      <w:pPr>
        <w:rPr>
          <w:rFonts w:ascii="Calibri" w:eastAsia="Calibri" w:hAnsi="Calibri" w:cs="Calibri"/>
        </w:rPr>
      </w:pPr>
    </w:p>
    <w:p w14:paraId="00000268" w14:textId="26161954" w:rsidR="00DD62CE" w:rsidRDefault="009E379F">
      <w:pPr>
        <w:tabs>
          <w:tab w:val="left" w:pos="360"/>
        </w:tabs>
        <w:rPr>
          <w:rFonts w:ascii="Calibri" w:eastAsia="Calibri" w:hAnsi="Calibri" w:cs="Calibri"/>
        </w:rPr>
      </w:pPr>
      <w:r>
        <w:rPr>
          <w:rFonts w:ascii="Calibri" w:eastAsia="Calibri" w:hAnsi="Calibri" w:cs="Calibri"/>
        </w:rPr>
        <w:t xml:space="preserve">5. </w:t>
      </w:r>
      <w:r>
        <w:rPr>
          <w:rFonts w:ascii="Calibri" w:eastAsia="Calibri" w:hAnsi="Calibri" w:cs="Calibri"/>
        </w:rPr>
        <w:tab/>
      </w:r>
      <w:r>
        <w:rPr>
          <w:rFonts w:ascii="Calibri" w:eastAsia="Calibri" w:hAnsi="Calibri" w:cs="Calibri"/>
          <w:b/>
        </w:rPr>
        <w:t>Professional Development</w:t>
      </w:r>
      <w:r>
        <w:rPr>
          <w:rFonts w:ascii="Calibri" w:eastAsia="Calibri" w:hAnsi="Calibri" w:cs="Calibri"/>
        </w:rPr>
        <w:t>: The Adult Education/Literacy Council Administrator shall actively support and be involved with the professional development process by ensuring each staff/faculty completes an annual professional development plan in consultation with the Adult Education/ Literacy Council Administrator and team of Specialists described above, who will analyze program data and learner outcomes to help determine professional development needs.</w:t>
      </w:r>
    </w:p>
    <w:p w14:paraId="5749E0A9" w14:textId="77777777" w:rsidR="00982ED1" w:rsidRDefault="00982ED1">
      <w:pPr>
        <w:tabs>
          <w:tab w:val="left" w:pos="360"/>
        </w:tabs>
        <w:rPr>
          <w:rFonts w:ascii="Calibri" w:eastAsia="Calibri" w:hAnsi="Calibri" w:cs="Calibri"/>
        </w:rPr>
      </w:pPr>
    </w:p>
    <w:p w14:paraId="27D9CF91" w14:textId="45D51158" w:rsidR="00F7311C" w:rsidRDefault="00C8640C">
      <w:pPr>
        <w:tabs>
          <w:tab w:val="left" w:pos="360"/>
        </w:tabs>
        <w:rPr>
          <w:rFonts w:ascii="Calibri" w:eastAsia="Calibri" w:hAnsi="Calibri" w:cs="Calibri"/>
        </w:rPr>
      </w:pPr>
      <w:r>
        <w:rPr>
          <w:rFonts w:ascii="Calibri" w:eastAsia="Calibri" w:hAnsi="Calibri" w:cs="Calibri"/>
        </w:rPr>
        <w:t>State-r</w:t>
      </w:r>
      <w:r w:rsidR="00F7311C">
        <w:rPr>
          <w:rFonts w:ascii="Calibri" w:eastAsia="Calibri" w:hAnsi="Calibri" w:cs="Calibri"/>
        </w:rPr>
        <w:t xml:space="preserve">equired professional development </w:t>
      </w:r>
      <w:r w:rsidR="00842644">
        <w:rPr>
          <w:rFonts w:ascii="Calibri" w:eastAsia="Calibri" w:hAnsi="Calibri" w:cs="Calibri"/>
        </w:rPr>
        <w:t>train</w:t>
      </w:r>
      <w:r w:rsidR="00A8267E">
        <w:rPr>
          <w:rFonts w:ascii="Calibri" w:eastAsia="Calibri" w:hAnsi="Calibri" w:cs="Calibri"/>
        </w:rPr>
        <w:t xml:space="preserve">ings </w:t>
      </w:r>
      <w:r w:rsidR="006A57C6">
        <w:rPr>
          <w:rFonts w:ascii="Calibri" w:eastAsia="Calibri" w:hAnsi="Calibri" w:cs="Calibri"/>
        </w:rPr>
        <w:t xml:space="preserve">must be entered </w:t>
      </w:r>
      <w:r w:rsidR="00F7311C">
        <w:rPr>
          <w:rFonts w:ascii="Calibri" w:eastAsia="Calibri" w:hAnsi="Calibri" w:cs="Calibri"/>
        </w:rPr>
        <w:t xml:space="preserve">into </w:t>
      </w:r>
      <w:r w:rsidR="00F47931">
        <w:rPr>
          <w:rFonts w:ascii="Calibri" w:eastAsia="Calibri" w:hAnsi="Calibri" w:cs="Calibri"/>
        </w:rPr>
        <w:t>LACES under S</w:t>
      </w:r>
      <w:r w:rsidR="008D6B87">
        <w:rPr>
          <w:rFonts w:ascii="Calibri" w:eastAsia="Calibri" w:hAnsi="Calibri" w:cs="Calibri"/>
        </w:rPr>
        <w:t>TAFF</w:t>
      </w:r>
      <w:r w:rsidR="00F47931">
        <w:rPr>
          <w:rFonts w:ascii="Calibri" w:eastAsia="Calibri" w:hAnsi="Calibri" w:cs="Calibri"/>
        </w:rPr>
        <w:t xml:space="preserve"> </w:t>
      </w:r>
      <w:r w:rsidR="008D6B87">
        <w:rPr>
          <w:rFonts w:ascii="Calibri" w:eastAsia="Calibri" w:hAnsi="Calibri" w:cs="Calibri"/>
        </w:rPr>
        <w:t xml:space="preserve">in the </w:t>
      </w:r>
      <w:r w:rsidR="00CF32B7">
        <w:rPr>
          <w:rFonts w:ascii="Calibri" w:eastAsia="Calibri" w:hAnsi="Calibri" w:cs="Calibri"/>
        </w:rPr>
        <w:t>“</w:t>
      </w:r>
      <w:r w:rsidR="00F47931">
        <w:rPr>
          <w:rFonts w:ascii="Calibri" w:eastAsia="Calibri" w:hAnsi="Calibri" w:cs="Calibri"/>
        </w:rPr>
        <w:t>Professional Development” tab</w:t>
      </w:r>
      <w:r w:rsidR="00CF32B7">
        <w:rPr>
          <w:rFonts w:ascii="Calibri" w:eastAsia="Calibri" w:hAnsi="Calibri" w:cs="Calibri"/>
        </w:rPr>
        <w:t>.</w:t>
      </w:r>
    </w:p>
    <w:p w14:paraId="327C01E4" w14:textId="77777777" w:rsidR="00982ED1" w:rsidRDefault="00982ED1">
      <w:pPr>
        <w:tabs>
          <w:tab w:val="left" w:pos="360"/>
        </w:tabs>
        <w:rPr>
          <w:rFonts w:ascii="Calibri" w:eastAsia="Calibri" w:hAnsi="Calibri" w:cs="Calibri"/>
        </w:rPr>
      </w:pPr>
    </w:p>
    <w:p w14:paraId="00000269" w14:textId="77777777" w:rsidR="00DD62CE" w:rsidRDefault="00DD62CE">
      <w:pPr>
        <w:rPr>
          <w:rFonts w:ascii="Calibri" w:eastAsia="Calibri" w:hAnsi="Calibri" w:cs="Calibri"/>
        </w:rPr>
      </w:pPr>
    </w:p>
    <w:p w14:paraId="0000026A" w14:textId="5A81F8AB" w:rsidR="00DD62CE" w:rsidRDefault="009E379F">
      <w:pPr>
        <w:rPr>
          <w:rFonts w:ascii="Calibri" w:eastAsia="Calibri" w:hAnsi="Calibri" w:cs="Calibri"/>
        </w:rPr>
      </w:pPr>
      <w:r>
        <w:rPr>
          <w:rFonts w:ascii="Calibri" w:eastAsia="Calibri" w:hAnsi="Calibri" w:cs="Calibri"/>
        </w:rPr>
        <w:t>Program staff will be required to meet a standard of participation in State</w:t>
      </w:r>
      <w:r w:rsidR="00345C05">
        <w:rPr>
          <w:rFonts w:ascii="Calibri" w:eastAsia="Calibri" w:hAnsi="Calibri" w:cs="Calibri"/>
        </w:rPr>
        <w:t>-</w:t>
      </w:r>
      <w:r>
        <w:rPr>
          <w:rFonts w:ascii="Calibri" w:eastAsia="Calibri" w:hAnsi="Calibri" w:cs="Calibri"/>
        </w:rPr>
        <w:t xml:space="preserve">approved professional development activities. </w:t>
      </w:r>
      <w:r w:rsidR="00671BC4">
        <w:rPr>
          <w:rFonts w:ascii="Calibri" w:eastAsia="Calibri" w:hAnsi="Calibri" w:cs="Calibri"/>
        </w:rPr>
        <w:t>Refer to required trainings on page</w:t>
      </w:r>
      <w:r w:rsidR="00682E82">
        <w:rPr>
          <w:rFonts w:ascii="Calibri" w:eastAsia="Calibri" w:hAnsi="Calibri" w:cs="Calibri"/>
        </w:rPr>
        <w:t>s xxvi-xx</w:t>
      </w:r>
      <w:r w:rsidR="00C22FB9">
        <w:rPr>
          <w:rFonts w:ascii="Calibri" w:eastAsia="Calibri" w:hAnsi="Calibri" w:cs="Calibri"/>
        </w:rPr>
        <w:t>vii</w:t>
      </w:r>
      <w:r w:rsidR="006B3B84">
        <w:rPr>
          <w:rFonts w:ascii="Calibri" w:eastAsia="Calibri" w:hAnsi="Calibri" w:cs="Calibri"/>
        </w:rPr>
        <w:t xml:space="preserve">. </w:t>
      </w:r>
      <w:r w:rsidR="00C35D35">
        <w:rPr>
          <w:rFonts w:ascii="Calibri" w:eastAsia="Calibri" w:hAnsi="Calibri" w:cs="Calibri"/>
        </w:rPr>
        <w:t xml:space="preserve">It is the responsibility of each staff member to complete all required trainings. </w:t>
      </w:r>
      <w:r w:rsidR="006B3B84">
        <w:rPr>
          <w:rFonts w:ascii="Calibri" w:eastAsia="Calibri" w:hAnsi="Calibri" w:cs="Calibri"/>
        </w:rPr>
        <w:t>The program administrator</w:t>
      </w:r>
      <w:r w:rsidR="00C35D35">
        <w:rPr>
          <w:rFonts w:ascii="Calibri" w:eastAsia="Calibri" w:hAnsi="Calibri" w:cs="Calibri"/>
        </w:rPr>
        <w:t xml:space="preserve"> must ensure that </w:t>
      </w:r>
      <w:r w:rsidR="0087211F">
        <w:rPr>
          <w:rFonts w:ascii="Calibri" w:eastAsia="Calibri" w:hAnsi="Calibri" w:cs="Calibri"/>
        </w:rPr>
        <w:t>staff members have completed all trainings</w:t>
      </w:r>
      <w:r w:rsidR="00C35D35">
        <w:rPr>
          <w:rFonts w:ascii="Calibri" w:eastAsia="Calibri" w:hAnsi="Calibri" w:cs="Calibri"/>
        </w:rPr>
        <w:t xml:space="preserve"> </w:t>
      </w:r>
      <w:r w:rsidR="00EC6753">
        <w:rPr>
          <w:rFonts w:ascii="Calibri" w:eastAsia="Calibri" w:hAnsi="Calibri" w:cs="Calibri"/>
        </w:rPr>
        <w:t>to continue employing the individual in the assigned role.</w:t>
      </w:r>
      <w:r w:rsidR="00A70EE8">
        <w:rPr>
          <w:rFonts w:ascii="Calibri" w:eastAsia="Calibri" w:hAnsi="Calibri" w:cs="Calibri"/>
        </w:rPr>
        <w:t xml:space="preserve"> Failure of staff to </w:t>
      </w:r>
      <w:r w:rsidR="002B5ADA">
        <w:rPr>
          <w:rFonts w:ascii="Calibri" w:eastAsia="Calibri" w:hAnsi="Calibri" w:cs="Calibri"/>
        </w:rPr>
        <w:t xml:space="preserve">meet </w:t>
      </w:r>
      <w:r w:rsidR="001472EF">
        <w:rPr>
          <w:rFonts w:ascii="Calibri" w:eastAsia="Calibri" w:hAnsi="Calibri" w:cs="Calibri"/>
        </w:rPr>
        <w:t xml:space="preserve">professional development requirements </w:t>
      </w:r>
      <w:r w:rsidR="00214AA9">
        <w:rPr>
          <w:rFonts w:ascii="Calibri" w:eastAsia="Calibri" w:hAnsi="Calibri" w:cs="Calibri"/>
        </w:rPr>
        <w:t xml:space="preserve">within the timeline </w:t>
      </w:r>
      <w:r w:rsidR="001472EF">
        <w:rPr>
          <w:rFonts w:ascii="Calibri" w:eastAsia="Calibri" w:hAnsi="Calibri" w:cs="Calibri"/>
        </w:rPr>
        <w:t>will initially require a meeting with the program administrator.</w:t>
      </w:r>
    </w:p>
    <w:p w14:paraId="0000026B" w14:textId="77777777" w:rsidR="00DD62CE" w:rsidRDefault="009E379F">
      <w:pPr>
        <w:rPr>
          <w:rFonts w:ascii="Calibri" w:eastAsia="Calibri" w:hAnsi="Calibri" w:cs="Calibri"/>
        </w:rPr>
      </w:pPr>
      <w:r>
        <w:rPr>
          <w:rFonts w:ascii="Calibri" w:eastAsia="Calibri" w:hAnsi="Calibri" w:cs="Calibri"/>
        </w:rPr>
        <w:t xml:space="preserve"> </w:t>
      </w:r>
    </w:p>
    <w:p w14:paraId="0000026C" w14:textId="4C488D5B" w:rsidR="00DD62CE" w:rsidRDefault="009E379F">
      <w:pPr>
        <w:rPr>
          <w:rFonts w:ascii="Calibri" w:eastAsia="Calibri" w:hAnsi="Calibri" w:cs="Calibri"/>
        </w:rPr>
      </w:pPr>
      <w:r>
        <w:rPr>
          <w:rFonts w:ascii="Calibri" w:eastAsia="Calibri" w:hAnsi="Calibri" w:cs="Calibri"/>
        </w:rPr>
        <w:t>Adult Education/Literacy Council Administrator must attend all meetings required by the state office</w:t>
      </w:r>
      <w:r w:rsidR="00E4737B">
        <w:rPr>
          <w:rFonts w:ascii="Calibri" w:eastAsia="Calibri" w:hAnsi="Calibri" w:cs="Calibri"/>
        </w:rPr>
        <w:t xml:space="preserve">. </w:t>
      </w:r>
      <w:r w:rsidR="00686400">
        <w:rPr>
          <w:rFonts w:ascii="Calibri" w:eastAsia="Calibri" w:hAnsi="Calibri" w:cs="Calibri"/>
        </w:rPr>
        <w:t>In rare instances</w:t>
      </w:r>
      <w:r w:rsidR="003D650C">
        <w:rPr>
          <w:rFonts w:ascii="Calibri" w:eastAsia="Calibri" w:hAnsi="Calibri" w:cs="Calibri"/>
        </w:rPr>
        <w:t xml:space="preserve"> </w:t>
      </w:r>
      <w:r w:rsidR="00D8160F">
        <w:rPr>
          <w:rFonts w:ascii="Calibri" w:eastAsia="Calibri" w:hAnsi="Calibri" w:cs="Calibri"/>
        </w:rPr>
        <w:t>that the Administrator is unable to attend,</w:t>
      </w:r>
      <w:r w:rsidR="003D650C">
        <w:rPr>
          <w:rFonts w:ascii="Calibri" w:eastAsia="Calibri" w:hAnsi="Calibri" w:cs="Calibri"/>
        </w:rPr>
        <w:t xml:space="preserve"> </w:t>
      </w:r>
      <w:r w:rsidR="00833570">
        <w:rPr>
          <w:rFonts w:ascii="Calibri" w:eastAsia="Calibri" w:hAnsi="Calibri" w:cs="Calibri"/>
        </w:rPr>
        <w:t>they should</w:t>
      </w:r>
      <w:r w:rsidR="003D650C">
        <w:rPr>
          <w:rFonts w:ascii="Calibri" w:eastAsia="Calibri" w:hAnsi="Calibri" w:cs="Calibri"/>
        </w:rPr>
        <w:t xml:space="preserve"> </w:t>
      </w:r>
      <w:r w:rsidR="00F948B2">
        <w:rPr>
          <w:rFonts w:ascii="Calibri" w:eastAsia="Calibri" w:hAnsi="Calibri" w:cs="Calibri"/>
        </w:rPr>
        <w:t>contact</w:t>
      </w:r>
      <w:r w:rsidR="003D650C">
        <w:rPr>
          <w:rFonts w:ascii="Calibri" w:eastAsia="Calibri" w:hAnsi="Calibri" w:cs="Calibri"/>
        </w:rPr>
        <w:t xml:space="preserve"> </w:t>
      </w:r>
      <w:r w:rsidR="00ED6138">
        <w:rPr>
          <w:rFonts w:ascii="Calibri" w:eastAsia="Calibri" w:hAnsi="Calibri" w:cs="Calibri"/>
        </w:rPr>
        <w:t>AES</w:t>
      </w:r>
      <w:r w:rsidR="00DE7442">
        <w:rPr>
          <w:rFonts w:ascii="Calibri" w:eastAsia="Calibri" w:hAnsi="Calibri" w:cs="Calibri"/>
        </w:rPr>
        <w:t xml:space="preserve"> </w:t>
      </w:r>
      <w:r w:rsidR="009E7BD6">
        <w:rPr>
          <w:rFonts w:ascii="Calibri" w:eastAsia="Calibri" w:hAnsi="Calibri" w:cs="Calibri"/>
        </w:rPr>
        <w:t>to receive permission to send</w:t>
      </w:r>
      <w:r w:rsidR="002D389F">
        <w:rPr>
          <w:rFonts w:ascii="Calibri" w:eastAsia="Calibri" w:hAnsi="Calibri" w:cs="Calibri"/>
        </w:rPr>
        <w:t xml:space="preserve"> </w:t>
      </w:r>
      <w:r w:rsidR="00DE7442">
        <w:rPr>
          <w:rFonts w:ascii="Calibri" w:eastAsia="Calibri" w:hAnsi="Calibri" w:cs="Calibri"/>
        </w:rPr>
        <w:t xml:space="preserve">a </w:t>
      </w:r>
      <w:r w:rsidR="003D650C">
        <w:rPr>
          <w:rFonts w:ascii="Calibri" w:eastAsia="Calibri" w:hAnsi="Calibri" w:cs="Calibri"/>
        </w:rPr>
        <w:t>representative</w:t>
      </w:r>
      <w:r>
        <w:rPr>
          <w:rFonts w:ascii="Calibri" w:eastAsia="Calibri" w:hAnsi="Calibri" w:cs="Calibri"/>
        </w:rPr>
        <w:t xml:space="preserve">. Failure to attend </w:t>
      </w:r>
      <w:r w:rsidR="00833570">
        <w:rPr>
          <w:rFonts w:ascii="Calibri" w:eastAsia="Calibri" w:hAnsi="Calibri" w:cs="Calibri"/>
        </w:rPr>
        <w:t xml:space="preserve">will require a meeting with the </w:t>
      </w:r>
      <w:r w:rsidR="0016570D">
        <w:rPr>
          <w:rFonts w:ascii="Calibri" w:eastAsia="Calibri" w:hAnsi="Calibri" w:cs="Calibri"/>
        </w:rPr>
        <w:t xml:space="preserve">program administrator’s direct supervisor or </w:t>
      </w:r>
      <w:r w:rsidR="00B21FBF">
        <w:rPr>
          <w:rFonts w:ascii="Calibri" w:eastAsia="Calibri" w:hAnsi="Calibri" w:cs="Calibri"/>
        </w:rPr>
        <w:t xml:space="preserve">the local education agency </w:t>
      </w:r>
      <w:r w:rsidR="00E63A49">
        <w:rPr>
          <w:rFonts w:ascii="Calibri" w:eastAsia="Calibri" w:hAnsi="Calibri" w:cs="Calibri"/>
        </w:rPr>
        <w:t xml:space="preserve">or awarded provider </w:t>
      </w:r>
      <w:r w:rsidR="000C11D0">
        <w:rPr>
          <w:rFonts w:ascii="Calibri" w:eastAsia="Calibri" w:hAnsi="Calibri" w:cs="Calibri"/>
        </w:rPr>
        <w:t xml:space="preserve">and </w:t>
      </w:r>
      <w:r>
        <w:rPr>
          <w:rFonts w:ascii="Calibri" w:eastAsia="Calibri" w:hAnsi="Calibri" w:cs="Calibri"/>
        </w:rPr>
        <w:t xml:space="preserve">may jeopardize current and future funding of </w:t>
      </w:r>
      <w:r w:rsidR="00AE749D">
        <w:rPr>
          <w:rFonts w:ascii="Calibri" w:eastAsia="Calibri" w:hAnsi="Calibri" w:cs="Calibri"/>
        </w:rPr>
        <w:t xml:space="preserve">the </w:t>
      </w:r>
      <w:r>
        <w:rPr>
          <w:rFonts w:ascii="Calibri" w:eastAsia="Calibri" w:hAnsi="Calibri" w:cs="Calibri"/>
        </w:rPr>
        <w:t>program</w:t>
      </w:r>
      <w:r w:rsidR="00307035">
        <w:rPr>
          <w:rFonts w:ascii="Calibri" w:eastAsia="Calibri" w:hAnsi="Calibri" w:cs="Calibri"/>
        </w:rPr>
        <w:t xml:space="preserve"> for non-compliance</w:t>
      </w:r>
      <w:r>
        <w:rPr>
          <w:rFonts w:ascii="Calibri" w:eastAsia="Calibri" w:hAnsi="Calibri" w:cs="Calibri"/>
        </w:rPr>
        <w:t xml:space="preserve">.  </w:t>
      </w:r>
    </w:p>
    <w:p w14:paraId="6D7D99BB" w14:textId="77777777" w:rsidR="00F4346E" w:rsidRDefault="00F4346E">
      <w:pPr>
        <w:rPr>
          <w:rFonts w:ascii="Calibri" w:eastAsia="Calibri" w:hAnsi="Calibri" w:cs="Calibri"/>
        </w:rPr>
      </w:pPr>
    </w:p>
    <w:p w14:paraId="7BEB3CBE" w14:textId="27B2EA0B" w:rsidR="00F4346E" w:rsidRPr="00296475" w:rsidRDefault="00F4346E" w:rsidP="00296475">
      <w:pPr>
        <w:jc w:val="center"/>
        <w:rPr>
          <w:rFonts w:ascii="Calibri" w:eastAsia="Calibri" w:hAnsi="Calibri" w:cs="Calibri"/>
          <w:b/>
          <w:bCs/>
        </w:rPr>
      </w:pPr>
      <w:r w:rsidRPr="00296475">
        <w:rPr>
          <w:rFonts w:ascii="Calibri" w:eastAsia="Calibri" w:hAnsi="Calibri" w:cs="Calibri"/>
          <w:b/>
          <w:bCs/>
        </w:rPr>
        <w:t>Adult Education Administrator Required Meetings</w:t>
      </w:r>
    </w:p>
    <w:p w14:paraId="735F03E6" w14:textId="77777777" w:rsidR="00F4346E" w:rsidRDefault="00F4346E" w:rsidP="15EA79B5">
      <w:pPr>
        <w:rPr>
          <w:rFonts w:ascii="Calibri" w:eastAsia="Calibri" w:hAnsi="Calibri" w:cs="Calibri"/>
        </w:rPr>
      </w:pPr>
    </w:p>
    <w:tbl>
      <w:tblPr>
        <w:tblStyle w:val="1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4235"/>
      </w:tblGrid>
      <w:tr w:rsidR="00F4346E" w14:paraId="0F2E260A" w14:textId="77777777">
        <w:trPr>
          <w:jc w:val="center"/>
        </w:trPr>
        <w:tc>
          <w:tcPr>
            <w:tcW w:w="5125" w:type="dxa"/>
            <w:shd w:val="clear" w:color="auto" w:fill="CCCCCC"/>
            <w:vAlign w:val="center"/>
          </w:tcPr>
          <w:p w14:paraId="6D8AC443" w14:textId="77777777" w:rsidR="00F4346E" w:rsidRDefault="00F4346E">
            <w:pPr>
              <w:jc w:val="center"/>
              <w:rPr>
                <w:rFonts w:ascii="Calibri" w:eastAsia="Calibri" w:hAnsi="Calibri" w:cs="Calibri"/>
              </w:rPr>
            </w:pPr>
            <w:r>
              <w:rPr>
                <w:rFonts w:ascii="Calibri" w:eastAsia="Calibri" w:hAnsi="Calibri" w:cs="Calibri"/>
                <w:b/>
              </w:rPr>
              <w:t>Meetings</w:t>
            </w:r>
          </w:p>
        </w:tc>
        <w:tc>
          <w:tcPr>
            <w:tcW w:w="4235" w:type="dxa"/>
            <w:shd w:val="clear" w:color="auto" w:fill="CCCCCC"/>
            <w:vAlign w:val="center"/>
          </w:tcPr>
          <w:p w14:paraId="7F984223" w14:textId="77777777" w:rsidR="00F4346E" w:rsidRDefault="00F4346E">
            <w:pPr>
              <w:jc w:val="center"/>
              <w:rPr>
                <w:rFonts w:ascii="Calibri" w:eastAsia="Calibri" w:hAnsi="Calibri" w:cs="Calibri"/>
              </w:rPr>
            </w:pPr>
            <w:r>
              <w:rPr>
                <w:rFonts w:ascii="Calibri" w:eastAsia="Calibri" w:hAnsi="Calibri" w:cs="Calibri"/>
                <w:b/>
              </w:rPr>
              <w:t>Required Staff</w:t>
            </w:r>
          </w:p>
        </w:tc>
      </w:tr>
      <w:tr w:rsidR="00F4346E" w14:paraId="5B646722" w14:textId="77777777">
        <w:trPr>
          <w:jc w:val="center"/>
        </w:trPr>
        <w:tc>
          <w:tcPr>
            <w:tcW w:w="5125" w:type="dxa"/>
            <w:vAlign w:val="center"/>
          </w:tcPr>
          <w:p w14:paraId="787601B4" w14:textId="77777777" w:rsidR="00F4346E" w:rsidRDefault="00F4346E">
            <w:pPr>
              <w:numPr>
                <w:ilvl w:val="0"/>
                <w:numId w:val="1"/>
              </w:numPr>
              <w:rPr>
                <w:rFonts w:ascii="Calibri" w:eastAsia="Calibri" w:hAnsi="Calibri" w:cs="Calibri"/>
              </w:rPr>
            </w:pPr>
            <w:r>
              <w:rPr>
                <w:rFonts w:ascii="Calibri" w:eastAsia="Calibri" w:hAnsi="Calibri" w:cs="Calibri"/>
              </w:rPr>
              <w:t>Fall Administrators’ Meeting</w:t>
            </w:r>
          </w:p>
        </w:tc>
        <w:tc>
          <w:tcPr>
            <w:tcW w:w="4235" w:type="dxa"/>
            <w:vAlign w:val="center"/>
          </w:tcPr>
          <w:p w14:paraId="622C5FCF"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323E4396" w14:textId="77777777">
        <w:trPr>
          <w:jc w:val="center"/>
        </w:trPr>
        <w:tc>
          <w:tcPr>
            <w:tcW w:w="5125" w:type="dxa"/>
            <w:vAlign w:val="center"/>
          </w:tcPr>
          <w:p w14:paraId="35D56283" w14:textId="77777777" w:rsidR="00F4346E" w:rsidRDefault="00F4346E">
            <w:pPr>
              <w:numPr>
                <w:ilvl w:val="0"/>
                <w:numId w:val="1"/>
              </w:numPr>
              <w:rPr>
                <w:rFonts w:ascii="Calibri" w:eastAsia="Calibri" w:hAnsi="Calibri" w:cs="Calibri"/>
              </w:rPr>
            </w:pPr>
            <w:r>
              <w:rPr>
                <w:rFonts w:ascii="Calibri" w:eastAsia="Calibri" w:hAnsi="Calibri" w:cs="Calibri"/>
              </w:rPr>
              <w:t>Spring Administrators’ Meeting</w:t>
            </w:r>
          </w:p>
        </w:tc>
        <w:tc>
          <w:tcPr>
            <w:tcW w:w="4235" w:type="dxa"/>
            <w:vAlign w:val="center"/>
          </w:tcPr>
          <w:p w14:paraId="5631094A"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40FDC5BA" w14:textId="77777777">
        <w:trPr>
          <w:jc w:val="center"/>
        </w:trPr>
        <w:tc>
          <w:tcPr>
            <w:tcW w:w="5125" w:type="dxa"/>
            <w:vAlign w:val="center"/>
          </w:tcPr>
          <w:p w14:paraId="19B393F5" w14:textId="77777777" w:rsidR="00F4346E" w:rsidRDefault="00F4346E">
            <w:pPr>
              <w:numPr>
                <w:ilvl w:val="0"/>
                <w:numId w:val="1"/>
              </w:numPr>
              <w:rPr>
                <w:rFonts w:ascii="Calibri" w:eastAsia="Calibri" w:hAnsi="Calibri" w:cs="Calibri"/>
              </w:rPr>
            </w:pPr>
            <w:r>
              <w:rPr>
                <w:rFonts w:ascii="Calibri" w:eastAsia="Calibri" w:hAnsi="Calibri" w:cs="Calibri"/>
              </w:rPr>
              <w:t>Annual Budget Meeting</w:t>
            </w:r>
          </w:p>
        </w:tc>
        <w:tc>
          <w:tcPr>
            <w:tcW w:w="4235" w:type="dxa"/>
            <w:vAlign w:val="center"/>
          </w:tcPr>
          <w:p w14:paraId="193FD5E7" w14:textId="19BDE84B" w:rsidR="00F4346E" w:rsidRDefault="004B368C">
            <w:pPr>
              <w:rPr>
                <w:rFonts w:ascii="Calibri" w:eastAsia="Calibri" w:hAnsi="Calibri" w:cs="Calibri"/>
              </w:rPr>
            </w:pPr>
            <w:r>
              <w:rPr>
                <w:rFonts w:ascii="Calibri" w:eastAsia="Calibri" w:hAnsi="Calibri" w:cs="Calibri"/>
              </w:rPr>
              <w:t xml:space="preserve">All </w:t>
            </w:r>
            <w:r w:rsidR="00F4346E">
              <w:rPr>
                <w:rFonts w:ascii="Calibri" w:eastAsia="Calibri" w:hAnsi="Calibri" w:cs="Calibri"/>
              </w:rPr>
              <w:t>New Program Administrators</w:t>
            </w:r>
          </w:p>
        </w:tc>
      </w:tr>
      <w:tr w:rsidR="00F4346E" w14:paraId="66A873E2" w14:textId="77777777">
        <w:trPr>
          <w:jc w:val="center"/>
        </w:trPr>
        <w:tc>
          <w:tcPr>
            <w:tcW w:w="5125" w:type="dxa"/>
            <w:vAlign w:val="center"/>
          </w:tcPr>
          <w:p w14:paraId="62973CFF" w14:textId="77777777" w:rsidR="00F4346E" w:rsidRDefault="00F4346E">
            <w:pPr>
              <w:numPr>
                <w:ilvl w:val="0"/>
                <w:numId w:val="1"/>
              </w:numPr>
              <w:rPr>
                <w:rFonts w:ascii="Calibri" w:eastAsia="Calibri" w:hAnsi="Calibri" w:cs="Calibri"/>
              </w:rPr>
            </w:pPr>
            <w:r>
              <w:rPr>
                <w:rFonts w:ascii="Calibri" w:eastAsia="Calibri" w:hAnsi="Calibri" w:cs="Calibri"/>
              </w:rPr>
              <w:t>WIOA Partners’ Meeting</w:t>
            </w:r>
          </w:p>
        </w:tc>
        <w:tc>
          <w:tcPr>
            <w:tcW w:w="4235" w:type="dxa"/>
            <w:vAlign w:val="center"/>
          </w:tcPr>
          <w:p w14:paraId="5F0BE6F7"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5AEE2BF5" w14:textId="77777777">
        <w:trPr>
          <w:jc w:val="center"/>
        </w:trPr>
        <w:tc>
          <w:tcPr>
            <w:tcW w:w="5125" w:type="dxa"/>
            <w:vAlign w:val="center"/>
          </w:tcPr>
          <w:p w14:paraId="6772A35B" w14:textId="77777777" w:rsidR="00F4346E" w:rsidRDefault="00F4346E">
            <w:pPr>
              <w:numPr>
                <w:ilvl w:val="0"/>
                <w:numId w:val="1"/>
              </w:numPr>
              <w:rPr>
                <w:rFonts w:ascii="Calibri" w:eastAsia="Calibri" w:hAnsi="Calibri" w:cs="Calibri"/>
              </w:rPr>
            </w:pPr>
            <w:r>
              <w:rPr>
                <w:rFonts w:ascii="Calibri" w:eastAsia="Calibri" w:hAnsi="Calibri" w:cs="Calibri"/>
              </w:rPr>
              <w:t>Local Workforce Development Board Meetings (All)</w:t>
            </w:r>
          </w:p>
        </w:tc>
        <w:tc>
          <w:tcPr>
            <w:tcW w:w="4235" w:type="dxa"/>
            <w:vAlign w:val="center"/>
          </w:tcPr>
          <w:p w14:paraId="33F1B65F" w14:textId="77777777" w:rsidR="00F4346E" w:rsidRDefault="00F4346E">
            <w:pPr>
              <w:rPr>
                <w:rFonts w:ascii="Calibri" w:eastAsia="Calibri" w:hAnsi="Calibri" w:cs="Calibri"/>
              </w:rPr>
            </w:pPr>
            <w:r>
              <w:rPr>
                <w:rFonts w:ascii="Calibri" w:eastAsia="Calibri" w:hAnsi="Calibri" w:cs="Calibri"/>
              </w:rPr>
              <w:t>Adult Education Regional Representatives</w:t>
            </w:r>
          </w:p>
        </w:tc>
      </w:tr>
      <w:tr w:rsidR="00F4346E" w14:paraId="22857ABA" w14:textId="77777777">
        <w:trPr>
          <w:jc w:val="center"/>
        </w:trPr>
        <w:tc>
          <w:tcPr>
            <w:tcW w:w="5125" w:type="dxa"/>
            <w:vAlign w:val="center"/>
          </w:tcPr>
          <w:p w14:paraId="7E1940D9" w14:textId="77777777" w:rsidR="00F4346E" w:rsidRDefault="00F4346E">
            <w:pPr>
              <w:numPr>
                <w:ilvl w:val="0"/>
                <w:numId w:val="1"/>
              </w:numPr>
              <w:rPr>
                <w:rFonts w:ascii="Calibri" w:eastAsia="Calibri" w:hAnsi="Calibri" w:cs="Calibri"/>
              </w:rPr>
            </w:pPr>
            <w:r>
              <w:rPr>
                <w:rFonts w:ascii="Calibri" w:eastAsia="Calibri" w:hAnsi="Calibri" w:cs="Calibri"/>
              </w:rPr>
              <w:t>Local Workforce Development Board Meetings (1 meeting minimum)</w:t>
            </w:r>
          </w:p>
        </w:tc>
        <w:tc>
          <w:tcPr>
            <w:tcW w:w="4235" w:type="dxa"/>
            <w:vAlign w:val="center"/>
          </w:tcPr>
          <w:p w14:paraId="29D9C5C9" w14:textId="77777777" w:rsidR="00F4346E" w:rsidRDefault="00F4346E">
            <w:pPr>
              <w:rPr>
                <w:rFonts w:ascii="Calibri" w:eastAsia="Calibri" w:hAnsi="Calibri" w:cs="Calibri"/>
              </w:rPr>
            </w:pPr>
            <w:r>
              <w:rPr>
                <w:rFonts w:ascii="Calibri" w:eastAsia="Calibri" w:hAnsi="Calibri" w:cs="Calibri"/>
              </w:rPr>
              <w:t>All Program Administrators</w:t>
            </w:r>
          </w:p>
        </w:tc>
      </w:tr>
      <w:tr w:rsidR="00F4346E" w14:paraId="2C998404" w14:textId="77777777">
        <w:trPr>
          <w:jc w:val="center"/>
        </w:trPr>
        <w:tc>
          <w:tcPr>
            <w:tcW w:w="5125" w:type="dxa"/>
            <w:vAlign w:val="center"/>
          </w:tcPr>
          <w:p w14:paraId="75C1E8B7" w14:textId="1443A3F6" w:rsidR="00F4346E" w:rsidRPr="174599F1" w:rsidRDefault="00F4346E">
            <w:pPr>
              <w:numPr>
                <w:ilvl w:val="0"/>
                <w:numId w:val="1"/>
              </w:numPr>
              <w:rPr>
                <w:rFonts w:ascii="Calibri" w:eastAsia="Calibri" w:hAnsi="Calibri" w:cs="Calibri"/>
              </w:rPr>
            </w:pPr>
            <w:r>
              <w:rPr>
                <w:rFonts w:ascii="Calibri" w:eastAsia="Calibri" w:hAnsi="Calibri" w:cs="Calibri"/>
              </w:rPr>
              <w:t xml:space="preserve">New Directors’ </w:t>
            </w:r>
            <w:r w:rsidR="00AC3383">
              <w:rPr>
                <w:rFonts w:ascii="Calibri" w:eastAsia="Calibri" w:hAnsi="Calibri" w:cs="Calibri"/>
              </w:rPr>
              <w:t>Orientation</w:t>
            </w:r>
            <w:r w:rsidR="00EA53B2">
              <w:rPr>
                <w:rFonts w:ascii="Calibri" w:eastAsia="Calibri" w:hAnsi="Calibri" w:cs="Calibri"/>
              </w:rPr>
              <w:t>s</w:t>
            </w:r>
          </w:p>
        </w:tc>
        <w:tc>
          <w:tcPr>
            <w:tcW w:w="4235" w:type="dxa"/>
            <w:vAlign w:val="center"/>
          </w:tcPr>
          <w:p w14:paraId="2B09A8B2" w14:textId="77777777" w:rsidR="00F4346E" w:rsidRDefault="00F4346E">
            <w:pPr>
              <w:rPr>
                <w:rFonts w:ascii="Calibri" w:eastAsia="Calibri" w:hAnsi="Calibri" w:cs="Calibri"/>
              </w:rPr>
            </w:pPr>
            <w:r>
              <w:rPr>
                <w:rFonts w:ascii="Calibri" w:eastAsia="Calibri" w:hAnsi="Calibri" w:cs="Calibri"/>
              </w:rPr>
              <w:t>All New Program Administrators</w:t>
            </w:r>
          </w:p>
        </w:tc>
      </w:tr>
      <w:tr w:rsidR="00F4346E" w14:paraId="5F18EFBB" w14:textId="77777777">
        <w:trPr>
          <w:jc w:val="center"/>
        </w:trPr>
        <w:tc>
          <w:tcPr>
            <w:tcW w:w="5125" w:type="dxa"/>
            <w:vAlign w:val="center"/>
          </w:tcPr>
          <w:p w14:paraId="186A4EA5" w14:textId="33632A80" w:rsidR="00F4346E" w:rsidRDefault="00F4346E">
            <w:pPr>
              <w:numPr>
                <w:ilvl w:val="0"/>
                <w:numId w:val="1"/>
              </w:numPr>
              <w:rPr>
                <w:rFonts w:ascii="Calibri" w:eastAsia="Calibri" w:hAnsi="Calibri" w:cs="Calibri"/>
              </w:rPr>
            </w:pPr>
            <w:r w:rsidRPr="174599F1">
              <w:rPr>
                <w:rFonts w:ascii="Calibri" w:eastAsia="Calibri" w:hAnsi="Calibri" w:cs="Calibri"/>
              </w:rPr>
              <w:t xml:space="preserve">Other </w:t>
            </w:r>
            <w:r w:rsidR="00BF0850">
              <w:rPr>
                <w:rFonts w:ascii="Calibri" w:eastAsia="Calibri" w:hAnsi="Calibri" w:cs="Calibri"/>
              </w:rPr>
              <w:t xml:space="preserve">called </w:t>
            </w:r>
            <w:r w:rsidRPr="174599F1">
              <w:rPr>
                <w:rFonts w:ascii="Calibri" w:eastAsia="Calibri" w:hAnsi="Calibri" w:cs="Calibri"/>
              </w:rPr>
              <w:t>meetings as deemed necessary by the state office.</w:t>
            </w:r>
          </w:p>
        </w:tc>
        <w:tc>
          <w:tcPr>
            <w:tcW w:w="4235" w:type="dxa"/>
            <w:vAlign w:val="center"/>
          </w:tcPr>
          <w:p w14:paraId="4157C477" w14:textId="77777777" w:rsidR="00F4346E" w:rsidRDefault="00F4346E">
            <w:pPr>
              <w:rPr>
                <w:rFonts w:ascii="Calibri" w:eastAsia="Calibri" w:hAnsi="Calibri" w:cs="Calibri"/>
              </w:rPr>
            </w:pPr>
            <w:r>
              <w:rPr>
                <w:rFonts w:ascii="Calibri" w:eastAsia="Calibri" w:hAnsi="Calibri" w:cs="Calibri"/>
              </w:rPr>
              <w:t>All Program Administrators</w:t>
            </w:r>
          </w:p>
        </w:tc>
      </w:tr>
    </w:tbl>
    <w:p w14:paraId="7CF41077" w14:textId="77777777" w:rsidR="00F4346E" w:rsidRDefault="00F4346E" w:rsidP="15EA79B5">
      <w:pPr>
        <w:rPr>
          <w:rFonts w:ascii="Calibri" w:eastAsia="Calibri" w:hAnsi="Calibri" w:cs="Calibri"/>
        </w:rPr>
      </w:pPr>
    </w:p>
    <w:p w14:paraId="15EB952A" w14:textId="77777777" w:rsidR="00F4346E" w:rsidRPr="007A0121" w:rsidRDefault="00F4346E" w:rsidP="00F4346E">
      <w:pPr>
        <w:rPr>
          <w:rFonts w:ascii="Calibri" w:eastAsia="Calibri" w:hAnsi="Calibri" w:cs="Calibri"/>
          <w:i/>
          <w:iCs/>
        </w:rPr>
      </w:pPr>
      <w:r w:rsidRPr="007A0121">
        <w:rPr>
          <w:rFonts w:ascii="Calibri" w:eastAsia="Calibri" w:hAnsi="Calibri" w:cs="Calibri"/>
          <w:i/>
          <w:iCs/>
        </w:rPr>
        <w:t xml:space="preserve">Note: Trainings and Required Meetings may be added, </w:t>
      </w:r>
      <w:proofErr w:type="gramStart"/>
      <w:r w:rsidRPr="007A0121">
        <w:rPr>
          <w:rFonts w:ascii="Calibri" w:eastAsia="Calibri" w:hAnsi="Calibri" w:cs="Calibri"/>
          <w:i/>
          <w:iCs/>
        </w:rPr>
        <w:t>removed</w:t>
      </w:r>
      <w:proofErr w:type="gramEnd"/>
      <w:r w:rsidRPr="007A0121">
        <w:rPr>
          <w:rFonts w:ascii="Calibri" w:eastAsia="Calibri" w:hAnsi="Calibri" w:cs="Calibri"/>
          <w:i/>
          <w:iCs/>
        </w:rPr>
        <w:t xml:space="preserve"> or changed as needed determined by the Adult Education Section.</w:t>
      </w:r>
    </w:p>
    <w:p w14:paraId="74817A1A" w14:textId="479B7763" w:rsidR="15EA79B5" w:rsidRDefault="009E379F" w:rsidP="15EA79B5">
      <w:r>
        <w:br w:type="page"/>
      </w:r>
    </w:p>
    <w:tbl>
      <w:tblPr>
        <w:tblStyle w:val="14"/>
        <w:tblW w:w="10440" w:type="dxa"/>
        <w:tblLayout w:type="fixed"/>
        <w:tblLook w:val="0000" w:firstRow="0" w:lastRow="0" w:firstColumn="0" w:lastColumn="0" w:noHBand="0" w:noVBand="0"/>
      </w:tblPr>
      <w:tblGrid>
        <w:gridCol w:w="10440"/>
      </w:tblGrid>
      <w:tr w:rsidR="00DD62CE" w14:paraId="188C71FC" w14:textId="77777777" w:rsidTr="00AD581B">
        <w:tc>
          <w:tcPr>
            <w:tcW w:w="10440" w:type="dxa"/>
            <w:shd w:val="clear" w:color="auto" w:fill="E6E6E6"/>
          </w:tcPr>
          <w:p w14:paraId="0000026E" w14:textId="77777777" w:rsidR="00DD62CE" w:rsidRDefault="009E379F">
            <w:pPr>
              <w:jc w:val="center"/>
              <w:rPr>
                <w:rFonts w:ascii="Calibri" w:eastAsia="Calibri" w:hAnsi="Calibri" w:cs="Calibri"/>
              </w:rPr>
            </w:pPr>
            <w:r>
              <w:rPr>
                <w:rFonts w:ascii="Calibri" w:eastAsia="Calibri" w:hAnsi="Calibri" w:cs="Calibri"/>
                <w:b/>
              </w:rPr>
              <w:lastRenderedPageBreak/>
              <w:t>REQUIRED PROFESSIONAL DEVELOPMENT TRAININGS AND MEETINGS</w:t>
            </w:r>
          </w:p>
        </w:tc>
      </w:tr>
    </w:tbl>
    <w:p w14:paraId="0000026F" w14:textId="77777777" w:rsidR="00DD62CE" w:rsidRDefault="00DD62CE">
      <w:pPr>
        <w:spacing w:before="120" w:after="120"/>
        <w:rPr>
          <w:rFonts w:ascii="Calibri" w:eastAsia="Calibri" w:hAnsi="Calibri" w:cs="Calibri"/>
        </w:rPr>
      </w:pPr>
    </w:p>
    <w:p w14:paraId="72ABD890" w14:textId="77777777" w:rsidR="00B330FA" w:rsidRDefault="00B330FA">
      <w:pPr>
        <w:spacing w:before="120" w:after="120"/>
        <w:rPr>
          <w:rFonts w:ascii="Calibri" w:eastAsia="Calibri" w:hAnsi="Calibri" w:cs="Calibri"/>
        </w:rPr>
      </w:pPr>
    </w:p>
    <w:tbl>
      <w:tblPr>
        <w:tblpPr w:leftFromText="180" w:rightFromText="180" w:vertAnchor="page" w:horzAnchor="margin" w:tblpY="1774"/>
        <w:tblW w:w="10615" w:type="dxa"/>
        <w:tblLayout w:type="fixed"/>
        <w:tblCellMar>
          <w:left w:w="0" w:type="dxa"/>
          <w:right w:w="0" w:type="dxa"/>
        </w:tblCellMar>
        <w:tblLook w:val="0000" w:firstRow="0" w:lastRow="0" w:firstColumn="0" w:lastColumn="0" w:noHBand="0" w:noVBand="0"/>
      </w:tblPr>
      <w:tblGrid>
        <w:gridCol w:w="2302"/>
        <w:gridCol w:w="2392"/>
        <w:gridCol w:w="5921"/>
      </w:tblGrid>
      <w:tr w:rsidR="001C3408" w:rsidRPr="00B403D6" w14:paraId="16857226" w14:textId="77777777" w:rsidTr="001C3408">
        <w:trPr>
          <w:trHeight w:val="509"/>
        </w:trPr>
        <w:tc>
          <w:tcPr>
            <w:tcW w:w="2302" w:type="dxa"/>
            <w:tcBorders>
              <w:top w:val="single" w:sz="48" w:space="0" w:color="000000"/>
              <w:left w:val="single" w:sz="48" w:space="0" w:color="000000"/>
              <w:bottom w:val="single" w:sz="48" w:space="0" w:color="000000"/>
            </w:tcBorders>
            <w:shd w:val="clear" w:color="auto" w:fill="2F5496" w:themeFill="accent1" w:themeFillShade="BF"/>
          </w:tcPr>
          <w:p w14:paraId="0131A25E" w14:textId="77777777" w:rsidR="00BA6C01" w:rsidRPr="00C34FA0" w:rsidRDefault="00BA6C01" w:rsidP="001C3408">
            <w:pPr>
              <w:widowControl w:val="0"/>
              <w:kinsoku w:val="0"/>
              <w:overflowPunct w:val="0"/>
              <w:autoSpaceDE w:val="0"/>
              <w:autoSpaceDN w:val="0"/>
              <w:adjustRightInd w:val="0"/>
              <w:spacing w:before="106"/>
              <w:ind w:left="95"/>
              <w:rPr>
                <w:rFonts w:ascii="Arial" w:eastAsiaTheme="minorEastAsia" w:hAnsi="Arial" w:cs="Arial"/>
                <w:b/>
                <w:bCs/>
                <w:color w:val="FFFFFF" w:themeColor="background1"/>
                <w:w w:val="115"/>
                <w:sz w:val="26"/>
                <w:szCs w:val="26"/>
              </w:rPr>
            </w:pPr>
            <w:bookmarkStart w:id="6" w:name="_Hlk127452688"/>
            <w:r w:rsidRPr="00C34FA0">
              <w:rPr>
                <w:rFonts w:ascii="Arial" w:eastAsiaTheme="minorEastAsia" w:hAnsi="Arial" w:cs="Arial"/>
                <w:b/>
                <w:bCs/>
                <w:color w:val="FFFFFF" w:themeColor="background1"/>
                <w:w w:val="115"/>
                <w:sz w:val="26"/>
                <w:szCs w:val="26"/>
              </w:rPr>
              <w:t>Staff</w:t>
            </w:r>
          </w:p>
        </w:tc>
        <w:tc>
          <w:tcPr>
            <w:tcW w:w="2392" w:type="dxa"/>
            <w:tcBorders>
              <w:top w:val="single" w:sz="48" w:space="0" w:color="000000"/>
              <w:bottom w:val="single" w:sz="48" w:space="0" w:color="000000"/>
            </w:tcBorders>
            <w:shd w:val="clear" w:color="auto" w:fill="2F5496" w:themeFill="accent1" w:themeFillShade="BF"/>
          </w:tcPr>
          <w:p w14:paraId="682E9D54" w14:textId="77777777" w:rsidR="00BA6C01" w:rsidRPr="00C34FA0" w:rsidRDefault="00BA6C01" w:rsidP="001C3408">
            <w:pPr>
              <w:widowControl w:val="0"/>
              <w:kinsoku w:val="0"/>
              <w:overflowPunct w:val="0"/>
              <w:autoSpaceDE w:val="0"/>
              <w:autoSpaceDN w:val="0"/>
              <w:adjustRightInd w:val="0"/>
              <w:spacing w:before="85" w:line="300" w:lineRule="atLeast"/>
              <w:ind w:left="155"/>
              <w:rPr>
                <w:rFonts w:ascii="Arial" w:eastAsiaTheme="minorEastAsia" w:hAnsi="Arial" w:cs="Arial"/>
                <w:b/>
                <w:bCs/>
                <w:color w:val="FFFFFF" w:themeColor="background1"/>
                <w:w w:val="110"/>
                <w:sz w:val="26"/>
                <w:szCs w:val="26"/>
              </w:rPr>
            </w:pPr>
            <w:r w:rsidRPr="00C34FA0">
              <w:rPr>
                <w:rFonts w:ascii="Arial" w:eastAsiaTheme="minorEastAsia" w:hAnsi="Arial" w:cs="Arial"/>
                <w:b/>
                <w:bCs/>
                <w:color w:val="FFFFFF" w:themeColor="background1"/>
                <w:w w:val="115"/>
                <w:sz w:val="26"/>
                <w:szCs w:val="26"/>
              </w:rPr>
              <w:t>Hours</w:t>
            </w:r>
            <w:r w:rsidRPr="00C34FA0">
              <w:rPr>
                <w:rFonts w:ascii="Arial" w:eastAsiaTheme="minorEastAsia" w:hAnsi="Arial" w:cs="Arial"/>
                <w:b/>
                <w:bCs/>
                <w:color w:val="FFFFFF" w:themeColor="background1"/>
                <w:spacing w:val="1"/>
                <w:w w:val="115"/>
                <w:sz w:val="26"/>
                <w:szCs w:val="26"/>
              </w:rPr>
              <w:t xml:space="preserve"> </w:t>
            </w:r>
            <w:r w:rsidRPr="00C34FA0">
              <w:rPr>
                <w:rFonts w:ascii="Arial" w:eastAsiaTheme="minorEastAsia" w:hAnsi="Arial" w:cs="Arial"/>
                <w:b/>
                <w:bCs/>
                <w:color w:val="FFFFFF" w:themeColor="background1"/>
                <w:w w:val="110"/>
                <w:sz w:val="26"/>
                <w:szCs w:val="26"/>
              </w:rPr>
              <w:t>Required</w:t>
            </w:r>
          </w:p>
        </w:tc>
        <w:tc>
          <w:tcPr>
            <w:tcW w:w="5921" w:type="dxa"/>
            <w:tcBorders>
              <w:top w:val="single" w:sz="48" w:space="0" w:color="000000"/>
              <w:bottom w:val="single" w:sz="48" w:space="0" w:color="000000"/>
              <w:right w:val="single" w:sz="48" w:space="0" w:color="000000"/>
            </w:tcBorders>
            <w:shd w:val="clear" w:color="auto" w:fill="2F5496" w:themeFill="accent1" w:themeFillShade="BF"/>
          </w:tcPr>
          <w:p w14:paraId="5F568DA9" w14:textId="77777777" w:rsidR="00BA6C01" w:rsidRPr="00C34FA0" w:rsidRDefault="00BA6C01" w:rsidP="001C3408">
            <w:pPr>
              <w:widowControl w:val="0"/>
              <w:kinsoku w:val="0"/>
              <w:overflowPunct w:val="0"/>
              <w:autoSpaceDE w:val="0"/>
              <w:autoSpaceDN w:val="0"/>
              <w:adjustRightInd w:val="0"/>
              <w:spacing w:before="85" w:line="300" w:lineRule="atLeast"/>
              <w:ind w:left="154" w:right="479"/>
              <w:rPr>
                <w:rFonts w:ascii="Arial" w:eastAsiaTheme="minorEastAsia" w:hAnsi="Arial" w:cs="Arial"/>
                <w:b/>
                <w:bCs/>
                <w:color w:val="FFFFFF" w:themeColor="background1"/>
                <w:w w:val="115"/>
                <w:sz w:val="26"/>
                <w:szCs w:val="26"/>
              </w:rPr>
            </w:pPr>
            <w:r w:rsidRPr="00C34FA0">
              <w:rPr>
                <w:rFonts w:ascii="Arial" w:eastAsiaTheme="minorEastAsia" w:hAnsi="Arial" w:cs="Arial"/>
                <w:b/>
                <w:bCs/>
                <w:color w:val="FFFFFF" w:themeColor="background1"/>
                <w:w w:val="110"/>
                <w:sz w:val="26"/>
                <w:szCs w:val="26"/>
              </w:rPr>
              <w:t>Professional</w:t>
            </w:r>
            <w:r w:rsidRPr="00C34FA0">
              <w:rPr>
                <w:rFonts w:ascii="Arial" w:eastAsiaTheme="minorEastAsia" w:hAnsi="Arial" w:cs="Arial"/>
                <w:b/>
                <w:bCs/>
                <w:color w:val="FFFFFF" w:themeColor="background1"/>
                <w:spacing w:val="13"/>
                <w:w w:val="110"/>
                <w:sz w:val="26"/>
                <w:szCs w:val="26"/>
              </w:rPr>
              <w:t xml:space="preserve"> </w:t>
            </w:r>
            <w:r w:rsidRPr="00C34FA0">
              <w:rPr>
                <w:rFonts w:ascii="Arial" w:eastAsiaTheme="minorEastAsia" w:hAnsi="Arial" w:cs="Arial"/>
                <w:b/>
                <w:bCs/>
                <w:color w:val="FFFFFF" w:themeColor="background1"/>
                <w:w w:val="110"/>
                <w:sz w:val="26"/>
                <w:szCs w:val="26"/>
              </w:rPr>
              <w:t>Developm</w:t>
            </w:r>
            <w:r>
              <w:rPr>
                <w:rFonts w:ascii="Arial" w:eastAsiaTheme="minorEastAsia" w:hAnsi="Arial" w:cs="Arial"/>
                <w:b/>
                <w:bCs/>
                <w:color w:val="FFFFFF" w:themeColor="background1"/>
                <w:w w:val="110"/>
                <w:sz w:val="26"/>
                <w:szCs w:val="26"/>
              </w:rPr>
              <w:t>ent Training</w:t>
            </w:r>
          </w:p>
        </w:tc>
      </w:tr>
      <w:bookmarkEnd w:id="6"/>
      <w:tr w:rsidR="001C3408" w:rsidRPr="00B403D6" w14:paraId="52C4AD6D" w14:textId="77777777" w:rsidTr="001C3408">
        <w:trPr>
          <w:trHeight w:val="435"/>
        </w:trPr>
        <w:tc>
          <w:tcPr>
            <w:tcW w:w="2302" w:type="dxa"/>
            <w:vMerge w:val="restart"/>
            <w:tcBorders>
              <w:top w:val="single" w:sz="48" w:space="0" w:color="000000"/>
              <w:left w:val="single" w:sz="18" w:space="0" w:color="000000"/>
              <w:right w:val="single" w:sz="18" w:space="0" w:color="000000"/>
            </w:tcBorders>
            <w:shd w:val="clear" w:color="auto" w:fill="2F5496" w:themeFill="accent1" w:themeFillShade="BF"/>
          </w:tcPr>
          <w:p w14:paraId="1878E8E9" w14:textId="77777777" w:rsidR="00BA6C01" w:rsidRPr="00210B98" w:rsidRDefault="00BA6C01" w:rsidP="001C3408">
            <w:pPr>
              <w:widowControl w:val="0"/>
              <w:kinsoku w:val="0"/>
              <w:overflowPunct w:val="0"/>
              <w:autoSpaceDE w:val="0"/>
              <w:autoSpaceDN w:val="0"/>
              <w:adjustRightInd w:val="0"/>
              <w:spacing w:line="207" w:lineRule="exact"/>
              <w:rPr>
                <w:rFonts w:ascii="Abadi" w:eastAsiaTheme="minorEastAsia" w:hAnsi="Abadi" w:cs="Arial"/>
                <w:b/>
                <w:bCs/>
                <w:color w:val="FFFFFF" w:themeColor="background1"/>
                <w:w w:val="110"/>
              </w:rPr>
            </w:pPr>
            <w:r>
              <w:rPr>
                <w:rFonts w:ascii="Abadi" w:eastAsiaTheme="minorEastAsia" w:hAnsi="Abadi" w:cs="Arial"/>
                <w:b/>
                <w:bCs/>
                <w:color w:val="FFFFFF" w:themeColor="background1"/>
                <w:w w:val="110"/>
              </w:rPr>
              <w:t xml:space="preserve"> </w:t>
            </w:r>
            <w:r w:rsidRPr="00210B98">
              <w:rPr>
                <w:rFonts w:ascii="Abadi" w:eastAsiaTheme="minorEastAsia" w:hAnsi="Abadi" w:cs="Arial"/>
                <w:b/>
                <w:bCs/>
                <w:color w:val="FFFFFF" w:themeColor="background1"/>
                <w:w w:val="110"/>
              </w:rPr>
              <w:t>All</w:t>
            </w:r>
            <w:r>
              <w:rPr>
                <w:rFonts w:ascii="Abadi" w:eastAsiaTheme="minorEastAsia" w:hAnsi="Abadi" w:cs="Arial"/>
                <w:b/>
                <w:bCs/>
                <w:color w:val="FFFFFF" w:themeColor="background1"/>
                <w:w w:val="110"/>
              </w:rPr>
              <w:t xml:space="preserve">   </w:t>
            </w:r>
          </w:p>
        </w:tc>
        <w:tc>
          <w:tcPr>
            <w:tcW w:w="2392" w:type="dxa"/>
            <w:tcBorders>
              <w:top w:val="single" w:sz="48" w:space="0" w:color="000000"/>
              <w:left w:val="single" w:sz="18" w:space="0" w:color="000000"/>
              <w:bottom w:val="single" w:sz="18" w:space="0" w:color="000000"/>
              <w:right w:val="single" w:sz="18" w:space="0" w:color="000000"/>
            </w:tcBorders>
            <w:shd w:val="clear" w:color="auto" w:fill="BCD5ED"/>
            <w:vAlign w:val="center"/>
          </w:tcPr>
          <w:p w14:paraId="718BE299" w14:textId="77777777" w:rsidR="00BA6C01" w:rsidRPr="00F37A5B" w:rsidRDefault="00BA6C01" w:rsidP="001C3408">
            <w:pPr>
              <w:widowControl w:val="0"/>
              <w:kinsoku w:val="0"/>
              <w:overflowPunct w:val="0"/>
              <w:autoSpaceDE w:val="0"/>
              <w:autoSpaceDN w:val="0"/>
              <w:adjustRightInd w:val="0"/>
              <w:spacing w:line="199" w:lineRule="exact"/>
              <w:ind w:left="107"/>
              <w:jc w:val="center"/>
              <w:rPr>
                <w:rFonts w:ascii="Abadi" w:eastAsiaTheme="minorEastAsia" w:hAnsi="Abadi"/>
                <w:w w:val="111"/>
              </w:rPr>
            </w:pPr>
            <w:r w:rsidRPr="00F37A5B">
              <w:rPr>
                <w:rFonts w:ascii="Abadi" w:eastAsiaTheme="minorEastAsia" w:hAnsi="Abadi"/>
                <w:w w:val="110"/>
              </w:rPr>
              <w:t>Any 2 trainings regardless of hours</w:t>
            </w:r>
          </w:p>
        </w:tc>
        <w:tc>
          <w:tcPr>
            <w:tcW w:w="5921" w:type="dxa"/>
            <w:tcBorders>
              <w:top w:val="single" w:sz="48" w:space="0" w:color="000000"/>
              <w:left w:val="single" w:sz="18" w:space="0" w:color="000000"/>
              <w:bottom w:val="single" w:sz="18" w:space="0" w:color="000000"/>
              <w:right w:val="single" w:sz="18" w:space="0" w:color="000000"/>
            </w:tcBorders>
            <w:shd w:val="clear" w:color="auto" w:fill="BCD5ED"/>
            <w:vAlign w:val="center"/>
          </w:tcPr>
          <w:p w14:paraId="1E80EB04" w14:textId="77777777" w:rsidR="00BA6C01" w:rsidRPr="00F37A5B" w:rsidRDefault="00BA6C01" w:rsidP="001C3408">
            <w:pPr>
              <w:widowControl w:val="0"/>
              <w:kinsoku w:val="0"/>
              <w:overflowPunct w:val="0"/>
              <w:autoSpaceDE w:val="0"/>
              <w:autoSpaceDN w:val="0"/>
              <w:adjustRightInd w:val="0"/>
              <w:spacing w:line="199" w:lineRule="exact"/>
              <w:ind w:left="132"/>
              <w:rPr>
                <w:rFonts w:ascii="Abadi" w:eastAsiaTheme="minorEastAsia" w:hAnsi="Abadi"/>
                <w:w w:val="110"/>
              </w:rPr>
            </w:pPr>
            <w:r w:rsidRPr="00F37A5B">
              <w:rPr>
                <w:rFonts w:ascii="Abadi" w:eastAsiaTheme="minorEastAsia" w:hAnsi="Abadi"/>
                <w:w w:val="110"/>
              </w:rPr>
              <w:t xml:space="preserve">Diversity </w:t>
            </w:r>
          </w:p>
        </w:tc>
      </w:tr>
      <w:tr w:rsidR="001C3408" w:rsidRPr="00B403D6" w14:paraId="1D624163"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E3E188B" w14:textId="77777777" w:rsidR="00BA6C01" w:rsidRPr="00210B98" w:rsidRDefault="00BA6C01" w:rsidP="001C3408">
            <w:pPr>
              <w:widowControl w:val="0"/>
              <w:kinsoku w:val="0"/>
              <w:overflowPunct w:val="0"/>
              <w:autoSpaceDE w:val="0"/>
              <w:autoSpaceDN w:val="0"/>
              <w:adjustRightInd w:val="0"/>
              <w:spacing w:line="207" w:lineRule="exact"/>
              <w:rPr>
                <w:rFonts w:ascii="Abadi" w:eastAsiaTheme="minorEastAsia" w:hAnsi="Abadi" w:cs="Arial"/>
                <w:b/>
                <w:bCs/>
                <w:color w:val="FFFFFF" w:themeColor="background1"/>
                <w:w w:val="110"/>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F40868F"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r w:rsidRPr="007C3977">
              <w:rPr>
                <w:rFonts w:ascii="Abadi" w:eastAsiaTheme="minorEastAsia" w:hAnsi="Abadi"/>
                <w:w w:val="111"/>
              </w:rPr>
              <w:t>2</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976CB4E"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Confidentiality</w:t>
            </w:r>
            <w:r w:rsidRPr="007C3977">
              <w:rPr>
                <w:rFonts w:ascii="Abadi" w:eastAsiaTheme="minorEastAsia" w:hAnsi="Abadi"/>
                <w:spacing w:val="9"/>
                <w:w w:val="110"/>
              </w:rPr>
              <w:t xml:space="preserve"> </w:t>
            </w:r>
            <w:r w:rsidRPr="007C3977">
              <w:rPr>
                <w:rFonts w:ascii="Abadi" w:eastAsiaTheme="minorEastAsia" w:hAnsi="Abadi"/>
                <w:w w:val="110"/>
              </w:rPr>
              <w:t>(once</w:t>
            </w:r>
            <w:r w:rsidRPr="007C3977">
              <w:rPr>
                <w:rFonts w:ascii="Abadi" w:eastAsiaTheme="minorEastAsia" w:hAnsi="Abadi"/>
                <w:spacing w:val="7"/>
                <w:w w:val="110"/>
              </w:rPr>
              <w:t xml:space="preserve"> </w:t>
            </w:r>
            <w:r w:rsidRPr="007C3977">
              <w:rPr>
                <w:rFonts w:ascii="Abadi" w:eastAsiaTheme="minorEastAsia" w:hAnsi="Abadi"/>
                <w:w w:val="110"/>
              </w:rPr>
              <w:t>over</w:t>
            </w:r>
            <w:r w:rsidRPr="007C3977">
              <w:rPr>
                <w:rFonts w:ascii="Abadi" w:eastAsiaTheme="minorEastAsia" w:hAnsi="Abadi"/>
                <w:spacing w:val="7"/>
                <w:w w:val="110"/>
              </w:rPr>
              <w:t xml:space="preserve"> </w:t>
            </w:r>
            <w:r w:rsidRPr="007C3977">
              <w:rPr>
                <w:rFonts w:ascii="Abadi" w:eastAsiaTheme="minorEastAsia" w:hAnsi="Abadi"/>
                <w:w w:val="110"/>
              </w:rPr>
              <w:t>span</w:t>
            </w:r>
            <w:r w:rsidRPr="007C3977">
              <w:rPr>
                <w:rFonts w:ascii="Abadi" w:eastAsiaTheme="minorEastAsia" w:hAnsi="Abadi"/>
                <w:spacing w:val="8"/>
                <w:w w:val="110"/>
              </w:rPr>
              <w:t xml:space="preserve"> </w:t>
            </w:r>
            <w:r w:rsidRPr="007C3977">
              <w:rPr>
                <w:rFonts w:ascii="Abadi" w:eastAsiaTheme="minorEastAsia" w:hAnsi="Abadi"/>
                <w:w w:val="110"/>
              </w:rPr>
              <w:t>of</w:t>
            </w:r>
            <w:r w:rsidRPr="007C3977">
              <w:rPr>
                <w:rFonts w:ascii="Abadi" w:eastAsiaTheme="minorEastAsia" w:hAnsi="Abadi"/>
                <w:spacing w:val="7"/>
                <w:w w:val="110"/>
              </w:rPr>
              <w:t xml:space="preserve"> </w:t>
            </w:r>
            <w:r w:rsidRPr="007C3977">
              <w:rPr>
                <w:rFonts w:ascii="Abadi" w:eastAsiaTheme="minorEastAsia" w:hAnsi="Abadi"/>
                <w:w w:val="110"/>
              </w:rPr>
              <w:t>employment)</w:t>
            </w:r>
          </w:p>
        </w:tc>
      </w:tr>
      <w:tr w:rsidR="001C3408" w:rsidRPr="00B403D6" w14:paraId="6BCBA90F"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D732278" w14:textId="77777777" w:rsidR="00BA6C01" w:rsidRPr="00210B98" w:rsidRDefault="00BA6C01" w:rsidP="001C3408">
            <w:pPr>
              <w:widowControl w:val="0"/>
              <w:kinsoku w:val="0"/>
              <w:overflowPunct w:val="0"/>
              <w:autoSpaceDE w:val="0"/>
              <w:autoSpaceDN w:val="0"/>
              <w:adjustRightInd w:val="0"/>
              <w:spacing w:line="207" w:lineRule="exact"/>
              <w:rPr>
                <w:rFonts w:ascii="Abadi" w:eastAsiaTheme="minorEastAsia" w:hAnsi="Abadi" w:cs="Arial"/>
                <w:b/>
                <w:bCs/>
                <w:color w:val="FFFFFF" w:themeColor="background1"/>
                <w:w w:val="110"/>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4FE3594"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475A3C64"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Customer Service</w:t>
            </w:r>
          </w:p>
        </w:tc>
      </w:tr>
      <w:tr w:rsidR="001C3408" w:rsidRPr="00B403D6" w14:paraId="31101A67" w14:textId="77777777" w:rsidTr="001C3408">
        <w:trPr>
          <w:trHeight w:val="435"/>
        </w:trPr>
        <w:tc>
          <w:tcPr>
            <w:tcW w:w="2302" w:type="dxa"/>
            <w:vMerge w:val="restart"/>
            <w:tcBorders>
              <w:top w:val="single" w:sz="18" w:space="0" w:color="000000"/>
              <w:left w:val="single" w:sz="18" w:space="0" w:color="000000"/>
              <w:right w:val="single" w:sz="18" w:space="0" w:color="000000"/>
            </w:tcBorders>
            <w:shd w:val="clear" w:color="auto" w:fill="2F5496" w:themeFill="accent1" w:themeFillShade="BF"/>
          </w:tcPr>
          <w:p w14:paraId="7F219164" w14:textId="77777777" w:rsidR="00BA6C01" w:rsidRPr="00210B98" w:rsidRDefault="00BA6C01" w:rsidP="001C3408">
            <w:pPr>
              <w:widowControl w:val="0"/>
              <w:kinsoku w:val="0"/>
              <w:overflowPunct w:val="0"/>
              <w:autoSpaceDE w:val="0"/>
              <w:autoSpaceDN w:val="0"/>
              <w:adjustRightInd w:val="0"/>
              <w:spacing w:line="228" w:lineRule="exact"/>
              <w:rPr>
                <w:rFonts w:ascii="Abadi" w:eastAsiaTheme="minorEastAsia" w:hAnsi="Abadi" w:cs="Arial"/>
                <w:b/>
                <w:bCs/>
                <w:color w:val="FFFFFF" w:themeColor="background1"/>
                <w:w w:val="110"/>
              </w:rPr>
            </w:pPr>
            <w:r>
              <w:rPr>
                <w:rFonts w:ascii="Abadi" w:eastAsiaTheme="minorEastAsia" w:hAnsi="Abadi" w:cs="Arial"/>
                <w:b/>
                <w:bCs/>
                <w:color w:val="FFFFFF" w:themeColor="background1"/>
                <w:w w:val="110"/>
              </w:rPr>
              <w:t xml:space="preserve"> </w:t>
            </w:r>
            <w:r w:rsidRPr="00210B98">
              <w:rPr>
                <w:rFonts w:ascii="Abadi" w:eastAsiaTheme="minorEastAsia" w:hAnsi="Abadi" w:cs="Arial"/>
                <w:b/>
                <w:bCs/>
                <w:color w:val="FFFFFF" w:themeColor="background1"/>
                <w:w w:val="110"/>
              </w:rPr>
              <w:t>Administrators</w:t>
            </w: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45D3ADBA"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64BC90E9" w14:textId="77777777" w:rsidR="00BA6C01" w:rsidRPr="007C3977" w:rsidRDefault="00BA6C01" w:rsidP="001C3408">
            <w:pPr>
              <w:widowControl w:val="0"/>
              <w:kinsoku w:val="0"/>
              <w:overflowPunct w:val="0"/>
              <w:autoSpaceDE w:val="0"/>
              <w:autoSpaceDN w:val="0"/>
              <w:adjustRightInd w:val="0"/>
              <w:spacing w:line="203" w:lineRule="exact"/>
              <w:ind w:left="132"/>
              <w:rPr>
                <w:rFonts w:ascii="Abadi" w:eastAsiaTheme="minorEastAsia" w:hAnsi="Abadi"/>
                <w:w w:val="110"/>
              </w:rPr>
            </w:pPr>
            <w:r w:rsidRPr="007C3977">
              <w:rPr>
                <w:rFonts w:ascii="Abadi" w:eastAsiaTheme="minorEastAsia" w:hAnsi="Abadi"/>
                <w:w w:val="110"/>
              </w:rPr>
              <w:t>Fall</w:t>
            </w:r>
            <w:r w:rsidRPr="007C3977">
              <w:rPr>
                <w:rFonts w:ascii="Abadi" w:eastAsiaTheme="minorEastAsia" w:hAnsi="Abadi"/>
                <w:spacing w:val="7"/>
                <w:w w:val="110"/>
              </w:rPr>
              <w:t xml:space="preserve"> </w:t>
            </w:r>
            <w:r w:rsidRPr="007C3977">
              <w:rPr>
                <w:rFonts w:ascii="Abadi" w:eastAsiaTheme="minorEastAsia" w:hAnsi="Abadi"/>
                <w:w w:val="110"/>
              </w:rPr>
              <w:t>and</w:t>
            </w:r>
            <w:r w:rsidRPr="007C3977">
              <w:rPr>
                <w:rFonts w:ascii="Abadi" w:eastAsiaTheme="minorEastAsia" w:hAnsi="Abadi"/>
                <w:spacing w:val="6"/>
                <w:w w:val="110"/>
              </w:rPr>
              <w:t xml:space="preserve"> </w:t>
            </w:r>
            <w:r w:rsidRPr="007C3977">
              <w:rPr>
                <w:rFonts w:ascii="Abadi" w:eastAsiaTheme="minorEastAsia" w:hAnsi="Abadi"/>
                <w:w w:val="110"/>
              </w:rPr>
              <w:t>Spring</w:t>
            </w:r>
            <w:r w:rsidRPr="007C3977">
              <w:rPr>
                <w:rFonts w:ascii="Abadi" w:eastAsiaTheme="minorEastAsia" w:hAnsi="Abadi"/>
                <w:spacing w:val="10"/>
                <w:w w:val="110"/>
              </w:rPr>
              <w:t xml:space="preserve"> </w:t>
            </w:r>
            <w:r w:rsidRPr="007C3977">
              <w:rPr>
                <w:rFonts w:ascii="Abadi" w:eastAsiaTheme="minorEastAsia" w:hAnsi="Abadi"/>
                <w:w w:val="110"/>
              </w:rPr>
              <w:t>Administrator’s</w:t>
            </w:r>
            <w:r w:rsidRPr="007C3977">
              <w:rPr>
                <w:rFonts w:ascii="Abadi" w:eastAsiaTheme="minorEastAsia" w:hAnsi="Abadi"/>
                <w:spacing w:val="10"/>
                <w:w w:val="110"/>
              </w:rPr>
              <w:t xml:space="preserve"> </w:t>
            </w:r>
            <w:r w:rsidRPr="007C3977">
              <w:rPr>
                <w:rFonts w:ascii="Abadi" w:eastAsiaTheme="minorEastAsia" w:hAnsi="Abadi"/>
                <w:w w:val="110"/>
              </w:rPr>
              <w:t>Meetings</w:t>
            </w:r>
          </w:p>
        </w:tc>
      </w:tr>
      <w:tr w:rsidR="001C3408" w:rsidRPr="00B403D6" w14:paraId="1FD56229"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1D1C080"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6D2DB98"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123F420B" w14:textId="77777777" w:rsidR="00BA6C01" w:rsidRPr="007C3977" w:rsidRDefault="00BA6C01" w:rsidP="001C3408">
            <w:pPr>
              <w:widowControl w:val="0"/>
              <w:kinsoku w:val="0"/>
              <w:overflowPunct w:val="0"/>
              <w:autoSpaceDE w:val="0"/>
              <w:autoSpaceDN w:val="0"/>
              <w:adjustRightInd w:val="0"/>
              <w:spacing w:line="219" w:lineRule="exact"/>
              <w:ind w:left="132"/>
              <w:rPr>
                <w:rFonts w:ascii="Abadi" w:eastAsiaTheme="minorEastAsia" w:hAnsi="Abadi"/>
                <w:w w:val="110"/>
              </w:rPr>
            </w:pPr>
            <w:r w:rsidRPr="007C3977">
              <w:rPr>
                <w:rFonts w:ascii="Abadi" w:eastAsiaTheme="minorEastAsia" w:hAnsi="Abadi"/>
                <w:w w:val="110"/>
              </w:rPr>
              <w:t>WIOA</w:t>
            </w:r>
            <w:r w:rsidRPr="007C3977">
              <w:rPr>
                <w:rFonts w:ascii="Abadi" w:eastAsiaTheme="minorEastAsia" w:hAnsi="Abadi"/>
                <w:spacing w:val="6"/>
                <w:w w:val="110"/>
              </w:rPr>
              <w:t xml:space="preserve"> </w:t>
            </w:r>
            <w:r w:rsidRPr="007C3977">
              <w:rPr>
                <w:rFonts w:ascii="Abadi" w:eastAsiaTheme="minorEastAsia" w:hAnsi="Abadi"/>
                <w:w w:val="110"/>
              </w:rPr>
              <w:t>Partner’s</w:t>
            </w:r>
            <w:r w:rsidRPr="007C3977">
              <w:rPr>
                <w:rFonts w:ascii="Abadi" w:eastAsiaTheme="minorEastAsia" w:hAnsi="Abadi"/>
                <w:spacing w:val="7"/>
                <w:w w:val="110"/>
              </w:rPr>
              <w:t xml:space="preserve"> </w:t>
            </w:r>
            <w:r w:rsidRPr="007C3977">
              <w:rPr>
                <w:rFonts w:ascii="Abadi" w:eastAsiaTheme="minorEastAsia" w:hAnsi="Abadi"/>
                <w:w w:val="110"/>
              </w:rPr>
              <w:t>Meetings</w:t>
            </w:r>
          </w:p>
        </w:tc>
      </w:tr>
      <w:tr w:rsidR="001C3408" w:rsidRPr="00B403D6" w14:paraId="08D807CF"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58238148"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65237E72"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DB6CCB5"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Budget</w:t>
            </w:r>
            <w:r w:rsidRPr="007C3977">
              <w:rPr>
                <w:rFonts w:ascii="Abadi" w:eastAsiaTheme="minorEastAsia" w:hAnsi="Abadi"/>
                <w:spacing w:val="8"/>
                <w:w w:val="110"/>
              </w:rPr>
              <w:t xml:space="preserve"> </w:t>
            </w:r>
            <w:r w:rsidRPr="007C3977">
              <w:rPr>
                <w:rFonts w:ascii="Abadi" w:eastAsiaTheme="minorEastAsia" w:hAnsi="Abadi"/>
                <w:w w:val="110"/>
              </w:rPr>
              <w:t>Training</w:t>
            </w:r>
          </w:p>
        </w:tc>
      </w:tr>
      <w:tr w:rsidR="001C3408" w:rsidRPr="00B403D6" w14:paraId="44D34BE5"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62B051AF"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13A9D56"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60B2C242"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1C6E07">
              <w:rPr>
                <w:rFonts w:ascii="Abadi" w:hAnsi="Abadi"/>
                <w:w w:val="110"/>
              </w:rPr>
              <w:t>LACES 101</w:t>
            </w:r>
          </w:p>
        </w:tc>
      </w:tr>
      <w:tr w:rsidR="001C3408" w:rsidRPr="00B403D6" w14:paraId="373E4E2A"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79137BEF"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B8687AA"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30F9119"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LACES</w:t>
            </w:r>
            <w:r w:rsidRPr="007C3977">
              <w:rPr>
                <w:rFonts w:ascii="Abadi" w:eastAsiaTheme="minorEastAsia" w:hAnsi="Abadi"/>
                <w:spacing w:val="4"/>
                <w:w w:val="110"/>
              </w:rPr>
              <w:t xml:space="preserve"> </w:t>
            </w:r>
            <w:r w:rsidRPr="007C3977">
              <w:rPr>
                <w:rFonts w:ascii="Abadi" w:eastAsiaTheme="minorEastAsia" w:hAnsi="Abadi"/>
                <w:w w:val="110"/>
              </w:rPr>
              <w:t>for</w:t>
            </w:r>
            <w:r w:rsidRPr="007C3977">
              <w:rPr>
                <w:rFonts w:ascii="Abadi" w:eastAsiaTheme="minorEastAsia" w:hAnsi="Abadi"/>
                <w:spacing w:val="5"/>
                <w:w w:val="110"/>
              </w:rPr>
              <w:t xml:space="preserve"> </w:t>
            </w:r>
            <w:r w:rsidRPr="007C3977">
              <w:rPr>
                <w:rFonts w:ascii="Abadi" w:eastAsiaTheme="minorEastAsia" w:hAnsi="Abadi"/>
                <w:w w:val="110"/>
              </w:rPr>
              <w:t>Director’s</w:t>
            </w:r>
          </w:p>
        </w:tc>
      </w:tr>
      <w:tr w:rsidR="001C3408" w:rsidRPr="00B403D6" w14:paraId="78363329" w14:textId="77777777" w:rsidTr="001C3408">
        <w:trPr>
          <w:trHeight w:val="435"/>
        </w:trPr>
        <w:tc>
          <w:tcPr>
            <w:tcW w:w="2302" w:type="dxa"/>
            <w:vMerge/>
            <w:tcBorders>
              <w:left w:val="single" w:sz="18" w:space="0" w:color="000000"/>
              <w:right w:val="single" w:sz="18" w:space="0" w:color="000000"/>
            </w:tcBorders>
            <w:shd w:val="clear" w:color="auto" w:fill="2F5496" w:themeFill="accent1" w:themeFillShade="BF"/>
          </w:tcPr>
          <w:p w14:paraId="6C497241"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8B10F03"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B99D968" w14:textId="77777777" w:rsidR="00BA6C01" w:rsidRPr="007C3977" w:rsidRDefault="00BA6C01" w:rsidP="001C3408">
            <w:pPr>
              <w:widowControl w:val="0"/>
              <w:kinsoku w:val="0"/>
              <w:overflowPunct w:val="0"/>
              <w:autoSpaceDE w:val="0"/>
              <w:autoSpaceDN w:val="0"/>
              <w:adjustRightInd w:val="0"/>
              <w:spacing w:line="219" w:lineRule="exact"/>
              <w:ind w:left="132"/>
              <w:rPr>
                <w:rFonts w:ascii="Abadi" w:eastAsiaTheme="minorEastAsia" w:hAnsi="Abadi"/>
                <w:w w:val="110"/>
              </w:rPr>
            </w:pPr>
            <w:r w:rsidRPr="007C3977">
              <w:rPr>
                <w:rFonts w:ascii="Abadi" w:eastAsiaTheme="minorEastAsia" w:hAnsi="Abadi"/>
                <w:w w:val="110"/>
              </w:rPr>
              <w:t>New</w:t>
            </w:r>
            <w:r w:rsidRPr="007C3977">
              <w:rPr>
                <w:rFonts w:ascii="Abadi" w:eastAsiaTheme="minorEastAsia" w:hAnsi="Abadi"/>
                <w:spacing w:val="6"/>
                <w:w w:val="110"/>
              </w:rPr>
              <w:t xml:space="preserve"> </w:t>
            </w:r>
            <w:r w:rsidRPr="007C3977">
              <w:rPr>
                <w:rFonts w:ascii="Abadi" w:eastAsiaTheme="minorEastAsia" w:hAnsi="Abadi"/>
                <w:w w:val="110"/>
              </w:rPr>
              <w:t>Director’s</w:t>
            </w:r>
            <w:r w:rsidRPr="007C3977">
              <w:rPr>
                <w:rFonts w:ascii="Abadi" w:eastAsiaTheme="minorEastAsia" w:hAnsi="Abadi"/>
                <w:spacing w:val="6"/>
                <w:w w:val="110"/>
              </w:rPr>
              <w:t xml:space="preserve"> </w:t>
            </w:r>
            <w:r w:rsidRPr="007C3977">
              <w:rPr>
                <w:rFonts w:ascii="Abadi" w:eastAsiaTheme="minorEastAsia" w:hAnsi="Abadi"/>
                <w:w w:val="110"/>
              </w:rPr>
              <w:t>Orientation</w:t>
            </w:r>
            <w:r w:rsidRPr="007C3977">
              <w:rPr>
                <w:rFonts w:ascii="Abadi" w:eastAsiaTheme="minorEastAsia" w:hAnsi="Abadi"/>
                <w:spacing w:val="6"/>
                <w:w w:val="110"/>
              </w:rPr>
              <w:t xml:space="preserve"> </w:t>
            </w:r>
            <w:r w:rsidRPr="007C3977">
              <w:rPr>
                <w:rFonts w:ascii="Abadi" w:eastAsiaTheme="minorEastAsia" w:hAnsi="Abadi"/>
                <w:w w:val="110"/>
              </w:rPr>
              <w:t>(</w:t>
            </w:r>
            <w:r>
              <w:rPr>
                <w:rFonts w:ascii="Abadi" w:eastAsiaTheme="minorEastAsia" w:hAnsi="Abadi"/>
                <w:w w:val="110"/>
              </w:rPr>
              <w:t>if 3 years or less exp.</w:t>
            </w:r>
            <w:r w:rsidRPr="007C3977">
              <w:rPr>
                <w:rFonts w:ascii="Abadi" w:eastAsiaTheme="minorEastAsia" w:hAnsi="Abadi"/>
                <w:w w:val="110"/>
              </w:rPr>
              <w:t>)</w:t>
            </w:r>
          </w:p>
        </w:tc>
      </w:tr>
      <w:tr w:rsidR="001C3408" w:rsidRPr="00B403D6" w14:paraId="4B80B26C" w14:textId="77777777" w:rsidTr="001C3408">
        <w:trPr>
          <w:trHeight w:val="435"/>
        </w:trPr>
        <w:tc>
          <w:tcPr>
            <w:tcW w:w="2302" w:type="dxa"/>
            <w:vMerge/>
            <w:tcBorders>
              <w:left w:val="single" w:sz="18" w:space="0" w:color="000000"/>
              <w:bottom w:val="single" w:sz="18" w:space="0" w:color="000000"/>
              <w:right w:val="single" w:sz="18" w:space="0" w:color="000000"/>
            </w:tcBorders>
            <w:shd w:val="clear" w:color="auto" w:fill="2F5496" w:themeFill="accent1" w:themeFillShade="BF"/>
          </w:tcPr>
          <w:p w14:paraId="52559791"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8A47044" w14:textId="77777777" w:rsidR="00BA6C01" w:rsidRPr="007C3977" w:rsidRDefault="00BA6C01" w:rsidP="001C3408">
            <w:pPr>
              <w:widowControl w:val="0"/>
              <w:kinsoku w:val="0"/>
              <w:overflowPunct w:val="0"/>
              <w:autoSpaceDE w:val="0"/>
              <w:autoSpaceDN w:val="0"/>
              <w:adjustRightInd w:val="0"/>
              <w:jc w:val="center"/>
              <w:rPr>
                <w:rFonts w:ascii="Abadi" w:eastAsiaTheme="minorEastAsia" w:hAnsi="Abadi"/>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773AB56" w14:textId="77777777" w:rsidR="00BA6C01" w:rsidRPr="007C3977" w:rsidRDefault="00BA6C01" w:rsidP="001C3408">
            <w:pPr>
              <w:widowControl w:val="0"/>
              <w:kinsoku w:val="0"/>
              <w:overflowPunct w:val="0"/>
              <w:autoSpaceDE w:val="0"/>
              <w:autoSpaceDN w:val="0"/>
              <w:adjustRightInd w:val="0"/>
              <w:spacing w:line="219" w:lineRule="exact"/>
              <w:ind w:left="132"/>
              <w:rPr>
                <w:rFonts w:ascii="Abadi" w:eastAsiaTheme="minorEastAsia" w:hAnsi="Abadi"/>
                <w:w w:val="110"/>
              </w:rPr>
            </w:pPr>
            <w:r w:rsidRPr="007C3977">
              <w:rPr>
                <w:rFonts w:ascii="Abadi" w:eastAsiaTheme="minorEastAsia" w:hAnsi="Abadi"/>
                <w:w w:val="110"/>
              </w:rPr>
              <w:t>LEAD Institute (if applicable)</w:t>
            </w:r>
          </w:p>
        </w:tc>
      </w:tr>
      <w:tr w:rsidR="001C3408" w:rsidRPr="00B403D6" w14:paraId="3CE0ADAE" w14:textId="77777777" w:rsidTr="001C3408">
        <w:trPr>
          <w:trHeight w:val="435"/>
        </w:trPr>
        <w:tc>
          <w:tcPr>
            <w:tcW w:w="2302" w:type="dxa"/>
            <w:tcBorders>
              <w:top w:val="single" w:sz="18" w:space="0" w:color="000000"/>
              <w:left w:val="single" w:sz="18" w:space="0" w:color="000000"/>
              <w:right w:val="single" w:sz="18" w:space="0" w:color="000000"/>
            </w:tcBorders>
            <w:shd w:val="clear" w:color="auto" w:fill="2F5496" w:themeFill="accent1" w:themeFillShade="BF"/>
          </w:tcPr>
          <w:p w14:paraId="2349AB35" w14:textId="77777777" w:rsidR="00BA6C01" w:rsidRPr="00210B98" w:rsidRDefault="00BA6C01" w:rsidP="001C3408">
            <w:pPr>
              <w:widowControl w:val="0"/>
              <w:kinsoku w:val="0"/>
              <w:overflowPunct w:val="0"/>
              <w:autoSpaceDE w:val="0"/>
              <w:autoSpaceDN w:val="0"/>
              <w:adjustRightInd w:val="0"/>
              <w:spacing w:line="203"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Instructors</w:t>
            </w: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C39DF27" w14:textId="77777777" w:rsidR="00BA6C01" w:rsidRPr="007C3977" w:rsidRDefault="00BA6C01" w:rsidP="001C3408">
            <w:pPr>
              <w:widowControl w:val="0"/>
              <w:kinsoku w:val="0"/>
              <w:overflowPunct w:val="0"/>
              <w:autoSpaceDE w:val="0"/>
              <w:autoSpaceDN w:val="0"/>
              <w:adjustRightInd w:val="0"/>
              <w:spacing w:line="203" w:lineRule="exact"/>
              <w:ind w:left="145" w:right="33"/>
              <w:jc w:val="center"/>
              <w:rPr>
                <w:rFonts w:ascii="Abadi" w:eastAsiaTheme="minorEastAsia" w:hAnsi="Abadi"/>
                <w:w w:val="110"/>
              </w:rPr>
            </w:pPr>
            <w:r w:rsidRPr="007C3977">
              <w:rPr>
                <w:rFonts w:ascii="Abadi" w:eastAsiaTheme="minorEastAsia" w:hAnsi="Abadi"/>
                <w:w w:val="110"/>
              </w:rPr>
              <w:t>12</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332BF46" w14:textId="77777777" w:rsidR="00BA6C01" w:rsidRPr="007C3977" w:rsidRDefault="00BA6C01" w:rsidP="001C3408">
            <w:pPr>
              <w:widowControl w:val="0"/>
              <w:kinsoku w:val="0"/>
              <w:overflowPunct w:val="0"/>
              <w:autoSpaceDE w:val="0"/>
              <w:autoSpaceDN w:val="0"/>
              <w:adjustRightInd w:val="0"/>
              <w:spacing w:line="203" w:lineRule="exact"/>
              <w:ind w:left="132"/>
              <w:rPr>
                <w:rFonts w:ascii="Abadi" w:eastAsiaTheme="minorEastAsia" w:hAnsi="Abadi"/>
                <w:w w:val="110"/>
              </w:rPr>
            </w:pPr>
            <w:r w:rsidRPr="007C3977">
              <w:rPr>
                <w:rFonts w:ascii="Abadi" w:eastAsiaTheme="minorEastAsia" w:hAnsi="Abadi"/>
                <w:w w:val="110"/>
              </w:rPr>
              <w:t>Content</w:t>
            </w:r>
            <w:r w:rsidRPr="007C3977">
              <w:rPr>
                <w:rFonts w:ascii="Abadi" w:eastAsiaTheme="minorEastAsia" w:hAnsi="Abadi"/>
                <w:spacing w:val="6"/>
                <w:w w:val="110"/>
              </w:rPr>
              <w:t xml:space="preserve"> </w:t>
            </w:r>
            <w:r w:rsidRPr="007C3977">
              <w:rPr>
                <w:rFonts w:ascii="Abadi" w:eastAsiaTheme="minorEastAsia" w:hAnsi="Abadi"/>
                <w:w w:val="110"/>
              </w:rPr>
              <w:t>Area</w:t>
            </w:r>
            <w:r w:rsidRPr="007C3977">
              <w:rPr>
                <w:rFonts w:ascii="Abadi" w:eastAsiaTheme="minorEastAsia" w:hAnsi="Abadi"/>
                <w:spacing w:val="7"/>
                <w:w w:val="110"/>
              </w:rPr>
              <w:t xml:space="preserve"> </w:t>
            </w:r>
            <w:r w:rsidRPr="007C3977">
              <w:rPr>
                <w:rFonts w:ascii="Abadi" w:eastAsiaTheme="minorEastAsia" w:hAnsi="Abadi"/>
                <w:w w:val="110"/>
              </w:rPr>
              <w:t>Taught</w:t>
            </w:r>
          </w:p>
        </w:tc>
      </w:tr>
      <w:tr w:rsidR="001C3408" w:rsidRPr="00B403D6" w14:paraId="4850CE0A" w14:textId="77777777" w:rsidTr="001C3408">
        <w:trPr>
          <w:trHeight w:val="435"/>
        </w:trPr>
        <w:tc>
          <w:tcPr>
            <w:tcW w:w="2302" w:type="dxa"/>
            <w:vMerge w:val="restart"/>
            <w:tcBorders>
              <w:left w:val="single" w:sz="18" w:space="0" w:color="000000"/>
              <w:bottom w:val="single" w:sz="18" w:space="0" w:color="000000"/>
              <w:right w:val="single" w:sz="18" w:space="0" w:color="000000"/>
            </w:tcBorders>
            <w:shd w:val="clear" w:color="auto" w:fill="2F5496" w:themeFill="accent1" w:themeFillShade="BF"/>
          </w:tcPr>
          <w:p w14:paraId="1273D078" w14:textId="77777777" w:rsidR="00BA6C01" w:rsidRPr="00210B98" w:rsidRDefault="00BA6C01" w:rsidP="001C3408">
            <w:pPr>
              <w:widowControl w:val="0"/>
              <w:kinsoku w:val="0"/>
              <w:overflowPunct w:val="0"/>
              <w:autoSpaceDE w:val="0"/>
              <w:autoSpaceDN w:val="0"/>
              <w:adjustRightInd w:val="0"/>
              <w:rPr>
                <w:rFonts w:ascii="Abadi" w:eastAsiaTheme="minorEastAsia" w:hAnsi="Abadi"/>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0011406C"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r w:rsidRPr="007C3977">
              <w:rPr>
                <w:rFonts w:ascii="Abadi" w:eastAsiaTheme="minorEastAsia" w:hAnsi="Abadi"/>
                <w:w w:val="111"/>
              </w:rPr>
              <w:t>Once at hire</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0E124E2"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New</w:t>
            </w:r>
            <w:r w:rsidRPr="007C3977">
              <w:rPr>
                <w:rFonts w:ascii="Abadi" w:eastAsiaTheme="minorEastAsia" w:hAnsi="Abadi"/>
                <w:spacing w:val="7"/>
                <w:w w:val="110"/>
              </w:rPr>
              <w:t xml:space="preserve"> </w:t>
            </w:r>
            <w:r w:rsidRPr="007C3977">
              <w:rPr>
                <w:rFonts w:ascii="Abadi" w:eastAsiaTheme="minorEastAsia" w:hAnsi="Abadi"/>
                <w:w w:val="110"/>
              </w:rPr>
              <w:t>Teacher</w:t>
            </w:r>
            <w:r w:rsidRPr="007C3977">
              <w:rPr>
                <w:rFonts w:ascii="Abadi" w:eastAsiaTheme="minorEastAsia" w:hAnsi="Abadi"/>
                <w:spacing w:val="7"/>
                <w:w w:val="110"/>
              </w:rPr>
              <w:t xml:space="preserve"> </w:t>
            </w:r>
            <w:r w:rsidRPr="007C3977">
              <w:rPr>
                <w:rFonts w:ascii="Abadi" w:eastAsiaTheme="minorEastAsia" w:hAnsi="Abadi"/>
                <w:w w:val="110"/>
              </w:rPr>
              <w:t>Orientation (all teachers new to Ad</w:t>
            </w:r>
            <w:r>
              <w:rPr>
                <w:rFonts w:ascii="Abadi" w:eastAsiaTheme="minorEastAsia" w:hAnsi="Abadi"/>
                <w:w w:val="110"/>
              </w:rPr>
              <w:t xml:space="preserve">ult </w:t>
            </w:r>
            <w:r w:rsidRPr="007C3977">
              <w:rPr>
                <w:rFonts w:ascii="Abadi" w:eastAsiaTheme="minorEastAsia" w:hAnsi="Abadi"/>
                <w:w w:val="110"/>
              </w:rPr>
              <w:t>Ed</w:t>
            </w:r>
            <w:r>
              <w:rPr>
                <w:rFonts w:ascii="Abadi" w:eastAsiaTheme="minorEastAsia" w:hAnsi="Abadi"/>
                <w:w w:val="110"/>
              </w:rPr>
              <w:t>ucation</w:t>
            </w:r>
            <w:r w:rsidRPr="007C3977">
              <w:rPr>
                <w:rFonts w:ascii="Abadi" w:eastAsiaTheme="minorEastAsia" w:hAnsi="Abadi"/>
                <w:w w:val="110"/>
              </w:rPr>
              <w:t>)</w:t>
            </w:r>
          </w:p>
        </w:tc>
      </w:tr>
      <w:tr w:rsidR="001C3408" w:rsidRPr="00B403D6" w14:paraId="4CD158B0"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5EFD383D"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3635780" w14:textId="77777777" w:rsidR="00BA6C01" w:rsidRPr="007C3977" w:rsidRDefault="00BA6C01" w:rsidP="001C3408">
            <w:pPr>
              <w:widowControl w:val="0"/>
              <w:kinsoku w:val="0"/>
              <w:overflowPunct w:val="0"/>
              <w:autoSpaceDE w:val="0"/>
              <w:autoSpaceDN w:val="0"/>
              <w:adjustRightInd w:val="0"/>
              <w:spacing w:line="207" w:lineRule="exact"/>
              <w:ind w:left="143" w:right="38"/>
              <w:jc w:val="center"/>
              <w:rPr>
                <w:rFonts w:ascii="Abadi" w:eastAsiaTheme="minorEastAsia" w:hAnsi="Abadi"/>
                <w:w w:val="115"/>
              </w:rPr>
            </w:pPr>
            <w:r w:rsidRPr="007C3977">
              <w:rPr>
                <w:rFonts w:ascii="Abadi" w:eastAsiaTheme="minorEastAsia" w:hAnsi="Abadi"/>
                <w:w w:val="115"/>
              </w:rPr>
              <w:t>3</w:t>
            </w:r>
            <w:r w:rsidRPr="007C3977">
              <w:rPr>
                <w:rFonts w:ascii="Abadi" w:eastAsiaTheme="minorEastAsia" w:hAnsi="Abadi"/>
                <w:spacing w:val="-2"/>
                <w:w w:val="115"/>
              </w:rPr>
              <w:t xml:space="preserve"> </w:t>
            </w:r>
            <w:r w:rsidRPr="007C3977">
              <w:rPr>
                <w:rFonts w:ascii="Abadi" w:eastAsiaTheme="minorEastAsia" w:hAnsi="Abadi"/>
                <w:w w:val="115"/>
                <w:sz w:val="20"/>
                <w:szCs w:val="20"/>
              </w:rPr>
              <w:t>every</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2</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years</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5208D17"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Financial</w:t>
            </w:r>
            <w:r w:rsidRPr="007C3977">
              <w:rPr>
                <w:rFonts w:ascii="Abadi" w:eastAsiaTheme="minorEastAsia" w:hAnsi="Abadi"/>
                <w:spacing w:val="8"/>
                <w:w w:val="110"/>
              </w:rPr>
              <w:t xml:space="preserve"> </w:t>
            </w:r>
            <w:r w:rsidRPr="007C3977">
              <w:rPr>
                <w:rFonts w:ascii="Abadi" w:eastAsiaTheme="minorEastAsia" w:hAnsi="Abadi"/>
                <w:w w:val="110"/>
              </w:rPr>
              <w:t>Literacy</w:t>
            </w:r>
          </w:p>
        </w:tc>
      </w:tr>
      <w:tr w:rsidR="001C3408" w:rsidRPr="00B403D6" w14:paraId="32057156"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16442DA9"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0985814" w14:textId="77777777" w:rsidR="00BA6C01" w:rsidRPr="007C3977" w:rsidRDefault="00BA6C01" w:rsidP="001C3408">
            <w:pPr>
              <w:widowControl w:val="0"/>
              <w:kinsoku w:val="0"/>
              <w:overflowPunct w:val="0"/>
              <w:autoSpaceDE w:val="0"/>
              <w:autoSpaceDN w:val="0"/>
              <w:adjustRightInd w:val="0"/>
              <w:spacing w:line="207" w:lineRule="exact"/>
              <w:ind w:left="143" w:right="38"/>
              <w:jc w:val="center"/>
              <w:rPr>
                <w:rFonts w:ascii="Abadi" w:eastAsiaTheme="minorEastAsia" w:hAnsi="Abadi"/>
                <w:w w:val="115"/>
              </w:rPr>
            </w:pPr>
            <w:r>
              <w:rPr>
                <w:rFonts w:ascii="Abadi" w:eastAsiaTheme="minorEastAsia" w:hAnsi="Abadi"/>
                <w:w w:val="115"/>
              </w:rPr>
              <w:t xml:space="preserve">Once at hire, </w:t>
            </w:r>
            <w:r w:rsidRPr="00121A37">
              <w:rPr>
                <w:rFonts w:ascii="Abadi" w:eastAsiaTheme="minorEastAsia" w:hAnsi="Abadi"/>
                <w:w w:val="115"/>
                <w:sz w:val="20"/>
                <w:szCs w:val="20"/>
              </w:rPr>
              <w:t>then every</w:t>
            </w:r>
            <w:r w:rsidRPr="00121A37">
              <w:rPr>
                <w:rFonts w:ascii="Abadi" w:eastAsiaTheme="minorEastAsia" w:hAnsi="Abadi"/>
                <w:spacing w:val="1"/>
                <w:w w:val="115"/>
                <w:sz w:val="20"/>
                <w:szCs w:val="20"/>
              </w:rPr>
              <w:t xml:space="preserve"> </w:t>
            </w:r>
            <w:r w:rsidRPr="00121A37">
              <w:rPr>
                <w:rFonts w:ascii="Abadi" w:eastAsiaTheme="minorEastAsia" w:hAnsi="Abadi"/>
                <w:w w:val="115"/>
                <w:sz w:val="20"/>
                <w:szCs w:val="20"/>
              </w:rPr>
              <w:t>2</w:t>
            </w:r>
            <w:r w:rsidRPr="00121A37">
              <w:rPr>
                <w:rFonts w:ascii="Abadi" w:eastAsiaTheme="minorEastAsia" w:hAnsi="Abadi"/>
                <w:spacing w:val="-1"/>
                <w:w w:val="115"/>
                <w:sz w:val="20"/>
                <w:szCs w:val="20"/>
              </w:rPr>
              <w:t xml:space="preserve"> </w:t>
            </w:r>
            <w:r w:rsidRPr="00121A37">
              <w:rPr>
                <w:rFonts w:ascii="Abadi" w:eastAsiaTheme="minorEastAsia" w:hAnsi="Abadi"/>
                <w:w w:val="115"/>
                <w:sz w:val="20"/>
                <w:szCs w:val="20"/>
              </w:rPr>
              <w:t>years</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F77CD21"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Pr>
                <w:rFonts w:ascii="Abadi" w:eastAsiaTheme="minorEastAsia" w:hAnsi="Abadi"/>
                <w:w w:val="110"/>
              </w:rPr>
              <w:t>Canvas Basics</w:t>
            </w:r>
          </w:p>
        </w:tc>
      </w:tr>
      <w:tr w:rsidR="001C3408" w:rsidRPr="00B403D6" w14:paraId="2AC87311"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15D9BDF2"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D58AE40" w14:textId="77777777" w:rsidR="00BA6C01" w:rsidRPr="007C3977" w:rsidRDefault="00BA6C01" w:rsidP="001C3408">
            <w:pPr>
              <w:widowControl w:val="0"/>
              <w:kinsoku w:val="0"/>
              <w:overflowPunct w:val="0"/>
              <w:autoSpaceDE w:val="0"/>
              <w:autoSpaceDN w:val="0"/>
              <w:adjustRightInd w:val="0"/>
              <w:spacing w:line="205" w:lineRule="exact"/>
              <w:ind w:left="143" w:right="38"/>
              <w:jc w:val="center"/>
              <w:rPr>
                <w:rFonts w:ascii="Abadi" w:eastAsiaTheme="minorEastAsia" w:hAnsi="Abadi"/>
                <w:w w:val="115"/>
              </w:rPr>
            </w:pPr>
            <w:r>
              <w:rPr>
                <w:rFonts w:ascii="Abadi" w:eastAsiaTheme="minorEastAsia" w:hAnsi="Abadi"/>
                <w:spacing w:val="-2"/>
                <w:w w:val="115"/>
              </w:rPr>
              <w:t xml:space="preserve">Once at hire, </w:t>
            </w:r>
            <w:r w:rsidRPr="00375663">
              <w:rPr>
                <w:rFonts w:ascii="Abadi" w:eastAsiaTheme="minorEastAsia" w:hAnsi="Abadi"/>
                <w:spacing w:val="-2"/>
                <w:w w:val="115"/>
                <w:sz w:val="20"/>
                <w:szCs w:val="20"/>
              </w:rPr>
              <w:t xml:space="preserve">then </w:t>
            </w:r>
            <w:r w:rsidRPr="00F741BC">
              <w:rPr>
                <w:rFonts w:ascii="Abadi" w:eastAsiaTheme="minorEastAsia" w:hAnsi="Abadi"/>
                <w:b/>
                <w:bCs/>
                <w:spacing w:val="-2"/>
                <w:w w:val="115"/>
                <w:sz w:val="20"/>
                <w:szCs w:val="20"/>
              </w:rPr>
              <w:t>only</w:t>
            </w:r>
            <w:r w:rsidRPr="00F741BC">
              <w:rPr>
                <w:rFonts w:ascii="Abadi" w:eastAsiaTheme="minorEastAsia" w:hAnsi="Abadi"/>
                <w:spacing w:val="-2"/>
                <w:w w:val="115"/>
                <w:sz w:val="20"/>
                <w:szCs w:val="20"/>
              </w:rPr>
              <w:t xml:space="preserve"> </w:t>
            </w:r>
            <w:r w:rsidRPr="00F741BC">
              <w:rPr>
                <w:rFonts w:ascii="Abadi" w:eastAsiaTheme="minorEastAsia" w:hAnsi="Abadi"/>
                <w:i/>
                <w:iCs/>
                <w:spacing w:val="-2"/>
                <w:w w:val="115"/>
                <w:sz w:val="20"/>
                <w:szCs w:val="20"/>
              </w:rPr>
              <w:t>Policy</w:t>
            </w:r>
            <w:r w:rsidRPr="00F741BC">
              <w:rPr>
                <w:rFonts w:ascii="Abadi" w:eastAsiaTheme="minorEastAsia" w:hAnsi="Abadi"/>
                <w:spacing w:val="-2"/>
                <w:w w:val="115"/>
                <w:sz w:val="20"/>
                <w:szCs w:val="20"/>
              </w:rPr>
              <w:t xml:space="preserve">, </w:t>
            </w:r>
            <w:r w:rsidRPr="00F741BC">
              <w:rPr>
                <w:rFonts w:ascii="Abadi" w:eastAsiaTheme="minorEastAsia" w:hAnsi="Abadi"/>
                <w:i/>
                <w:iCs/>
                <w:spacing w:val="-2"/>
                <w:w w:val="115"/>
                <w:sz w:val="20"/>
                <w:szCs w:val="20"/>
              </w:rPr>
              <w:t>Online Teaching</w:t>
            </w:r>
            <w:r>
              <w:rPr>
                <w:rFonts w:ascii="Abadi" w:eastAsiaTheme="minorEastAsia" w:hAnsi="Abadi"/>
                <w:spacing w:val="-2"/>
                <w:w w:val="115"/>
                <w:sz w:val="20"/>
                <w:szCs w:val="20"/>
              </w:rPr>
              <w:t>,</w:t>
            </w:r>
            <w:r w:rsidRPr="00375663">
              <w:rPr>
                <w:rFonts w:ascii="Abadi" w:eastAsiaTheme="minorEastAsia" w:hAnsi="Abadi"/>
                <w:spacing w:val="-2"/>
                <w:w w:val="115"/>
                <w:sz w:val="20"/>
                <w:szCs w:val="20"/>
              </w:rPr>
              <w:t xml:space="preserve"> and </w:t>
            </w:r>
            <w:r w:rsidRPr="00F306A6">
              <w:rPr>
                <w:rFonts w:ascii="Abadi" w:eastAsiaTheme="minorEastAsia" w:hAnsi="Abadi"/>
                <w:i/>
                <w:iCs/>
                <w:spacing w:val="-2"/>
                <w:w w:val="115"/>
                <w:sz w:val="20"/>
                <w:szCs w:val="20"/>
              </w:rPr>
              <w:t>New to Canvas</w:t>
            </w:r>
            <w:r>
              <w:rPr>
                <w:rFonts w:ascii="Abadi" w:eastAsiaTheme="minorEastAsia" w:hAnsi="Abadi"/>
                <w:i/>
                <w:iCs/>
                <w:spacing w:val="-2"/>
                <w:w w:val="115"/>
                <w:sz w:val="20"/>
                <w:szCs w:val="20"/>
              </w:rPr>
              <w:t xml:space="preserve"> modules </w:t>
            </w:r>
            <w:r w:rsidRPr="00375663">
              <w:rPr>
                <w:rFonts w:ascii="Abadi" w:eastAsiaTheme="minorEastAsia" w:hAnsi="Abadi"/>
                <w:w w:val="115"/>
                <w:sz w:val="20"/>
                <w:szCs w:val="20"/>
              </w:rPr>
              <w:t>every</w:t>
            </w:r>
            <w:r w:rsidRPr="00375663">
              <w:rPr>
                <w:rFonts w:ascii="Abadi" w:eastAsiaTheme="minorEastAsia" w:hAnsi="Abadi"/>
                <w:spacing w:val="1"/>
                <w:w w:val="115"/>
                <w:sz w:val="20"/>
                <w:szCs w:val="20"/>
              </w:rPr>
              <w:t xml:space="preserve"> </w:t>
            </w:r>
            <w:r w:rsidRPr="00375663">
              <w:rPr>
                <w:rFonts w:ascii="Abadi" w:eastAsiaTheme="minorEastAsia" w:hAnsi="Abadi"/>
                <w:w w:val="115"/>
                <w:sz w:val="20"/>
                <w:szCs w:val="20"/>
              </w:rPr>
              <w:t>2</w:t>
            </w:r>
            <w:r w:rsidRPr="00375663">
              <w:rPr>
                <w:rFonts w:ascii="Abadi" w:eastAsiaTheme="minorEastAsia" w:hAnsi="Abadi"/>
                <w:spacing w:val="-1"/>
                <w:w w:val="115"/>
                <w:sz w:val="20"/>
                <w:szCs w:val="20"/>
              </w:rPr>
              <w:t xml:space="preserve"> </w:t>
            </w:r>
            <w:r w:rsidRPr="00375663">
              <w:rPr>
                <w:rFonts w:ascii="Abadi" w:eastAsiaTheme="minorEastAsia" w:hAnsi="Abadi"/>
                <w:w w:val="115"/>
                <w:sz w:val="20"/>
                <w:szCs w:val="20"/>
              </w:rPr>
              <w:t>years</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E21B613" w14:textId="77777777" w:rsidR="00BA6C01" w:rsidRDefault="00BA6C01" w:rsidP="001C3408">
            <w:pPr>
              <w:widowControl w:val="0"/>
              <w:kinsoku w:val="0"/>
              <w:overflowPunct w:val="0"/>
              <w:autoSpaceDE w:val="0"/>
              <w:autoSpaceDN w:val="0"/>
              <w:adjustRightInd w:val="0"/>
              <w:spacing w:line="205" w:lineRule="exact"/>
              <w:ind w:left="132"/>
              <w:rPr>
                <w:rFonts w:ascii="Abadi" w:eastAsiaTheme="minorEastAsia" w:hAnsi="Abadi"/>
                <w:w w:val="110"/>
              </w:rPr>
            </w:pPr>
            <w:r>
              <w:rPr>
                <w:rFonts w:ascii="Abadi" w:eastAsiaTheme="minorEastAsia" w:hAnsi="Abadi"/>
                <w:w w:val="110"/>
              </w:rPr>
              <w:t>Growing with Canvas</w:t>
            </w:r>
          </w:p>
          <w:p w14:paraId="5E52D529" w14:textId="77777777" w:rsidR="00BA6C01" w:rsidRPr="00F306A6" w:rsidRDefault="00BA6C01" w:rsidP="001C3408">
            <w:pPr>
              <w:widowControl w:val="0"/>
              <w:kinsoku w:val="0"/>
              <w:overflowPunct w:val="0"/>
              <w:autoSpaceDE w:val="0"/>
              <w:autoSpaceDN w:val="0"/>
              <w:adjustRightInd w:val="0"/>
              <w:spacing w:line="205" w:lineRule="exact"/>
              <w:ind w:left="132"/>
              <w:rPr>
                <w:rFonts w:ascii="Abadi" w:eastAsiaTheme="minorEastAsia" w:hAnsi="Abadi"/>
                <w:w w:val="110"/>
                <w:sz w:val="20"/>
                <w:szCs w:val="20"/>
              </w:rPr>
            </w:pPr>
            <w:r w:rsidRPr="00F306A6">
              <w:rPr>
                <w:rFonts w:ascii="Abadi" w:eastAsiaTheme="minorEastAsia" w:hAnsi="Abadi"/>
                <w:w w:val="110"/>
                <w:sz w:val="20"/>
                <w:szCs w:val="20"/>
              </w:rPr>
              <w:t>(Canvas Basics must be completed prior to taking this course)</w:t>
            </w:r>
          </w:p>
        </w:tc>
      </w:tr>
      <w:tr w:rsidR="001C3408" w:rsidRPr="00B403D6" w14:paraId="50082862"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66F31F9A"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18103B47" w14:textId="77777777" w:rsidR="00BA6C01" w:rsidRPr="007C3977" w:rsidRDefault="00BA6C01" w:rsidP="001C3408">
            <w:pPr>
              <w:widowControl w:val="0"/>
              <w:kinsoku w:val="0"/>
              <w:overflowPunct w:val="0"/>
              <w:autoSpaceDE w:val="0"/>
              <w:autoSpaceDN w:val="0"/>
              <w:adjustRightInd w:val="0"/>
              <w:spacing w:line="228" w:lineRule="exact"/>
              <w:ind w:left="145" w:right="38"/>
              <w:jc w:val="center"/>
              <w:rPr>
                <w:rFonts w:ascii="Abadi" w:eastAsiaTheme="minorEastAsia" w:hAnsi="Abadi"/>
                <w:spacing w:val="-1"/>
                <w:w w:val="115"/>
              </w:rPr>
            </w:pPr>
            <w:r w:rsidRPr="007C3977">
              <w:rPr>
                <w:rFonts w:ascii="Abadi" w:eastAsiaTheme="minorEastAsia" w:hAnsi="Abadi"/>
                <w:spacing w:val="-1"/>
                <w:w w:val="115"/>
              </w:rPr>
              <w:t>Once at hire</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41BECE96" w14:textId="77777777" w:rsidR="00BA6C01" w:rsidRPr="007C3977" w:rsidRDefault="00BA6C01"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LD: Foundations</w:t>
            </w:r>
          </w:p>
        </w:tc>
      </w:tr>
      <w:tr w:rsidR="001C3408" w:rsidRPr="00B403D6" w14:paraId="00D13181"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640213E9"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EC2C975" w14:textId="77777777" w:rsidR="00BA6C01" w:rsidRPr="007C3977" w:rsidRDefault="00BA6C01" w:rsidP="001C3408">
            <w:pPr>
              <w:widowControl w:val="0"/>
              <w:kinsoku w:val="0"/>
              <w:overflowPunct w:val="0"/>
              <w:autoSpaceDE w:val="0"/>
              <w:autoSpaceDN w:val="0"/>
              <w:adjustRightInd w:val="0"/>
              <w:spacing w:line="228" w:lineRule="exact"/>
              <w:ind w:left="145" w:right="38"/>
              <w:jc w:val="center"/>
              <w:rPr>
                <w:rFonts w:ascii="Abadi" w:eastAsiaTheme="minorEastAsia" w:hAnsi="Abadi"/>
                <w:w w:val="115"/>
              </w:rPr>
            </w:pPr>
            <w:r w:rsidRPr="00141EE2">
              <w:rPr>
                <w:rFonts w:ascii="Abadi" w:eastAsiaTheme="minorEastAsia" w:hAnsi="Abadi"/>
                <w:spacing w:val="-1"/>
                <w:w w:val="115"/>
              </w:rPr>
              <w:t>Once</w:t>
            </w:r>
            <w:r w:rsidRPr="00141EE2">
              <w:rPr>
                <w:rFonts w:ascii="Abadi" w:eastAsiaTheme="minorEastAsia" w:hAnsi="Abadi"/>
                <w:spacing w:val="-15"/>
                <w:w w:val="115"/>
              </w:rPr>
              <w:t xml:space="preserve"> </w:t>
            </w:r>
            <w:r w:rsidRPr="00141EE2">
              <w:rPr>
                <w:rFonts w:ascii="Abadi" w:eastAsiaTheme="minorEastAsia" w:hAnsi="Abadi"/>
                <w:spacing w:val="-1"/>
                <w:w w:val="115"/>
              </w:rPr>
              <w:t>at</w:t>
            </w:r>
            <w:r w:rsidRPr="00141EE2">
              <w:rPr>
                <w:rFonts w:ascii="Abadi" w:eastAsiaTheme="minorEastAsia" w:hAnsi="Abadi"/>
                <w:spacing w:val="-15"/>
                <w:w w:val="115"/>
              </w:rPr>
              <w:t xml:space="preserve"> </w:t>
            </w:r>
            <w:r w:rsidRPr="00141EE2">
              <w:rPr>
                <w:rFonts w:ascii="Abadi" w:eastAsiaTheme="minorEastAsia" w:hAnsi="Abadi"/>
                <w:spacing w:val="-1"/>
                <w:w w:val="115"/>
              </w:rPr>
              <w:t xml:space="preserve">hire-All </w:t>
            </w:r>
            <w:r w:rsidRPr="00141EE2">
              <w:rPr>
                <w:rFonts w:ascii="Abadi" w:eastAsiaTheme="minorEastAsia" w:hAnsi="Abadi"/>
                <w:spacing w:val="-1"/>
                <w:w w:val="115"/>
                <w:sz w:val="20"/>
                <w:szCs w:val="20"/>
              </w:rPr>
              <w:t>instructors</w:t>
            </w:r>
            <w:r>
              <w:rPr>
                <w:rFonts w:ascii="Abadi" w:eastAsiaTheme="minorEastAsia" w:hAnsi="Abadi"/>
                <w:spacing w:val="-1"/>
                <w:w w:val="115"/>
                <w:sz w:val="20"/>
                <w:szCs w:val="20"/>
              </w:rPr>
              <w:t>,</w:t>
            </w:r>
            <w:r w:rsidRPr="00141EE2">
              <w:rPr>
                <w:rFonts w:ascii="Abadi" w:eastAsiaTheme="minorEastAsia" w:hAnsi="Abadi"/>
                <w:spacing w:val="-1"/>
                <w:w w:val="115"/>
                <w:sz w:val="20"/>
                <w:szCs w:val="20"/>
              </w:rPr>
              <w:t xml:space="preserve"> </w:t>
            </w:r>
            <w:r w:rsidRPr="00141EE2">
              <w:rPr>
                <w:rFonts w:ascii="Abadi" w:eastAsiaTheme="minorEastAsia" w:hAnsi="Abadi"/>
                <w:i/>
                <w:iCs/>
                <w:spacing w:val="-1"/>
                <w:w w:val="115"/>
                <w:sz w:val="20"/>
                <w:szCs w:val="20"/>
              </w:rPr>
              <w:t>then</w:t>
            </w:r>
            <w:r w:rsidRPr="00141EE2">
              <w:rPr>
                <w:rFonts w:ascii="Abadi" w:eastAsiaTheme="minorEastAsia" w:hAnsi="Abadi"/>
                <w:spacing w:val="-1"/>
                <w:w w:val="115"/>
                <w:sz w:val="20"/>
                <w:szCs w:val="20"/>
              </w:rPr>
              <w:t xml:space="preserve"> </w:t>
            </w:r>
            <w:r w:rsidRPr="00141EE2">
              <w:rPr>
                <w:rFonts w:ascii="Abadi" w:eastAsiaTheme="minorEastAsia" w:hAnsi="Abadi"/>
                <w:i/>
                <w:iCs/>
                <w:spacing w:val="-1"/>
                <w:w w:val="115"/>
                <w:sz w:val="20"/>
                <w:szCs w:val="20"/>
              </w:rPr>
              <w:t xml:space="preserve">every </w:t>
            </w:r>
            <w:r w:rsidRPr="00141EE2">
              <w:rPr>
                <w:rFonts w:ascii="Abadi" w:eastAsiaTheme="minorEastAsia" w:hAnsi="Abadi"/>
                <w:i/>
                <w:iCs/>
                <w:w w:val="115"/>
                <w:sz w:val="20"/>
                <w:szCs w:val="20"/>
              </w:rPr>
              <w:t>3 years thereafter for P/T instructors</w:t>
            </w:r>
            <w:r>
              <w:rPr>
                <w:rFonts w:ascii="Abadi" w:eastAsiaTheme="minorEastAsia" w:hAnsi="Abadi"/>
                <w:i/>
                <w:iCs/>
                <w:w w:val="115"/>
                <w:sz w:val="20"/>
                <w:szCs w:val="20"/>
              </w:rPr>
              <w:t xml:space="preserve"> only</w:t>
            </w: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1B751FD" w14:textId="77777777" w:rsidR="00BA6C01" w:rsidRPr="007C3977" w:rsidRDefault="00BA6C01"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Learning</w:t>
            </w:r>
            <w:r w:rsidRPr="007C3977">
              <w:rPr>
                <w:rFonts w:ascii="Abadi" w:eastAsiaTheme="minorEastAsia" w:hAnsi="Abadi"/>
                <w:spacing w:val="10"/>
                <w:w w:val="110"/>
              </w:rPr>
              <w:t xml:space="preserve"> </w:t>
            </w:r>
            <w:r w:rsidRPr="007C3977">
              <w:rPr>
                <w:rFonts w:ascii="Abadi" w:eastAsiaTheme="minorEastAsia" w:hAnsi="Abadi"/>
                <w:w w:val="110"/>
              </w:rPr>
              <w:t>Disabilities</w:t>
            </w:r>
            <w:r w:rsidRPr="007C3977">
              <w:rPr>
                <w:rFonts w:ascii="Abadi" w:eastAsiaTheme="minorEastAsia" w:hAnsi="Abadi"/>
                <w:spacing w:val="8"/>
                <w:w w:val="110"/>
              </w:rPr>
              <w:t xml:space="preserve"> </w:t>
            </w:r>
            <w:r w:rsidRPr="007C3977">
              <w:rPr>
                <w:rFonts w:ascii="Abadi" w:eastAsiaTheme="minorEastAsia" w:hAnsi="Abadi"/>
                <w:w w:val="110"/>
              </w:rPr>
              <w:t>(LD):</w:t>
            </w:r>
            <w:r w:rsidRPr="007C3977">
              <w:rPr>
                <w:rFonts w:ascii="Abadi" w:eastAsiaTheme="minorEastAsia" w:hAnsi="Abadi"/>
                <w:spacing w:val="9"/>
                <w:w w:val="110"/>
              </w:rPr>
              <w:t xml:space="preserve"> </w:t>
            </w:r>
            <w:r w:rsidRPr="007C3977">
              <w:rPr>
                <w:rFonts w:ascii="Abadi" w:eastAsiaTheme="minorEastAsia" w:hAnsi="Abadi"/>
                <w:w w:val="110"/>
              </w:rPr>
              <w:t>Applications</w:t>
            </w:r>
          </w:p>
        </w:tc>
      </w:tr>
      <w:tr w:rsidR="001C3408" w:rsidRPr="00B403D6" w14:paraId="31C05118"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7464C620"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911B688" w14:textId="77777777" w:rsidR="00BA6C01" w:rsidRPr="007C3977" w:rsidRDefault="00BA6C01" w:rsidP="001C3408">
            <w:pPr>
              <w:widowControl w:val="0"/>
              <w:kinsoku w:val="0"/>
              <w:overflowPunct w:val="0"/>
              <w:autoSpaceDE w:val="0"/>
              <w:autoSpaceDN w:val="0"/>
              <w:adjustRightInd w:val="0"/>
              <w:spacing w:line="228" w:lineRule="exact"/>
              <w:ind w:left="145" w:right="38"/>
              <w:jc w:val="center"/>
              <w:rPr>
                <w:rFonts w:ascii="Abadi" w:eastAsiaTheme="minorEastAsia" w:hAnsi="Abadi"/>
                <w:i/>
                <w:iCs/>
                <w:w w:val="115"/>
              </w:rPr>
            </w:pPr>
            <w:r w:rsidRPr="007C3977">
              <w:rPr>
                <w:rFonts w:ascii="Abadi" w:eastAsiaTheme="minorEastAsia" w:hAnsi="Abadi"/>
                <w:w w:val="110"/>
              </w:rPr>
              <w:t>Once</w:t>
            </w:r>
            <w:r w:rsidRPr="007C3977">
              <w:rPr>
                <w:rFonts w:ascii="Abadi" w:eastAsiaTheme="minorEastAsia" w:hAnsi="Abadi"/>
                <w:spacing w:val="6"/>
                <w:w w:val="110"/>
              </w:rPr>
              <w:t xml:space="preserve"> </w:t>
            </w:r>
            <w:r w:rsidRPr="007C3977">
              <w:rPr>
                <w:rFonts w:ascii="Abadi" w:eastAsiaTheme="minorEastAsia" w:hAnsi="Abadi"/>
                <w:w w:val="110"/>
              </w:rPr>
              <w:t>at</w:t>
            </w:r>
            <w:r w:rsidRPr="007C3977">
              <w:rPr>
                <w:rFonts w:ascii="Abadi" w:eastAsiaTheme="minorEastAsia" w:hAnsi="Abadi"/>
                <w:spacing w:val="6"/>
                <w:w w:val="110"/>
              </w:rPr>
              <w:t xml:space="preserve"> </w:t>
            </w:r>
            <w:r w:rsidRPr="007C3977">
              <w:rPr>
                <w:rFonts w:ascii="Abadi" w:eastAsiaTheme="minorEastAsia" w:hAnsi="Abadi"/>
                <w:w w:val="110"/>
              </w:rPr>
              <w:t>hire</w:t>
            </w:r>
            <w:r>
              <w:rPr>
                <w:rFonts w:ascii="Abadi" w:eastAsiaTheme="minorEastAsia" w:hAnsi="Abadi"/>
                <w:w w:val="110"/>
              </w:rPr>
              <w:t xml:space="preserve">-All </w:t>
            </w:r>
            <w:r w:rsidRPr="00141EE2">
              <w:rPr>
                <w:rFonts w:ascii="Abadi" w:eastAsiaTheme="minorEastAsia" w:hAnsi="Abadi"/>
                <w:w w:val="110"/>
                <w:sz w:val="20"/>
                <w:szCs w:val="20"/>
              </w:rPr>
              <w:t>instructors,</w:t>
            </w:r>
            <w:r w:rsidRPr="00141EE2">
              <w:rPr>
                <w:rFonts w:ascii="Abadi" w:eastAsiaTheme="minorEastAsia" w:hAnsi="Abadi"/>
                <w:spacing w:val="9"/>
                <w:w w:val="110"/>
                <w:sz w:val="20"/>
                <w:szCs w:val="20"/>
              </w:rPr>
              <w:t xml:space="preserve"> </w:t>
            </w:r>
            <w:r w:rsidRPr="00141EE2">
              <w:rPr>
                <w:rFonts w:ascii="Abadi" w:eastAsiaTheme="minorEastAsia" w:hAnsi="Abadi"/>
                <w:i/>
                <w:iCs/>
                <w:w w:val="110"/>
                <w:sz w:val="20"/>
                <w:szCs w:val="20"/>
              </w:rPr>
              <w:t xml:space="preserve">then </w:t>
            </w:r>
            <w:r w:rsidRPr="00141EE2">
              <w:rPr>
                <w:rFonts w:ascii="Abadi" w:eastAsiaTheme="minorEastAsia" w:hAnsi="Abadi"/>
                <w:i/>
                <w:iCs/>
                <w:w w:val="115"/>
                <w:sz w:val="20"/>
                <w:szCs w:val="20"/>
              </w:rPr>
              <w:t>every 3 years thereafter for F/</w:t>
            </w:r>
            <w:proofErr w:type="gramStart"/>
            <w:r w:rsidRPr="00141EE2">
              <w:rPr>
                <w:rFonts w:ascii="Abadi" w:eastAsiaTheme="minorEastAsia" w:hAnsi="Abadi"/>
                <w:i/>
                <w:iCs/>
                <w:w w:val="115"/>
                <w:sz w:val="20"/>
                <w:szCs w:val="20"/>
              </w:rPr>
              <w:t>T</w:t>
            </w:r>
            <w:r w:rsidRPr="00141EE2">
              <w:rPr>
                <w:rFonts w:ascii="Abadi" w:eastAsiaTheme="minorEastAsia" w:hAnsi="Abadi"/>
                <w:i/>
                <w:iCs/>
                <w:spacing w:val="-49"/>
                <w:w w:val="115"/>
                <w:sz w:val="20"/>
                <w:szCs w:val="20"/>
              </w:rPr>
              <w:t xml:space="preserve"> </w:t>
            </w:r>
            <w:r>
              <w:rPr>
                <w:rFonts w:ascii="Abadi" w:eastAsiaTheme="minorEastAsia" w:hAnsi="Abadi"/>
                <w:i/>
                <w:iCs/>
                <w:spacing w:val="-49"/>
                <w:w w:val="115"/>
                <w:sz w:val="20"/>
                <w:szCs w:val="20"/>
              </w:rPr>
              <w:t xml:space="preserve"> </w:t>
            </w:r>
            <w:r w:rsidRPr="00141EE2">
              <w:rPr>
                <w:rFonts w:ascii="Abadi" w:eastAsiaTheme="minorEastAsia" w:hAnsi="Abadi"/>
                <w:i/>
                <w:iCs/>
                <w:spacing w:val="1"/>
                <w:w w:val="115"/>
                <w:sz w:val="20"/>
                <w:szCs w:val="20"/>
              </w:rPr>
              <w:t>instructors</w:t>
            </w:r>
            <w:proofErr w:type="gramEnd"/>
            <w:r w:rsidRPr="00141EE2">
              <w:rPr>
                <w:rFonts w:ascii="Abadi" w:eastAsiaTheme="minorEastAsia" w:hAnsi="Abadi"/>
                <w:i/>
                <w:iCs/>
                <w:spacing w:val="1"/>
                <w:w w:val="115"/>
                <w:sz w:val="20"/>
                <w:szCs w:val="20"/>
              </w:rPr>
              <w:t xml:space="preserve"> </w:t>
            </w:r>
            <w:r w:rsidRPr="00141EE2">
              <w:rPr>
                <w:rFonts w:ascii="Abadi" w:eastAsiaTheme="minorEastAsia" w:hAnsi="Abadi"/>
                <w:i/>
                <w:iCs/>
                <w:w w:val="115"/>
                <w:sz w:val="20"/>
                <w:szCs w:val="20"/>
              </w:rPr>
              <w:t>only</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17945CFF" w14:textId="77777777" w:rsidR="00BA6C01" w:rsidRPr="007C3977" w:rsidRDefault="00BA6C01"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LD:</w:t>
            </w:r>
            <w:r w:rsidRPr="007C3977">
              <w:rPr>
                <w:rFonts w:ascii="Abadi" w:eastAsiaTheme="minorEastAsia" w:hAnsi="Abadi"/>
                <w:spacing w:val="10"/>
                <w:w w:val="110"/>
              </w:rPr>
              <w:t xml:space="preserve"> </w:t>
            </w:r>
            <w:r w:rsidRPr="007C3977">
              <w:rPr>
                <w:rFonts w:ascii="Abadi" w:eastAsiaTheme="minorEastAsia" w:hAnsi="Abadi"/>
                <w:w w:val="110"/>
              </w:rPr>
              <w:t>Comprehensive</w:t>
            </w:r>
          </w:p>
        </w:tc>
      </w:tr>
      <w:tr w:rsidR="001C3408" w:rsidRPr="00B403D6" w14:paraId="6F07E9A6"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39F3D0DF"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59A0DBF8" w14:textId="77777777" w:rsidR="00BA6C01" w:rsidRPr="007C3977" w:rsidRDefault="00BA6C01" w:rsidP="001C3408">
            <w:pPr>
              <w:widowControl w:val="0"/>
              <w:kinsoku w:val="0"/>
              <w:overflowPunct w:val="0"/>
              <w:autoSpaceDE w:val="0"/>
              <w:autoSpaceDN w:val="0"/>
              <w:adjustRightInd w:val="0"/>
              <w:spacing w:line="204" w:lineRule="exact"/>
              <w:ind w:left="144" w:right="38"/>
              <w:jc w:val="center"/>
              <w:rPr>
                <w:rFonts w:ascii="Abadi" w:eastAsiaTheme="minorEastAsia" w:hAnsi="Abadi"/>
                <w:w w:val="110"/>
              </w:rPr>
            </w:pPr>
          </w:p>
        </w:tc>
        <w:tc>
          <w:tcPr>
            <w:tcW w:w="5921"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0B239496" w14:textId="77777777" w:rsidR="00BA6C01" w:rsidRPr="007C3977" w:rsidRDefault="00BA6C01" w:rsidP="001C3408">
            <w:pPr>
              <w:widowControl w:val="0"/>
              <w:kinsoku w:val="0"/>
              <w:overflowPunct w:val="0"/>
              <w:autoSpaceDE w:val="0"/>
              <w:autoSpaceDN w:val="0"/>
              <w:adjustRightInd w:val="0"/>
              <w:spacing w:line="204" w:lineRule="exact"/>
              <w:ind w:left="132"/>
              <w:rPr>
                <w:rFonts w:ascii="Abadi" w:eastAsiaTheme="minorEastAsia" w:hAnsi="Abadi"/>
                <w:w w:val="110"/>
              </w:rPr>
            </w:pPr>
            <w:r w:rsidRPr="007C3977">
              <w:rPr>
                <w:rFonts w:ascii="Abadi" w:eastAsiaTheme="minorEastAsia" w:hAnsi="Abadi"/>
                <w:w w:val="110"/>
              </w:rPr>
              <w:t>LACES for Teache</w:t>
            </w:r>
            <w:r>
              <w:rPr>
                <w:rFonts w:ascii="Abadi" w:eastAsiaTheme="minorEastAsia" w:hAnsi="Abadi"/>
                <w:w w:val="110"/>
              </w:rPr>
              <w:t>rs</w:t>
            </w:r>
          </w:p>
        </w:tc>
      </w:tr>
      <w:tr w:rsidR="001C3408" w:rsidRPr="00B403D6" w14:paraId="01B4AA41" w14:textId="77777777" w:rsidTr="001C3408">
        <w:trPr>
          <w:trHeight w:val="435"/>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1D9B7720" w14:textId="77777777" w:rsidR="00BA6C01" w:rsidRPr="00210B98" w:rsidRDefault="00BA6C01"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392"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035B6CD" w14:textId="77777777" w:rsidR="00BA6C01" w:rsidRPr="007C3977" w:rsidRDefault="00BA6C01" w:rsidP="001C3408">
            <w:pPr>
              <w:widowControl w:val="0"/>
              <w:kinsoku w:val="0"/>
              <w:overflowPunct w:val="0"/>
              <w:autoSpaceDE w:val="0"/>
              <w:autoSpaceDN w:val="0"/>
              <w:adjustRightInd w:val="0"/>
              <w:spacing w:line="207" w:lineRule="exact"/>
              <w:ind w:left="107"/>
              <w:jc w:val="center"/>
              <w:rPr>
                <w:rFonts w:ascii="Abadi" w:eastAsiaTheme="minorEastAsia" w:hAnsi="Abadi"/>
                <w:w w:val="111"/>
              </w:rPr>
            </w:pPr>
            <w:r w:rsidRPr="007C3977">
              <w:rPr>
                <w:rFonts w:ascii="Abadi" w:eastAsiaTheme="minorEastAsia" w:hAnsi="Abadi"/>
                <w:w w:val="111"/>
              </w:rPr>
              <w:t>1</w:t>
            </w:r>
          </w:p>
        </w:tc>
        <w:tc>
          <w:tcPr>
            <w:tcW w:w="5921"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7B2CECE" w14:textId="77777777" w:rsidR="00BA6C01" w:rsidRPr="007C3977" w:rsidRDefault="00BA6C01"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Human</w:t>
            </w:r>
            <w:r w:rsidRPr="007C3977">
              <w:rPr>
                <w:rFonts w:ascii="Abadi" w:eastAsiaTheme="minorEastAsia" w:hAnsi="Abadi"/>
                <w:spacing w:val="9"/>
                <w:w w:val="110"/>
              </w:rPr>
              <w:t xml:space="preserve"> </w:t>
            </w:r>
            <w:r w:rsidRPr="007C3977">
              <w:rPr>
                <w:rFonts w:ascii="Abadi" w:eastAsiaTheme="minorEastAsia" w:hAnsi="Abadi"/>
                <w:w w:val="110"/>
              </w:rPr>
              <w:t>Trafficking</w:t>
            </w:r>
          </w:p>
        </w:tc>
      </w:tr>
    </w:tbl>
    <w:p w14:paraId="1C36A595" w14:textId="77777777" w:rsidR="001871EB" w:rsidRDefault="001871EB">
      <w:pPr>
        <w:ind w:right="720"/>
        <w:rPr>
          <w:rFonts w:ascii="Calibri" w:eastAsia="Calibri" w:hAnsi="Calibri" w:cs="Calibri"/>
          <w:sz w:val="22"/>
          <w:szCs w:val="22"/>
        </w:rPr>
      </w:pPr>
    </w:p>
    <w:p w14:paraId="3D6D5104" w14:textId="70D9AD23" w:rsidR="00185D3B" w:rsidRDefault="00185D3B" w:rsidP="00296475">
      <w:pPr>
        <w:ind w:right="720"/>
        <w:rPr>
          <w:rFonts w:ascii="Calibri" w:eastAsia="Calibri" w:hAnsi="Calibri" w:cs="Calibri"/>
          <w:sz w:val="22"/>
          <w:szCs w:val="22"/>
        </w:rPr>
      </w:pPr>
    </w:p>
    <w:tbl>
      <w:tblPr>
        <w:tblpPr w:leftFromText="180" w:rightFromText="180" w:vertAnchor="page" w:horzAnchor="margin" w:tblpY="1516"/>
        <w:tblW w:w="10740" w:type="dxa"/>
        <w:tblLayout w:type="fixed"/>
        <w:tblCellMar>
          <w:left w:w="0" w:type="dxa"/>
          <w:right w:w="0" w:type="dxa"/>
        </w:tblCellMar>
        <w:tblLook w:val="0000" w:firstRow="0" w:lastRow="0" w:firstColumn="0" w:lastColumn="0" w:noHBand="0" w:noVBand="0"/>
      </w:tblPr>
      <w:tblGrid>
        <w:gridCol w:w="2302"/>
        <w:gridCol w:w="2440"/>
        <w:gridCol w:w="5998"/>
      </w:tblGrid>
      <w:tr w:rsidR="001C3408" w:rsidRPr="00B403D6" w14:paraId="0CAB630F"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1CF56A62"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DFEF484"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Pr>
                <w:rFonts w:ascii="Abadi" w:eastAsiaTheme="minorEastAsia" w:hAnsi="Abadi"/>
                <w:w w:val="110"/>
              </w:rPr>
              <w:t xml:space="preserve">2 beginning in 2018-2019, </w:t>
            </w:r>
            <w:r w:rsidRPr="00122098">
              <w:rPr>
                <w:rFonts w:ascii="Abadi" w:eastAsiaTheme="minorEastAsia" w:hAnsi="Abadi"/>
                <w:w w:val="110"/>
                <w:sz w:val="20"/>
                <w:szCs w:val="20"/>
              </w:rPr>
              <w:t>then every 4</w:t>
            </w:r>
            <w:r w:rsidRPr="00122098">
              <w:rPr>
                <w:rFonts w:ascii="Abadi" w:eastAsiaTheme="minorEastAsia" w:hAnsi="Abadi"/>
                <w:w w:val="110"/>
                <w:sz w:val="20"/>
                <w:szCs w:val="20"/>
                <w:vertAlign w:val="superscript"/>
              </w:rPr>
              <w:t>th</w:t>
            </w:r>
            <w:r w:rsidRPr="00122098">
              <w:rPr>
                <w:rFonts w:ascii="Abadi" w:eastAsiaTheme="minorEastAsia" w:hAnsi="Abadi"/>
                <w:w w:val="110"/>
                <w:sz w:val="20"/>
                <w:szCs w:val="20"/>
              </w:rPr>
              <w:t xml:space="preserve"> year</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8F7274D"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Pr>
                <w:rFonts w:ascii="Abadi" w:eastAsiaTheme="minorEastAsia" w:hAnsi="Abadi"/>
                <w:w w:val="110"/>
              </w:rPr>
              <w:t>Parental Involvement</w:t>
            </w:r>
          </w:p>
        </w:tc>
      </w:tr>
      <w:tr w:rsidR="001C3408" w:rsidRPr="00B403D6" w14:paraId="21EE4705"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2603DEC3"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D85AE09" w14:textId="77777777" w:rsidR="001C3408"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Pr>
                <w:rFonts w:ascii="Abadi" w:eastAsiaTheme="minorEastAsia" w:hAnsi="Abadi"/>
                <w:w w:val="110"/>
              </w:rPr>
              <w:t xml:space="preserve">2 beginning in 2019-2020, </w:t>
            </w:r>
            <w:r w:rsidRPr="00122098">
              <w:rPr>
                <w:rFonts w:ascii="Abadi" w:eastAsiaTheme="minorEastAsia" w:hAnsi="Abadi"/>
                <w:w w:val="110"/>
                <w:sz w:val="20"/>
                <w:szCs w:val="20"/>
              </w:rPr>
              <w:t>then every 4</w:t>
            </w:r>
            <w:r w:rsidRPr="00122098">
              <w:rPr>
                <w:rFonts w:ascii="Abadi" w:eastAsiaTheme="minorEastAsia" w:hAnsi="Abadi"/>
                <w:w w:val="110"/>
                <w:sz w:val="20"/>
                <w:szCs w:val="20"/>
                <w:vertAlign w:val="superscript"/>
              </w:rPr>
              <w:t>th</w:t>
            </w:r>
            <w:r w:rsidRPr="00122098">
              <w:rPr>
                <w:rFonts w:ascii="Abadi" w:eastAsiaTheme="minorEastAsia" w:hAnsi="Abadi"/>
                <w:w w:val="110"/>
                <w:sz w:val="20"/>
                <w:szCs w:val="20"/>
              </w:rPr>
              <w:t xml:space="preserve"> year</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C728F40" w14:textId="77777777" w:rsidR="001C3408"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Pr>
                <w:rFonts w:ascii="Abadi" w:eastAsiaTheme="minorEastAsia" w:hAnsi="Abadi"/>
                <w:w w:val="110"/>
              </w:rPr>
              <w:t>Teen Suicide Awareness and Prevention</w:t>
            </w:r>
          </w:p>
        </w:tc>
      </w:tr>
      <w:tr w:rsidR="001C3408" w:rsidRPr="00B403D6" w14:paraId="68D2DB4D"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4D274A35"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ELL/ESL Instructors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756A05A"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6</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51529960"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ELL/ESL</w:t>
            </w:r>
            <w:r w:rsidRPr="007C3977">
              <w:rPr>
                <w:rFonts w:ascii="Abadi" w:eastAsiaTheme="minorEastAsia" w:hAnsi="Abadi"/>
                <w:spacing w:val="6"/>
                <w:w w:val="110"/>
              </w:rPr>
              <w:t xml:space="preserve"> </w:t>
            </w:r>
            <w:r w:rsidRPr="007C3977">
              <w:rPr>
                <w:rFonts w:ascii="Abadi" w:eastAsiaTheme="minorEastAsia" w:hAnsi="Abadi"/>
                <w:w w:val="110"/>
              </w:rPr>
              <w:t>Content</w:t>
            </w:r>
          </w:p>
        </w:tc>
      </w:tr>
      <w:tr w:rsidR="001C3408" w:rsidRPr="00B403D6" w14:paraId="11A0B548" w14:textId="77777777" w:rsidTr="001C3408">
        <w:trPr>
          <w:trHeight w:val="43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7C341A98"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SNAP</w:t>
            </w:r>
            <w:r w:rsidRPr="00210B98">
              <w:rPr>
                <w:rFonts w:ascii="Abadi" w:eastAsiaTheme="minorEastAsia" w:hAnsi="Abadi" w:cs="Arial"/>
                <w:b/>
                <w:bCs/>
                <w:color w:val="FFFFFF" w:themeColor="background1"/>
                <w:spacing w:val="3"/>
                <w:w w:val="110"/>
              </w:rPr>
              <w:t xml:space="preserve"> </w:t>
            </w:r>
            <w:r w:rsidRPr="00210B98">
              <w:rPr>
                <w:rFonts w:ascii="Abadi" w:eastAsiaTheme="minorEastAsia" w:hAnsi="Abadi" w:cs="Arial"/>
                <w:b/>
                <w:bCs/>
                <w:color w:val="FFFFFF" w:themeColor="background1"/>
                <w:w w:val="110"/>
              </w:rPr>
              <w:t>E</w:t>
            </w:r>
            <w:r w:rsidRPr="00210B98">
              <w:rPr>
                <w:rFonts w:ascii="Abadi" w:eastAsiaTheme="minorEastAsia" w:hAnsi="Abadi" w:cs="Arial"/>
                <w:b/>
                <w:bCs/>
                <w:color w:val="FFFFFF" w:themeColor="background1"/>
                <w:spacing w:val="4"/>
                <w:w w:val="110"/>
              </w:rPr>
              <w:t xml:space="preserve"> </w:t>
            </w:r>
            <w:r w:rsidRPr="00210B98">
              <w:rPr>
                <w:rFonts w:ascii="Abadi" w:eastAsiaTheme="minorEastAsia" w:hAnsi="Abadi" w:cs="Arial"/>
                <w:b/>
                <w:bCs/>
                <w:color w:val="FFFFFF" w:themeColor="background1"/>
                <w:w w:val="110"/>
              </w:rPr>
              <w:t>&amp; T Coordinators</w:t>
            </w: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5ED428F"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2A1F6634"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Civil</w:t>
            </w:r>
            <w:r w:rsidRPr="007C3977">
              <w:rPr>
                <w:rFonts w:ascii="Abadi" w:eastAsiaTheme="minorEastAsia" w:hAnsi="Abadi"/>
                <w:spacing w:val="7"/>
                <w:w w:val="110"/>
              </w:rPr>
              <w:t xml:space="preserve"> </w:t>
            </w:r>
            <w:r w:rsidRPr="007C3977">
              <w:rPr>
                <w:rFonts w:ascii="Abadi" w:eastAsiaTheme="minorEastAsia" w:hAnsi="Abadi"/>
                <w:w w:val="110"/>
              </w:rPr>
              <w:t>Rights</w:t>
            </w:r>
            <w:r w:rsidRPr="007C3977">
              <w:rPr>
                <w:rFonts w:ascii="Abadi" w:eastAsiaTheme="minorEastAsia" w:hAnsi="Abadi"/>
                <w:spacing w:val="7"/>
                <w:w w:val="110"/>
              </w:rPr>
              <w:t xml:space="preserve"> </w:t>
            </w:r>
            <w:r w:rsidRPr="007C3977">
              <w:rPr>
                <w:rFonts w:ascii="Abadi" w:eastAsiaTheme="minorEastAsia" w:hAnsi="Abadi"/>
                <w:w w:val="110"/>
              </w:rPr>
              <w:t>History</w:t>
            </w:r>
            <w:r w:rsidRPr="007C3977">
              <w:rPr>
                <w:rFonts w:ascii="Abadi" w:eastAsiaTheme="minorEastAsia" w:hAnsi="Abadi"/>
                <w:spacing w:val="11"/>
                <w:w w:val="110"/>
              </w:rPr>
              <w:t xml:space="preserve"> </w:t>
            </w:r>
            <w:r w:rsidRPr="007C3977">
              <w:rPr>
                <w:rFonts w:ascii="Abadi" w:eastAsiaTheme="minorEastAsia" w:hAnsi="Abadi"/>
                <w:w w:val="110"/>
              </w:rPr>
              <w:t>(Provided</w:t>
            </w:r>
            <w:r w:rsidRPr="007C3977">
              <w:rPr>
                <w:rFonts w:ascii="Abadi" w:eastAsiaTheme="minorEastAsia" w:hAnsi="Abadi"/>
                <w:spacing w:val="7"/>
                <w:w w:val="110"/>
              </w:rPr>
              <w:t xml:space="preserve"> </w:t>
            </w:r>
            <w:r w:rsidRPr="007C3977">
              <w:rPr>
                <w:rFonts w:ascii="Abadi" w:eastAsiaTheme="minorEastAsia" w:hAnsi="Abadi"/>
                <w:w w:val="110"/>
              </w:rPr>
              <w:t>through</w:t>
            </w:r>
            <w:r w:rsidRPr="007C3977">
              <w:rPr>
                <w:rFonts w:ascii="Abadi" w:eastAsiaTheme="minorEastAsia" w:hAnsi="Abadi"/>
                <w:spacing w:val="7"/>
                <w:w w:val="110"/>
              </w:rPr>
              <w:t xml:space="preserve"> </w:t>
            </w:r>
            <w:r w:rsidRPr="007C3977">
              <w:rPr>
                <w:rFonts w:ascii="Abadi" w:eastAsiaTheme="minorEastAsia" w:hAnsi="Abadi"/>
                <w:w w:val="110"/>
              </w:rPr>
              <w:t>DHS)</w:t>
            </w:r>
          </w:p>
        </w:tc>
      </w:tr>
      <w:tr w:rsidR="001C3408" w:rsidRPr="00B403D6" w14:paraId="461762B0" w14:textId="77777777" w:rsidTr="001C3408">
        <w:trPr>
          <w:trHeight w:val="61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5D573D35"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6D400FA"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120</w:t>
            </w: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E367826" w14:textId="77777777" w:rsidR="001C3408" w:rsidRPr="007C3977" w:rsidRDefault="001C3408" w:rsidP="001C3408">
            <w:pPr>
              <w:widowControl w:val="0"/>
              <w:kinsoku w:val="0"/>
              <w:overflowPunct w:val="0"/>
              <w:autoSpaceDE w:val="0"/>
              <w:autoSpaceDN w:val="0"/>
              <w:adjustRightInd w:val="0"/>
              <w:spacing w:line="226" w:lineRule="exact"/>
              <w:ind w:left="132"/>
              <w:rPr>
                <w:rFonts w:ascii="Abadi" w:eastAsiaTheme="minorEastAsia" w:hAnsi="Abadi"/>
                <w:w w:val="110"/>
              </w:rPr>
            </w:pPr>
            <w:r w:rsidRPr="007C3977">
              <w:rPr>
                <w:rFonts w:ascii="Abadi" w:eastAsiaTheme="minorEastAsia" w:hAnsi="Abadi"/>
                <w:w w:val="110"/>
              </w:rPr>
              <w:t>Career</w:t>
            </w:r>
            <w:r w:rsidRPr="007C3977">
              <w:rPr>
                <w:rFonts w:ascii="Abadi" w:eastAsiaTheme="minorEastAsia" w:hAnsi="Abadi"/>
                <w:spacing w:val="10"/>
                <w:w w:val="110"/>
              </w:rPr>
              <w:t xml:space="preserve"> </w:t>
            </w:r>
            <w:r w:rsidRPr="007C3977">
              <w:rPr>
                <w:rFonts w:ascii="Abadi" w:eastAsiaTheme="minorEastAsia" w:hAnsi="Abadi"/>
                <w:w w:val="110"/>
              </w:rPr>
              <w:t>Development</w:t>
            </w:r>
            <w:r w:rsidRPr="007C3977">
              <w:rPr>
                <w:rFonts w:ascii="Abadi" w:eastAsiaTheme="minorEastAsia" w:hAnsi="Abadi"/>
                <w:spacing w:val="7"/>
                <w:w w:val="110"/>
              </w:rPr>
              <w:t xml:space="preserve"> </w:t>
            </w:r>
            <w:r w:rsidRPr="007C3977">
              <w:rPr>
                <w:rFonts w:ascii="Abadi" w:eastAsiaTheme="minorEastAsia" w:hAnsi="Abadi"/>
                <w:w w:val="110"/>
              </w:rPr>
              <w:t>Facilitator</w:t>
            </w:r>
            <w:r w:rsidRPr="007C3977">
              <w:rPr>
                <w:rFonts w:ascii="Abadi" w:eastAsiaTheme="minorEastAsia" w:hAnsi="Abadi"/>
                <w:spacing w:val="11"/>
                <w:w w:val="110"/>
              </w:rPr>
              <w:t xml:space="preserve"> </w:t>
            </w:r>
            <w:r w:rsidRPr="007C3977">
              <w:rPr>
                <w:rFonts w:ascii="Abadi" w:eastAsiaTheme="minorEastAsia" w:hAnsi="Abadi"/>
                <w:w w:val="110"/>
              </w:rPr>
              <w:t>(CDF)/Career</w:t>
            </w:r>
          </w:p>
          <w:p w14:paraId="4AAC1110"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Service</w:t>
            </w:r>
            <w:r w:rsidRPr="007C3977">
              <w:rPr>
                <w:rFonts w:ascii="Abadi" w:eastAsiaTheme="minorEastAsia" w:hAnsi="Abadi"/>
                <w:spacing w:val="5"/>
                <w:w w:val="110"/>
              </w:rPr>
              <w:t xml:space="preserve"> </w:t>
            </w:r>
            <w:r w:rsidRPr="007C3977">
              <w:rPr>
                <w:rFonts w:ascii="Abadi" w:eastAsiaTheme="minorEastAsia" w:hAnsi="Abadi"/>
                <w:w w:val="110"/>
              </w:rPr>
              <w:t>Provider</w:t>
            </w:r>
            <w:r w:rsidRPr="007C3977">
              <w:rPr>
                <w:rFonts w:ascii="Abadi" w:eastAsiaTheme="minorEastAsia" w:hAnsi="Abadi"/>
                <w:spacing w:val="6"/>
                <w:w w:val="110"/>
              </w:rPr>
              <w:t xml:space="preserve"> </w:t>
            </w:r>
            <w:r w:rsidRPr="007C3977">
              <w:rPr>
                <w:rFonts w:ascii="Abadi" w:eastAsiaTheme="minorEastAsia" w:hAnsi="Abadi"/>
                <w:w w:val="110"/>
              </w:rPr>
              <w:t>(CSP)</w:t>
            </w:r>
          </w:p>
        </w:tc>
      </w:tr>
      <w:tr w:rsidR="001C3408" w:rsidRPr="00B403D6" w14:paraId="64FB4FF6" w14:textId="77777777" w:rsidTr="001C3408">
        <w:trPr>
          <w:trHeight w:val="576"/>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0A31C58B"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TANF Coordinators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274238A"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120</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C8427E5" w14:textId="77777777" w:rsidR="001C3408" w:rsidRPr="007C3977" w:rsidRDefault="001C3408" w:rsidP="001C3408">
            <w:pPr>
              <w:widowControl w:val="0"/>
              <w:kinsoku w:val="0"/>
              <w:overflowPunct w:val="0"/>
              <w:autoSpaceDE w:val="0"/>
              <w:autoSpaceDN w:val="0"/>
              <w:adjustRightInd w:val="0"/>
              <w:spacing w:line="226" w:lineRule="exact"/>
              <w:ind w:left="132"/>
              <w:rPr>
                <w:rFonts w:ascii="Abadi" w:eastAsiaTheme="minorEastAsia" w:hAnsi="Abadi"/>
                <w:w w:val="110"/>
              </w:rPr>
            </w:pPr>
            <w:r w:rsidRPr="007C3977">
              <w:rPr>
                <w:rFonts w:ascii="Abadi" w:eastAsiaTheme="minorEastAsia" w:hAnsi="Abadi"/>
                <w:w w:val="110"/>
              </w:rPr>
              <w:t>Career</w:t>
            </w:r>
            <w:r w:rsidRPr="007C3977">
              <w:rPr>
                <w:rFonts w:ascii="Abadi" w:eastAsiaTheme="minorEastAsia" w:hAnsi="Abadi"/>
                <w:spacing w:val="13"/>
                <w:w w:val="110"/>
              </w:rPr>
              <w:t xml:space="preserve"> </w:t>
            </w:r>
            <w:r w:rsidRPr="007C3977">
              <w:rPr>
                <w:rFonts w:ascii="Abadi" w:eastAsiaTheme="minorEastAsia" w:hAnsi="Abadi"/>
                <w:w w:val="110"/>
              </w:rPr>
              <w:t>Development</w:t>
            </w:r>
            <w:r w:rsidRPr="007C3977">
              <w:rPr>
                <w:rFonts w:ascii="Abadi" w:eastAsiaTheme="minorEastAsia" w:hAnsi="Abadi"/>
                <w:spacing w:val="10"/>
                <w:w w:val="110"/>
              </w:rPr>
              <w:t xml:space="preserve"> </w:t>
            </w:r>
            <w:r w:rsidRPr="007C3977">
              <w:rPr>
                <w:rFonts w:ascii="Abadi" w:eastAsiaTheme="minorEastAsia" w:hAnsi="Abadi"/>
                <w:w w:val="110"/>
              </w:rPr>
              <w:t>Facilitator</w:t>
            </w:r>
            <w:r w:rsidRPr="007C3977">
              <w:rPr>
                <w:rFonts w:ascii="Abadi" w:eastAsiaTheme="minorEastAsia" w:hAnsi="Abadi"/>
                <w:spacing w:val="13"/>
                <w:w w:val="110"/>
              </w:rPr>
              <w:t xml:space="preserve"> </w:t>
            </w:r>
            <w:r w:rsidRPr="007C3977">
              <w:rPr>
                <w:rFonts w:ascii="Abadi" w:eastAsiaTheme="minorEastAsia" w:hAnsi="Abadi"/>
                <w:w w:val="110"/>
              </w:rPr>
              <w:t>(CDF)/Career</w:t>
            </w:r>
            <w:r w:rsidRPr="007C3977">
              <w:rPr>
                <w:rFonts w:ascii="Abadi" w:eastAsiaTheme="minorEastAsia" w:hAnsi="Abadi"/>
                <w:spacing w:val="-58"/>
                <w:w w:val="110"/>
              </w:rPr>
              <w:t xml:space="preserve"> </w:t>
            </w:r>
            <w:r w:rsidRPr="007C3977">
              <w:rPr>
                <w:rFonts w:ascii="Abadi" w:eastAsiaTheme="minorEastAsia" w:hAnsi="Abadi"/>
                <w:w w:val="110"/>
              </w:rPr>
              <w:t>Service</w:t>
            </w:r>
            <w:r w:rsidRPr="007C3977">
              <w:rPr>
                <w:rFonts w:ascii="Abadi" w:eastAsiaTheme="minorEastAsia" w:hAnsi="Abadi"/>
                <w:spacing w:val="-1"/>
                <w:w w:val="110"/>
              </w:rPr>
              <w:t xml:space="preserve"> </w:t>
            </w:r>
            <w:r w:rsidRPr="007C3977">
              <w:rPr>
                <w:rFonts w:ascii="Abadi" w:eastAsiaTheme="minorEastAsia" w:hAnsi="Abadi"/>
                <w:w w:val="110"/>
              </w:rPr>
              <w:t>Provider</w:t>
            </w:r>
            <w:r w:rsidRPr="007C3977">
              <w:rPr>
                <w:rFonts w:ascii="Abadi" w:eastAsiaTheme="minorEastAsia" w:hAnsi="Abadi"/>
                <w:spacing w:val="1"/>
                <w:w w:val="110"/>
              </w:rPr>
              <w:t xml:space="preserve"> </w:t>
            </w:r>
            <w:r w:rsidRPr="007C3977">
              <w:rPr>
                <w:rFonts w:ascii="Abadi" w:eastAsiaTheme="minorEastAsia" w:hAnsi="Abadi"/>
                <w:w w:val="110"/>
              </w:rPr>
              <w:t>(CSP)</w:t>
            </w:r>
          </w:p>
        </w:tc>
      </w:tr>
      <w:tr w:rsidR="001C3408" w:rsidRPr="00B403D6" w14:paraId="064D4EFE" w14:textId="77777777" w:rsidTr="001C3408">
        <w:trPr>
          <w:trHeight w:val="585"/>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18376D0E" w14:textId="77777777" w:rsidR="001C3408" w:rsidRPr="00210B98" w:rsidRDefault="001C3408" w:rsidP="001C3408">
            <w:pPr>
              <w:widowControl w:val="0"/>
              <w:kinsoku w:val="0"/>
              <w:overflowPunct w:val="0"/>
              <w:autoSpaceDE w:val="0"/>
              <w:autoSpaceDN w:val="0"/>
              <w:adjustRightInd w:val="0"/>
              <w:spacing w:line="221"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Career Coaches</w:t>
            </w: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215F8003" w14:textId="77777777" w:rsidR="001C3408" w:rsidRPr="007C3977" w:rsidRDefault="001C3408" w:rsidP="001C3408">
            <w:pPr>
              <w:widowControl w:val="0"/>
              <w:kinsoku w:val="0"/>
              <w:overflowPunct w:val="0"/>
              <w:autoSpaceDE w:val="0"/>
              <w:autoSpaceDN w:val="0"/>
              <w:adjustRightInd w:val="0"/>
              <w:spacing w:line="221" w:lineRule="exact"/>
              <w:ind w:left="145" w:right="33"/>
              <w:jc w:val="center"/>
              <w:rPr>
                <w:rFonts w:ascii="Abadi" w:eastAsiaTheme="minorEastAsia" w:hAnsi="Abadi"/>
                <w:w w:val="110"/>
              </w:rPr>
            </w:pPr>
            <w:r w:rsidRPr="007C3977">
              <w:rPr>
                <w:rFonts w:ascii="Abadi" w:eastAsiaTheme="minorEastAsia" w:hAnsi="Abadi"/>
                <w:w w:val="110"/>
              </w:rPr>
              <w:t>120</w:t>
            </w: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67BEC955" w14:textId="77777777" w:rsidR="001C3408" w:rsidRPr="007C3977" w:rsidRDefault="001C3408" w:rsidP="001C3408">
            <w:pPr>
              <w:widowControl w:val="0"/>
              <w:kinsoku w:val="0"/>
              <w:overflowPunct w:val="0"/>
              <w:autoSpaceDE w:val="0"/>
              <w:autoSpaceDN w:val="0"/>
              <w:adjustRightInd w:val="0"/>
              <w:spacing w:line="221" w:lineRule="exact"/>
              <w:ind w:left="132"/>
              <w:rPr>
                <w:rFonts w:ascii="Abadi" w:eastAsiaTheme="minorEastAsia" w:hAnsi="Abadi"/>
                <w:w w:val="110"/>
              </w:rPr>
            </w:pPr>
            <w:r w:rsidRPr="007C3977">
              <w:rPr>
                <w:rFonts w:ascii="Abadi" w:eastAsiaTheme="minorEastAsia" w:hAnsi="Abadi"/>
                <w:w w:val="110"/>
              </w:rPr>
              <w:t>Career</w:t>
            </w:r>
            <w:r w:rsidRPr="007C3977">
              <w:rPr>
                <w:rFonts w:ascii="Abadi" w:eastAsiaTheme="minorEastAsia" w:hAnsi="Abadi"/>
                <w:spacing w:val="10"/>
                <w:w w:val="110"/>
              </w:rPr>
              <w:t xml:space="preserve"> </w:t>
            </w:r>
            <w:r w:rsidRPr="007C3977">
              <w:rPr>
                <w:rFonts w:ascii="Abadi" w:eastAsiaTheme="minorEastAsia" w:hAnsi="Abadi"/>
                <w:w w:val="110"/>
              </w:rPr>
              <w:t>Development</w:t>
            </w:r>
            <w:r w:rsidRPr="007C3977">
              <w:rPr>
                <w:rFonts w:ascii="Abadi" w:eastAsiaTheme="minorEastAsia" w:hAnsi="Abadi"/>
                <w:spacing w:val="7"/>
                <w:w w:val="110"/>
              </w:rPr>
              <w:t xml:space="preserve"> </w:t>
            </w:r>
            <w:r w:rsidRPr="007C3977">
              <w:rPr>
                <w:rFonts w:ascii="Abadi" w:eastAsiaTheme="minorEastAsia" w:hAnsi="Abadi"/>
                <w:w w:val="110"/>
              </w:rPr>
              <w:t>Facilitator</w:t>
            </w:r>
            <w:r w:rsidRPr="007C3977">
              <w:rPr>
                <w:rFonts w:ascii="Abadi" w:eastAsiaTheme="minorEastAsia" w:hAnsi="Abadi"/>
                <w:spacing w:val="11"/>
                <w:w w:val="110"/>
              </w:rPr>
              <w:t xml:space="preserve"> </w:t>
            </w:r>
            <w:r w:rsidRPr="007C3977">
              <w:rPr>
                <w:rFonts w:ascii="Abadi" w:eastAsiaTheme="minorEastAsia" w:hAnsi="Abadi"/>
                <w:w w:val="110"/>
              </w:rPr>
              <w:t>(CDF)/Career</w:t>
            </w:r>
          </w:p>
          <w:p w14:paraId="1D3E9E58" w14:textId="77777777" w:rsidR="001C3408" w:rsidRPr="007C3977" w:rsidRDefault="001C3408" w:rsidP="001C3408">
            <w:pPr>
              <w:widowControl w:val="0"/>
              <w:kinsoku w:val="0"/>
              <w:overflowPunct w:val="0"/>
              <w:autoSpaceDE w:val="0"/>
              <w:autoSpaceDN w:val="0"/>
              <w:adjustRightInd w:val="0"/>
              <w:spacing w:line="205" w:lineRule="exact"/>
              <w:ind w:left="132"/>
              <w:rPr>
                <w:rFonts w:ascii="Abadi" w:eastAsiaTheme="minorEastAsia" w:hAnsi="Abadi"/>
                <w:w w:val="110"/>
              </w:rPr>
            </w:pPr>
            <w:r w:rsidRPr="007C3977">
              <w:rPr>
                <w:rFonts w:ascii="Abadi" w:eastAsiaTheme="minorEastAsia" w:hAnsi="Abadi"/>
                <w:w w:val="110"/>
              </w:rPr>
              <w:t>Service</w:t>
            </w:r>
            <w:r w:rsidRPr="007C3977">
              <w:rPr>
                <w:rFonts w:ascii="Abadi" w:eastAsiaTheme="minorEastAsia" w:hAnsi="Abadi"/>
                <w:spacing w:val="5"/>
                <w:w w:val="110"/>
              </w:rPr>
              <w:t xml:space="preserve"> </w:t>
            </w:r>
            <w:r w:rsidRPr="007C3977">
              <w:rPr>
                <w:rFonts w:ascii="Abadi" w:eastAsiaTheme="minorEastAsia" w:hAnsi="Abadi"/>
                <w:w w:val="110"/>
              </w:rPr>
              <w:t>Provider</w:t>
            </w:r>
            <w:r w:rsidRPr="007C3977">
              <w:rPr>
                <w:rFonts w:ascii="Abadi" w:eastAsiaTheme="minorEastAsia" w:hAnsi="Abadi"/>
                <w:spacing w:val="6"/>
                <w:w w:val="110"/>
              </w:rPr>
              <w:t xml:space="preserve"> </w:t>
            </w:r>
            <w:r w:rsidRPr="007C3977">
              <w:rPr>
                <w:rFonts w:ascii="Abadi" w:eastAsiaTheme="minorEastAsia" w:hAnsi="Abadi"/>
                <w:w w:val="110"/>
              </w:rPr>
              <w:t>(CSP)</w:t>
            </w:r>
          </w:p>
        </w:tc>
      </w:tr>
      <w:tr w:rsidR="001C3408" w:rsidRPr="00B403D6" w14:paraId="5FB86412" w14:textId="77777777" w:rsidTr="001C3408">
        <w:trPr>
          <w:trHeight w:val="486"/>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5EDC2284" w14:textId="77777777" w:rsidR="001C3408" w:rsidRPr="00210B98" w:rsidRDefault="001C3408" w:rsidP="001C3408">
            <w:pPr>
              <w:widowControl w:val="0"/>
              <w:kinsoku w:val="0"/>
              <w:overflowPunct w:val="0"/>
              <w:autoSpaceDE w:val="0"/>
              <w:autoSpaceDN w:val="0"/>
              <w:adjustRightInd w:val="0"/>
              <w:spacing w:line="226" w:lineRule="exact"/>
              <w:ind w:left="133"/>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ADA Coordinators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E24FD4B" w14:textId="77777777" w:rsidR="001C3408" w:rsidRPr="007C3977" w:rsidRDefault="001C3408" w:rsidP="001C3408">
            <w:pPr>
              <w:widowControl w:val="0"/>
              <w:kinsoku w:val="0"/>
              <w:overflowPunct w:val="0"/>
              <w:autoSpaceDE w:val="0"/>
              <w:autoSpaceDN w:val="0"/>
              <w:adjustRightInd w:val="0"/>
              <w:spacing w:line="226" w:lineRule="exact"/>
              <w:ind w:left="107"/>
              <w:jc w:val="center"/>
              <w:rPr>
                <w:rFonts w:ascii="Abadi" w:eastAsiaTheme="minorEastAsia" w:hAnsi="Abadi"/>
                <w:w w:val="111"/>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C15E9D5" w14:textId="77777777" w:rsidR="001C3408" w:rsidRPr="007C3977" w:rsidRDefault="001C3408" w:rsidP="001C3408">
            <w:pPr>
              <w:widowControl w:val="0"/>
              <w:kinsoku w:val="0"/>
              <w:overflowPunct w:val="0"/>
              <w:autoSpaceDE w:val="0"/>
              <w:autoSpaceDN w:val="0"/>
              <w:adjustRightInd w:val="0"/>
              <w:spacing w:line="226" w:lineRule="exact"/>
              <w:ind w:left="132"/>
              <w:rPr>
                <w:rFonts w:ascii="Abadi" w:eastAsiaTheme="minorEastAsia" w:hAnsi="Abadi"/>
                <w:w w:val="110"/>
              </w:rPr>
            </w:pPr>
            <w:r w:rsidRPr="007C3977">
              <w:rPr>
                <w:rFonts w:ascii="Abadi" w:eastAsiaTheme="minorEastAsia" w:hAnsi="Abadi"/>
                <w:w w:val="110"/>
              </w:rPr>
              <w:t>ADA</w:t>
            </w:r>
            <w:r w:rsidRPr="007C3977">
              <w:rPr>
                <w:rFonts w:ascii="Abadi" w:eastAsiaTheme="minorEastAsia" w:hAnsi="Abadi"/>
                <w:spacing w:val="8"/>
                <w:w w:val="110"/>
              </w:rPr>
              <w:t xml:space="preserve"> </w:t>
            </w:r>
            <w:r w:rsidRPr="007C3977">
              <w:rPr>
                <w:rFonts w:ascii="Abadi" w:eastAsiaTheme="minorEastAsia" w:hAnsi="Abadi"/>
                <w:w w:val="110"/>
              </w:rPr>
              <w:t>Coordinator’s</w:t>
            </w:r>
            <w:r w:rsidRPr="007C3977">
              <w:rPr>
                <w:rFonts w:ascii="Abadi" w:eastAsiaTheme="minorEastAsia" w:hAnsi="Abadi"/>
                <w:spacing w:val="9"/>
                <w:w w:val="110"/>
              </w:rPr>
              <w:t xml:space="preserve"> </w:t>
            </w:r>
            <w:r w:rsidRPr="007C3977">
              <w:rPr>
                <w:rFonts w:ascii="Abadi" w:eastAsiaTheme="minorEastAsia" w:hAnsi="Abadi"/>
                <w:w w:val="110"/>
              </w:rPr>
              <w:t>Training</w:t>
            </w:r>
          </w:p>
        </w:tc>
      </w:tr>
      <w:tr w:rsidR="001C3408" w:rsidRPr="00B403D6" w14:paraId="7C1A9228" w14:textId="77777777" w:rsidTr="001C3408">
        <w:trPr>
          <w:trHeight w:val="432"/>
        </w:trPr>
        <w:tc>
          <w:tcPr>
            <w:tcW w:w="2302" w:type="dxa"/>
            <w:tcBorders>
              <w:top w:val="nil"/>
              <w:left w:val="single" w:sz="18" w:space="0" w:color="000000"/>
              <w:bottom w:val="single" w:sz="18" w:space="0" w:color="000000"/>
              <w:right w:val="single" w:sz="18" w:space="0" w:color="000000"/>
            </w:tcBorders>
            <w:shd w:val="clear" w:color="auto" w:fill="2F5496" w:themeFill="accent1" w:themeFillShade="BF"/>
          </w:tcPr>
          <w:p w14:paraId="3FE4029F" w14:textId="77777777" w:rsidR="001C3408" w:rsidRPr="00210B98" w:rsidRDefault="001C3408"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9455FCF" w14:textId="77777777" w:rsidR="001C3408" w:rsidRPr="007C3977" w:rsidRDefault="001C3408" w:rsidP="001C3408">
            <w:pPr>
              <w:widowControl w:val="0"/>
              <w:kinsoku w:val="0"/>
              <w:overflowPunct w:val="0"/>
              <w:autoSpaceDE w:val="0"/>
              <w:autoSpaceDN w:val="0"/>
              <w:adjustRightInd w:val="0"/>
              <w:spacing w:line="207" w:lineRule="exact"/>
              <w:ind w:left="144" w:right="38"/>
              <w:jc w:val="center"/>
              <w:rPr>
                <w:rFonts w:ascii="Abadi" w:eastAsiaTheme="minorEastAsia" w:hAnsi="Abadi"/>
                <w:w w:val="110"/>
              </w:rPr>
            </w:pPr>
            <w:r w:rsidRPr="007C3977">
              <w:rPr>
                <w:rFonts w:ascii="Abadi" w:eastAsiaTheme="minorEastAsia" w:hAnsi="Abadi"/>
                <w:w w:val="110"/>
              </w:rPr>
              <w:t>Once at hire</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65795E11" w14:textId="77777777" w:rsidR="001C3408" w:rsidRPr="007C3977" w:rsidRDefault="001C3408"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LD: Applications</w:t>
            </w:r>
          </w:p>
        </w:tc>
      </w:tr>
      <w:tr w:rsidR="001C3408" w:rsidRPr="00B403D6" w14:paraId="225B3639" w14:textId="77777777" w:rsidTr="001C3408">
        <w:trPr>
          <w:trHeight w:val="432"/>
        </w:trPr>
        <w:tc>
          <w:tcPr>
            <w:tcW w:w="2302" w:type="dxa"/>
            <w:vMerge w:val="restart"/>
            <w:tcBorders>
              <w:top w:val="nil"/>
              <w:left w:val="single" w:sz="18" w:space="0" w:color="000000"/>
              <w:bottom w:val="single" w:sz="18" w:space="0" w:color="000000"/>
              <w:right w:val="single" w:sz="18" w:space="0" w:color="000000"/>
            </w:tcBorders>
            <w:shd w:val="clear" w:color="auto" w:fill="2F5496" w:themeFill="accent1" w:themeFillShade="BF"/>
          </w:tcPr>
          <w:p w14:paraId="2265FC86" w14:textId="77777777" w:rsidR="001C3408" w:rsidRPr="00210B98" w:rsidRDefault="001C3408"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D955B0D" w14:textId="77777777" w:rsidR="001C3408" w:rsidRPr="007C3977" w:rsidRDefault="001C3408" w:rsidP="001C3408">
            <w:pPr>
              <w:widowControl w:val="0"/>
              <w:kinsoku w:val="0"/>
              <w:overflowPunct w:val="0"/>
              <w:autoSpaceDE w:val="0"/>
              <w:autoSpaceDN w:val="0"/>
              <w:adjustRightInd w:val="0"/>
              <w:spacing w:line="207" w:lineRule="exact"/>
              <w:ind w:left="144" w:right="38"/>
              <w:jc w:val="center"/>
              <w:rPr>
                <w:rFonts w:ascii="Abadi" w:eastAsiaTheme="minorEastAsia" w:hAnsi="Abadi"/>
                <w:w w:val="110"/>
              </w:rPr>
            </w:pPr>
            <w:r w:rsidRPr="007C3977">
              <w:rPr>
                <w:rFonts w:ascii="Abadi" w:eastAsiaTheme="minorEastAsia" w:hAnsi="Abadi"/>
                <w:w w:val="110"/>
              </w:rPr>
              <w:t>Once</w:t>
            </w:r>
            <w:r w:rsidRPr="007C3977">
              <w:rPr>
                <w:rFonts w:ascii="Abadi" w:eastAsiaTheme="minorEastAsia" w:hAnsi="Abadi"/>
                <w:spacing w:val="3"/>
                <w:w w:val="110"/>
              </w:rPr>
              <w:t xml:space="preserve"> </w:t>
            </w:r>
            <w:r w:rsidRPr="007C3977">
              <w:rPr>
                <w:rFonts w:ascii="Abadi" w:eastAsiaTheme="minorEastAsia" w:hAnsi="Abadi"/>
                <w:w w:val="110"/>
              </w:rPr>
              <w:t>at</w:t>
            </w:r>
            <w:r w:rsidRPr="007C3977">
              <w:rPr>
                <w:rFonts w:ascii="Abadi" w:eastAsiaTheme="minorEastAsia" w:hAnsi="Abadi"/>
                <w:spacing w:val="4"/>
                <w:w w:val="110"/>
              </w:rPr>
              <w:t xml:space="preserve"> </w:t>
            </w:r>
            <w:r w:rsidRPr="007C3977">
              <w:rPr>
                <w:rFonts w:ascii="Abadi" w:eastAsiaTheme="minorEastAsia" w:hAnsi="Abadi"/>
                <w:w w:val="110"/>
              </w:rPr>
              <w:t>hire</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5D2C84F" w14:textId="77777777" w:rsidR="001C3408" w:rsidRPr="007C3977" w:rsidRDefault="001C3408" w:rsidP="001C3408">
            <w:pPr>
              <w:widowControl w:val="0"/>
              <w:kinsoku w:val="0"/>
              <w:overflowPunct w:val="0"/>
              <w:autoSpaceDE w:val="0"/>
              <w:autoSpaceDN w:val="0"/>
              <w:adjustRightInd w:val="0"/>
              <w:spacing w:line="207" w:lineRule="exact"/>
              <w:ind w:left="132"/>
              <w:rPr>
                <w:rFonts w:ascii="Abadi" w:eastAsiaTheme="minorEastAsia" w:hAnsi="Abadi"/>
                <w:w w:val="110"/>
              </w:rPr>
            </w:pPr>
            <w:r w:rsidRPr="007C3977">
              <w:rPr>
                <w:rFonts w:ascii="Abadi" w:eastAsiaTheme="minorEastAsia" w:hAnsi="Abadi"/>
                <w:w w:val="110"/>
              </w:rPr>
              <w:t>LD:</w:t>
            </w:r>
            <w:r w:rsidRPr="007C3977">
              <w:rPr>
                <w:rFonts w:ascii="Abadi" w:eastAsiaTheme="minorEastAsia" w:hAnsi="Abadi"/>
                <w:spacing w:val="8"/>
                <w:w w:val="110"/>
              </w:rPr>
              <w:t xml:space="preserve"> </w:t>
            </w:r>
            <w:r w:rsidRPr="007C3977">
              <w:rPr>
                <w:rFonts w:ascii="Abadi" w:eastAsiaTheme="minorEastAsia" w:hAnsi="Abadi"/>
                <w:w w:val="110"/>
              </w:rPr>
              <w:t>Foundations</w:t>
            </w:r>
          </w:p>
        </w:tc>
      </w:tr>
      <w:tr w:rsidR="001C3408" w:rsidRPr="00B403D6" w14:paraId="034106FC" w14:textId="77777777" w:rsidTr="001C3408">
        <w:trPr>
          <w:trHeight w:val="432"/>
        </w:trPr>
        <w:tc>
          <w:tcPr>
            <w:tcW w:w="2302" w:type="dxa"/>
            <w:vMerge/>
            <w:tcBorders>
              <w:top w:val="nil"/>
              <w:left w:val="single" w:sz="18" w:space="0" w:color="000000"/>
              <w:bottom w:val="single" w:sz="18" w:space="0" w:color="000000"/>
              <w:right w:val="single" w:sz="18" w:space="0" w:color="000000"/>
            </w:tcBorders>
            <w:shd w:val="clear" w:color="auto" w:fill="2F5496" w:themeFill="accent1" w:themeFillShade="BF"/>
          </w:tcPr>
          <w:p w14:paraId="203BF30A" w14:textId="77777777" w:rsidR="001C3408" w:rsidRPr="00210B98" w:rsidRDefault="001C3408" w:rsidP="001C3408">
            <w:pPr>
              <w:widowControl w:val="0"/>
              <w:kinsoku w:val="0"/>
              <w:overflowPunct w:val="0"/>
              <w:autoSpaceDE w:val="0"/>
              <w:autoSpaceDN w:val="0"/>
              <w:adjustRightInd w:val="0"/>
              <w:spacing w:before="101"/>
              <w:ind w:left="2783" w:right="2878"/>
              <w:rPr>
                <w:rFonts w:ascii="Abadi" w:eastAsiaTheme="minorEastAsia" w:hAnsi="Abadi" w:cs="Century Gothic"/>
                <w:color w:val="FFFFFF" w:themeColor="background1"/>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36E7814D" w14:textId="77777777" w:rsidR="001C3408" w:rsidRDefault="001C3408" w:rsidP="001C3408">
            <w:pPr>
              <w:widowControl w:val="0"/>
              <w:kinsoku w:val="0"/>
              <w:overflowPunct w:val="0"/>
              <w:autoSpaceDE w:val="0"/>
              <w:autoSpaceDN w:val="0"/>
              <w:adjustRightInd w:val="0"/>
              <w:spacing w:line="228" w:lineRule="exact"/>
              <w:ind w:left="145" w:right="38"/>
              <w:jc w:val="center"/>
              <w:rPr>
                <w:rFonts w:ascii="Abadi" w:eastAsiaTheme="minorEastAsia" w:hAnsi="Abadi"/>
                <w:spacing w:val="9"/>
                <w:w w:val="110"/>
              </w:rPr>
            </w:pPr>
            <w:r w:rsidRPr="007C3977">
              <w:rPr>
                <w:rFonts w:ascii="Abadi" w:eastAsiaTheme="minorEastAsia" w:hAnsi="Abadi"/>
                <w:w w:val="110"/>
              </w:rPr>
              <w:t>Once</w:t>
            </w:r>
            <w:r w:rsidRPr="007C3977">
              <w:rPr>
                <w:rFonts w:ascii="Abadi" w:eastAsiaTheme="minorEastAsia" w:hAnsi="Abadi"/>
                <w:spacing w:val="6"/>
                <w:w w:val="110"/>
              </w:rPr>
              <w:t xml:space="preserve"> </w:t>
            </w:r>
            <w:r w:rsidRPr="007C3977">
              <w:rPr>
                <w:rFonts w:ascii="Abadi" w:eastAsiaTheme="minorEastAsia" w:hAnsi="Abadi"/>
                <w:w w:val="110"/>
              </w:rPr>
              <w:t>at</w:t>
            </w:r>
            <w:r w:rsidRPr="007C3977">
              <w:rPr>
                <w:rFonts w:ascii="Abadi" w:eastAsiaTheme="minorEastAsia" w:hAnsi="Abadi"/>
                <w:spacing w:val="6"/>
                <w:w w:val="110"/>
              </w:rPr>
              <w:t xml:space="preserve"> </w:t>
            </w:r>
            <w:r w:rsidRPr="007C3977">
              <w:rPr>
                <w:rFonts w:ascii="Abadi" w:eastAsiaTheme="minorEastAsia" w:hAnsi="Abadi"/>
                <w:w w:val="110"/>
              </w:rPr>
              <w:t>hire,</w:t>
            </w:r>
            <w:r w:rsidRPr="007C3977">
              <w:rPr>
                <w:rFonts w:ascii="Abadi" w:eastAsiaTheme="minorEastAsia" w:hAnsi="Abadi"/>
                <w:spacing w:val="9"/>
                <w:w w:val="110"/>
              </w:rPr>
              <w:t xml:space="preserve"> </w:t>
            </w:r>
          </w:p>
          <w:p w14:paraId="6A58496D" w14:textId="77777777" w:rsidR="001C3408" w:rsidRDefault="001C3408" w:rsidP="001C3408">
            <w:pPr>
              <w:widowControl w:val="0"/>
              <w:kinsoku w:val="0"/>
              <w:overflowPunct w:val="0"/>
              <w:autoSpaceDE w:val="0"/>
              <w:autoSpaceDN w:val="0"/>
              <w:adjustRightInd w:val="0"/>
              <w:spacing w:line="228" w:lineRule="exact"/>
              <w:ind w:left="145" w:right="38"/>
              <w:jc w:val="center"/>
              <w:rPr>
                <w:rFonts w:ascii="Abadi" w:eastAsiaTheme="minorEastAsia" w:hAnsi="Abadi"/>
                <w:w w:val="115"/>
                <w:sz w:val="20"/>
                <w:szCs w:val="20"/>
              </w:rPr>
            </w:pPr>
            <w:r>
              <w:rPr>
                <w:rFonts w:ascii="Abadi" w:eastAsiaTheme="minorEastAsia" w:hAnsi="Abadi"/>
                <w:w w:val="110"/>
                <w:sz w:val="20"/>
                <w:szCs w:val="20"/>
              </w:rPr>
              <w:t>t</w:t>
            </w:r>
            <w:r w:rsidRPr="007C3977">
              <w:rPr>
                <w:rFonts w:ascii="Abadi" w:eastAsiaTheme="minorEastAsia" w:hAnsi="Abadi"/>
                <w:w w:val="110"/>
                <w:sz w:val="20"/>
                <w:szCs w:val="20"/>
              </w:rPr>
              <w:t>hen</w:t>
            </w:r>
            <w:r>
              <w:rPr>
                <w:rFonts w:ascii="Abadi" w:eastAsiaTheme="minorEastAsia" w:hAnsi="Abadi"/>
                <w:w w:val="110"/>
                <w:sz w:val="20"/>
                <w:szCs w:val="20"/>
              </w:rPr>
              <w:t xml:space="preserve"> </w:t>
            </w:r>
            <w:r w:rsidRPr="007C3977">
              <w:rPr>
                <w:rFonts w:ascii="Abadi" w:eastAsiaTheme="minorEastAsia" w:hAnsi="Abadi"/>
                <w:w w:val="115"/>
                <w:sz w:val="20"/>
                <w:szCs w:val="20"/>
              </w:rPr>
              <w:t xml:space="preserve">every 3 years </w:t>
            </w:r>
          </w:p>
          <w:p w14:paraId="5805CE5C" w14:textId="77777777" w:rsidR="001C3408" w:rsidRPr="007C3977" w:rsidRDefault="001C3408" w:rsidP="001C3408">
            <w:pPr>
              <w:widowControl w:val="0"/>
              <w:kinsoku w:val="0"/>
              <w:overflowPunct w:val="0"/>
              <w:autoSpaceDE w:val="0"/>
              <w:autoSpaceDN w:val="0"/>
              <w:adjustRightInd w:val="0"/>
              <w:spacing w:line="192" w:lineRule="exact"/>
              <w:ind w:left="145" w:right="37"/>
              <w:jc w:val="center"/>
              <w:rPr>
                <w:rFonts w:ascii="Abadi" w:eastAsiaTheme="minorEastAsia" w:hAnsi="Abadi"/>
                <w:w w:val="115"/>
              </w:rPr>
            </w:pPr>
            <w:r w:rsidRPr="007C3977">
              <w:rPr>
                <w:rFonts w:ascii="Abadi" w:eastAsiaTheme="minorEastAsia" w:hAnsi="Abadi"/>
                <w:w w:val="115"/>
                <w:sz w:val="20"/>
                <w:szCs w:val="20"/>
              </w:rPr>
              <w:t>(F/T</w:t>
            </w:r>
            <w:r w:rsidRPr="007C3977">
              <w:rPr>
                <w:rFonts w:ascii="Abadi" w:eastAsiaTheme="minorEastAsia" w:hAnsi="Abadi"/>
                <w:spacing w:val="-49"/>
                <w:w w:val="115"/>
                <w:sz w:val="20"/>
                <w:szCs w:val="20"/>
              </w:rPr>
              <w:t xml:space="preserve"> </w:t>
            </w:r>
            <w:r w:rsidRPr="007C3977">
              <w:rPr>
                <w:rFonts w:ascii="Abadi" w:eastAsiaTheme="minorEastAsia" w:hAnsi="Abadi"/>
                <w:w w:val="115"/>
                <w:sz w:val="20"/>
                <w:szCs w:val="20"/>
              </w:rPr>
              <w:t>time</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staff</w:t>
            </w:r>
            <w:r w:rsidRPr="007C3977">
              <w:rPr>
                <w:rFonts w:ascii="Abadi" w:eastAsiaTheme="minorEastAsia" w:hAnsi="Abadi"/>
                <w:spacing w:val="1"/>
                <w:w w:val="115"/>
                <w:sz w:val="20"/>
                <w:szCs w:val="20"/>
              </w:rPr>
              <w:t xml:space="preserve"> </w:t>
            </w:r>
            <w:r w:rsidRPr="007C3977">
              <w:rPr>
                <w:rFonts w:ascii="Abadi" w:eastAsiaTheme="minorEastAsia" w:hAnsi="Abadi"/>
                <w:w w:val="115"/>
                <w:sz w:val="20"/>
                <w:szCs w:val="20"/>
              </w:rPr>
              <w:t>only)</w:t>
            </w:r>
          </w:p>
        </w:tc>
        <w:tc>
          <w:tcPr>
            <w:tcW w:w="5998" w:type="dxa"/>
            <w:tcBorders>
              <w:top w:val="single" w:sz="18" w:space="0" w:color="000000"/>
              <w:left w:val="single" w:sz="18" w:space="0" w:color="000000"/>
              <w:bottom w:val="single" w:sz="18" w:space="0" w:color="000000"/>
              <w:right w:val="single" w:sz="18" w:space="0" w:color="000000"/>
            </w:tcBorders>
            <w:shd w:val="clear" w:color="auto" w:fill="BCD5ED"/>
            <w:vAlign w:val="center"/>
          </w:tcPr>
          <w:p w14:paraId="71CA919C" w14:textId="77777777" w:rsidR="001C3408" w:rsidRPr="007C3977" w:rsidRDefault="001C3408" w:rsidP="001C3408">
            <w:pPr>
              <w:widowControl w:val="0"/>
              <w:kinsoku w:val="0"/>
              <w:overflowPunct w:val="0"/>
              <w:autoSpaceDE w:val="0"/>
              <w:autoSpaceDN w:val="0"/>
              <w:adjustRightInd w:val="0"/>
              <w:spacing w:line="228" w:lineRule="exact"/>
              <w:ind w:left="132"/>
              <w:rPr>
                <w:rFonts w:ascii="Abadi" w:eastAsiaTheme="minorEastAsia" w:hAnsi="Abadi"/>
                <w:w w:val="110"/>
              </w:rPr>
            </w:pPr>
            <w:r w:rsidRPr="007C3977">
              <w:rPr>
                <w:rFonts w:ascii="Abadi" w:eastAsiaTheme="minorEastAsia" w:hAnsi="Abadi"/>
                <w:w w:val="110"/>
              </w:rPr>
              <w:t>LD:</w:t>
            </w:r>
            <w:r w:rsidRPr="007C3977">
              <w:rPr>
                <w:rFonts w:ascii="Abadi" w:eastAsiaTheme="minorEastAsia" w:hAnsi="Abadi"/>
                <w:spacing w:val="10"/>
                <w:w w:val="110"/>
              </w:rPr>
              <w:t xml:space="preserve"> </w:t>
            </w:r>
            <w:r w:rsidRPr="007C3977">
              <w:rPr>
                <w:rFonts w:ascii="Abadi" w:eastAsiaTheme="minorEastAsia" w:hAnsi="Abadi"/>
                <w:w w:val="110"/>
              </w:rPr>
              <w:t>Comprehensive</w:t>
            </w:r>
          </w:p>
        </w:tc>
      </w:tr>
      <w:tr w:rsidR="001C3408" w:rsidRPr="00D337EE" w14:paraId="45FA04FF" w14:textId="77777777" w:rsidTr="001C3408">
        <w:trPr>
          <w:trHeight w:val="41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70B5A804" w14:textId="77777777" w:rsidR="001C3408" w:rsidRPr="00210B98" w:rsidRDefault="001C3408" w:rsidP="001C3408">
            <w:pPr>
              <w:widowControl w:val="0"/>
              <w:kinsoku w:val="0"/>
              <w:overflowPunct w:val="0"/>
              <w:autoSpaceDE w:val="0"/>
              <w:autoSpaceDN w:val="0"/>
              <w:adjustRightInd w:val="0"/>
              <w:ind w:left="133" w:right="342"/>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Data Personnel</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03FBA3AF" w14:textId="77777777" w:rsidR="001C3408" w:rsidRPr="007C3977" w:rsidRDefault="001C3408" w:rsidP="001C3408">
            <w:pPr>
              <w:widowControl w:val="0"/>
              <w:kinsoku w:val="0"/>
              <w:overflowPunct w:val="0"/>
              <w:autoSpaceDE w:val="0"/>
              <w:autoSpaceDN w:val="0"/>
              <w:adjustRightInd w:val="0"/>
              <w:ind w:left="145" w:right="38"/>
              <w:jc w:val="center"/>
              <w:rPr>
                <w:rFonts w:ascii="Abadi" w:eastAsiaTheme="minorEastAsia" w:hAnsi="Abadi"/>
                <w:w w:val="110"/>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67C32F49" w14:textId="77777777" w:rsidR="001C3408" w:rsidRPr="007C3977" w:rsidRDefault="001C3408" w:rsidP="001C3408">
            <w:pPr>
              <w:ind w:firstLine="173"/>
              <w:rPr>
                <w:rFonts w:ascii="Abadi" w:hAnsi="Abadi"/>
              </w:rPr>
            </w:pPr>
            <w:r w:rsidRPr="007C3977">
              <w:rPr>
                <w:rFonts w:ascii="Abadi" w:hAnsi="Abadi"/>
              </w:rPr>
              <w:t>LACES for Data Entry</w:t>
            </w:r>
          </w:p>
        </w:tc>
      </w:tr>
      <w:tr w:rsidR="001C3408" w:rsidRPr="00D337EE" w14:paraId="753F1501" w14:textId="77777777" w:rsidTr="001C3408">
        <w:trPr>
          <w:trHeight w:val="412"/>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239E7FAF" w14:textId="77777777" w:rsidR="001C3408" w:rsidRPr="00210B98" w:rsidRDefault="001C3408" w:rsidP="001C3408">
            <w:pPr>
              <w:widowControl w:val="0"/>
              <w:kinsoku w:val="0"/>
              <w:overflowPunct w:val="0"/>
              <w:autoSpaceDE w:val="0"/>
              <w:autoSpaceDN w:val="0"/>
              <w:adjustRightInd w:val="0"/>
              <w:ind w:left="133" w:right="342"/>
              <w:rPr>
                <w:rFonts w:ascii="Abadi" w:eastAsiaTheme="minorEastAsia" w:hAnsi="Abadi" w:cs="Arial"/>
                <w:b/>
                <w:bCs/>
                <w:color w:val="FFFFFF" w:themeColor="background1"/>
                <w:w w:val="110"/>
              </w:rPr>
            </w:pP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12951646" w14:textId="77777777" w:rsidR="001C3408" w:rsidRPr="007C3977" w:rsidRDefault="001C3408" w:rsidP="001C3408">
            <w:pPr>
              <w:widowControl w:val="0"/>
              <w:kinsoku w:val="0"/>
              <w:overflowPunct w:val="0"/>
              <w:autoSpaceDE w:val="0"/>
              <w:autoSpaceDN w:val="0"/>
              <w:adjustRightInd w:val="0"/>
              <w:ind w:left="145" w:right="38"/>
              <w:jc w:val="center"/>
              <w:rPr>
                <w:rFonts w:ascii="Abadi" w:eastAsiaTheme="minorEastAsia" w:hAnsi="Abadi"/>
                <w:w w:val="110"/>
              </w:rPr>
            </w:pP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7C8429A8" w14:textId="77777777" w:rsidR="001C3408" w:rsidRPr="007C3977" w:rsidRDefault="001C3408" w:rsidP="001C3408">
            <w:pPr>
              <w:ind w:firstLine="173"/>
              <w:rPr>
                <w:rFonts w:ascii="Abadi" w:hAnsi="Abadi"/>
              </w:rPr>
            </w:pPr>
            <w:r w:rsidRPr="001C6E07">
              <w:rPr>
                <w:rFonts w:ascii="Abadi" w:hAnsi="Abadi"/>
                <w:w w:val="110"/>
              </w:rPr>
              <w:t>LACES 101</w:t>
            </w:r>
          </w:p>
        </w:tc>
      </w:tr>
      <w:tr w:rsidR="001C3408" w:rsidRPr="00B403D6" w14:paraId="54FFE24B" w14:textId="77777777" w:rsidTr="001C3408">
        <w:trPr>
          <w:trHeight w:val="675"/>
        </w:trPr>
        <w:tc>
          <w:tcPr>
            <w:tcW w:w="2302" w:type="dxa"/>
            <w:tcBorders>
              <w:top w:val="single" w:sz="18" w:space="0" w:color="000000"/>
              <w:left w:val="single" w:sz="18" w:space="0" w:color="000000"/>
              <w:bottom w:val="single" w:sz="18" w:space="0" w:color="000000"/>
              <w:right w:val="single" w:sz="18" w:space="0" w:color="000000"/>
            </w:tcBorders>
            <w:shd w:val="clear" w:color="auto" w:fill="2F5496" w:themeFill="accent1" w:themeFillShade="BF"/>
          </w:tcPr>
          <w:p w14:paraId="1015B4B0" w14:textId="77777777" w:rsidR="001C3408" w:rsidRPr="00210B98" w:rsidRDefault="001C3408" w:rsidP="001C3408">
            <w:pPr>
              <w:widowControl w:val="0"/>
              <w:kinsoku w:val="0"/>
              <w:overflowPunct w:val="0"/>
              <w:autoSpaceDE w:val="0"/>
              <w:autoSpaceDN w:val="0"/>
              <w:adjustRightInd w:val="0"/>
              <w:ind w:left="133" w:right="342"/>
              <w:rPr>
                <w:rFonts w:ascii="Abadi" w:eastAsiaTheme="minorEastAsia" w:hAnsi="Abadi" w:cs="Arial"/>
                <w:b/>
                <w:bCs/>
                <w:color w:val="FFFFFF" w:themeColor="background1"/>
                <w:w w:val="110"/>
              </w:rPr>
            </w:pPr>
            <w:r w:rsidRPr="00210B98">
              <w:rPr>
                <w:rFonts w:ascii="Abadi" w:eastAsiaTheme="minorEastAsia" w:hAnsi="Abadi" w:cs="Arial"/>
                <w:b/>
                <w:bCs/>
                <w:color w:val="FFFFFF" w:themeColor="background1"/>
                <w:w w:val="110"/>
              </w:rPr>
              <w:t>For</w:t>
            </w:r>
            <w:r w:rsidRPr="00210B98">
              <w:rPr>
                <w:rFonts w:ascii="Abadi" w:eastAsiaTheme="minorEastAsia" w:hAnsi="Abadi" w:cs="Arial"/>
                <w:b/>
                <w:bCs/>
                <w:color w:val="FFFFFF" w:themeColor="background1"/>
                <w:spacing w:val="1"/>
                <w:w w:val="110"/>
              </w:rPr>
              <w:t xml:space="preserve"> </w:t>
            </w:r>
            <w:r w:rsidRPr="00210B98">
              <w:rPr>
                <w:rFonts w:ascii="Abadi" w:eastAsiaTheme="minorEastAsia" w:hAnsi="Abadi" w:cs="Arial"/>
                <w:b/>
                <w:bCs/>
                <w:color w:val="FFFFFF" w:themeColor="background1"/>
                <w:w w:val="110"/>
              </w:rPr>
              <w:t>Assessment</w:t>
            </w:r>
            <w:r w:rsidRPr="00210B98">
              <w:rPr>
                <w:rFonts w:ascii="Abadi" w:eastAsiaTheme="minorEastAsia" w:hAnsi="Abadi" w:cs="Arial"/>
                <w:b/>
                <w:bCs/>
                <w:color w:val="FFFFFF" w:themeColor="background1"/>
                <w:spacing w:val="-59"/>
                <w:w w:val="110"/>
              </w:rPr>
              <w:t xml:space="preserve"> </w:t>
            </w:r>
            <w:r w:rsidRPr="00210B98">
              <w:rPr>
                <w:rFonts w:ascii="Abadi" w:eastAsiaTheme="minorEastAsia" w:hAnsi="Abadi" w:cs="Arial"/>
                <w:b/>
                <w:bCs/>
                <w:color w:val="FFFFFF" w:themeColor="background1"/>
                <w:w w:val="110"/>
              </w:rPr>
              <w:t>Purposes</w:t>
            </w:r>
          </w:p>
        </w:tc>
        <w:tc>
          <w:tcPr>
            <w:tcW w:w="2440"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2BC17804" w14:textId="77777777" w:rsidR="001C3408" w:rsidRPr="007C3977" w:rsidRDefault="001C3408" w:rsidP="001C3408">
            <w:pPr>
              <w:widowControl w:val="0"/>
              <w:kinsoku w:val="0"/>
              <w:overflowPunct w:val="0"/>
              <w:autoSpaceDE w:val="0"/>
              <w:autoSpaceDN w:val="0"/>
              <w:adjustRightInd w:val="0"/>
              <w:ind w:left="145" w:right="38"/>
              <w:jc w:val="center"/>
              <w:rPr>
                <w:rFonts w:ascii="Abadi" w:eastAsiaTheme="minorEastAsia" w:hAnsi="Abadi"/>
                <w:w w:val="110"/>
              </w:rPr>
            </w:pPr>
            <w:r>
              <w:rPr>
                <w:rFonts w:ascii="Abadi" w:eastAsiaTheme="minorEastAsia" w:hAnsi="Abadi"/>
                <w:w w:val="110"/>
              </w:rPr>
              <w:t>These trainings will be made available:</w:t>
            </w:r>
          </w:p>
        </w:tc>
        <w:tc>
          <w:tcPr>
            <w:tcW w:w="5998" w:type="dxa"/>
            <w:tcBorders>
              <w:top w:val="single" w:sz="18" w:space="0" w:color="000000"/>
              <w:left w:val="single" w:sz="18" w:space="0" w:color="000000"/>
              <w:bottom w:val="single" w:sz="18" w:space="0" w:color="000000"/>
              <w:right w:val="single" w:sz="18" w:space="0" w:color="000000"/>
            </w:tcBorders>
            <w:shd w:val="clear" w:color="auto" w:fill="DEEAF6"/>
            <w:vAlign w:val="center"/>
          </w:tcPr>
          <w:p w14:paraId="3825EE25" w14:textId="0376A32B" w:rsidR="001C3408" w:rsidRPr="00B81F1B" w:rsidRDefault="00615E9F" w:rsidP="00296475">
            <w:pPr>
              <w:widowControl w:val="0"/>
              <w:kinsoku w:val="0"/>
              <w:overflowPunct w:val="0"/>
              <w:autoSpaceDE w:val="0"/>
              <w:autoSpaceDN w:val="0"/>
              <w:adjustRightInd w:val="0"/>
              <w:ind w:left="132" w:right="120"/>
              <w:rPr>
                <w:rFonts w:ascii="Abadi" w:eastAsiaTheme="minorEastAsia" w:hAnsi="Abadi"/>
                <w:spacing w:val="-59"/>
                <w:w w:val="110"/>
              </w:rPr>
            </w:pPr>
            <w:r w:rsidRPr="00296475">
              <w:rPr>
                <w:rFonts w:ascii="Abadi" w:eastAsiaTheme="minorEastAsia" w:hAnsi="Abadi"/>
                <w:w w:val="110"/>
              </w:rPr>
              <w:t xml:space="preserve">Most recent Test of </w:t>
            </w:r>
            <w:r w:rsidR="002229CF" w:rsidRPr="00296475">
              <w:rPr>
                <w:rFonts w:ascii="Abadi" w:eastAsiaTheme="minorEastAsia" w:hAnsi="Abadi"/>
                <w:w w:val="110"/>
              </w:rPr>
              <w:t>Adult Basic Education (TABE)</w:t>
            </w:r>
          </w:p>
          <w:p w14:paraId="222DE03A" w14:textId="77777777" w:rsidR="001C3408" w:rsidRPr="007C3977" w:rsidRDefault="001C3408" w:rsidP="001C3408">
            <w:pPr>
              <w:widowControl w:val="0"/>
              <w:kinsoku w:val="0"/>
              <w:overflowPunct w:val="0"/>
              <w:autoSpaceDE w:val="0"/>
              <w:autoSpaceDN w:val="0"/>
              <w:adjustRightInd w:val="0"/>
              <w:ind w:left="132" w:right="2889"/>
              <w:rPr>
                <w:rFonts w:ascii="Abadi" w:eastAsiaTheme="minorEastAsia" w:hAnsi="Abadi"/>
                <w:w w:val="110"/>
              </w:rPr>
            </w:pPr>
            <w:r w:rsidRPr="00B81F1B">
              <w:rPr>
                <w:rFonts w:ascii="Abadi" w:eastAsiaTheme="minorEastAsia" w:hAnsi="Abadi"/>
                <w:w w:val="110"/>
              </w:rPr>
              <w:t>TABE</w:t>
            </w:r>
            <w:r w:rsidRPr="00B81F1B">
              <w:rPr>
                <w:rFonts w:ascii="Abadi" w:eastAsiaTheme="minorEastAsia" w:hAnsi="Abadi"/>
                <w:spacing w:val="3"/>
                <w:w w:val="110"/>
              </w:rPr>
              <w:t xml:space="preserve"> </w:t>
            </w:r>
            <w:r w:rsidRPr="00B81F1B">
              <w:rPr>
                <w:rFonts w:ascii="Abadi" w:eastAsiaTheme="minorEastAsia" w:hAnsi="Abadi"/>
                <w:w w:val="110"/>
              </w:rPr>
              <w:t>CLAS-E</w:t>
            </w:r>
          </w:p>
        </w:tc>
      </w:tr>
    </w:tbl>
    <w:p w14:paraId="0863D09E" w14:textId="7647D96E" w:rsidR="00060BE1" w:rsidRDefault="00060BE1">
      <w:pPr>
        <w:rPr>
          <w:rFonts w:ascii="Calibri" w:eastAsia="Calibri" w:hAnsi="Calibri" w:cs="Calibri"/>
          <w:sz w:val="22"/>
          <w:szCs w:val="22"/>
        </w:rPr>
      </w:pPr>
      <w:r>
        <w:rPr>
          <w:rFonts w:ascii="Calibri" w:eastAsia="Calibri" w:hAnsi="Calibri" w:cs="Calibri"/>
          <w:sz w:val="22"/>
          <w:szCs w:val="22"/>
        </w:rPr>
        <w:br w:type="page"/>
      </w:r>
    </w:p>
    <w:p w14:paraId="00000298" w14:textId="77777777" w:rsidR="00DD62CE" w:rsidRDefault="009E379F">
      <w:pPr>
        <w:rPr>
          <w:rFonts w:ascii="Calibri" w:eastAsia="Calibri" w:hAnsi="Calibri" w:cs="Calibri"/>
          <w:u w:val="single"/>
        </w:rPr>
      </w:pPr>
      <w:r>
        <w:rPr>
          <w:rFonts w:ascii="Calibri" w:eastAsia="Calibri" w:hAnsi="Calibri" w:cs="Calibri"/>
          <w:b/>
          <w:smallCaps/>
          <w:u w:val="single"/>
        </w:rPr>
        <w:lastRenderedPageBreak/>
        <w:t>REPORTING REQUIREMENTS:</w:t>
      </w:r>
    </w:p>
    <w:p w14:paraId="00000299" w14:textId="77777777" w:rsidR="00DD62CE" w:rsidRDefault="009E379F">
      <w:pPr>
        <w:rPr>
          <w:rFonts w:ascii="Calibri" w:eastAsia="Calibri" w:hAnsi="Calibri" w:cs="Calibri"/>
        </w:rPr>
      </w:pPr>
      <w:r>
        <w:rPr>
          <w:rFonts w:ascii="Calibri" w:eastAsia="Calibri" w:hAnsi="Calibri" w:cs="Calibri"/>
        </w:rPr>
        <w:t>Grantees must also submit the following documents throughout the year by the deadline:</w:t>
      </w:r>
    </w:p>
    <w:p w14:paraId="0000029A" w14:textId="4B77D2C7" w:rsidR="00DD62CE" w:rsidRPr="00296475" w:rsidRDefault="009E379F" w:rsidP="00296475">
      <w:pPr>
        <w:numPr>
          <w:ilvl w:val="0"/>
          <w:numId w:val="25"/>
        </w:numPr>
        <w:tabs>
          <w:tab w:val="left" w:pos="8640"/>
          <w:tab w:val="right" w:pos="9360"/>
        </w:tabs>
        <w:jc w:val="both"/>
        <w:rPr>
          <w:rFonts w:ascii="Calibri" w:eastAsia="Calibri" w:hAnsi="Calibri" w:cs="Calibri"/>
          <w:color w:val="000000"/>
        </w:rPr>
      </w:pPr>
      <w:r w:rsidRPr="002001C1">
        <w:rPr>
          <w:rFonts w:ascii="Calibri" w:eastAsia="Calibri" w:hAnsi="Calibri" w:cs="Calibri"/>
          <w:color w:val="000000"/>
        </w:rPr>
        <w:t xml:space="preserve">Initial Approved Budgets </w:t>
      </w:r>
      <w:r w:rsidRPr="00296475">
        <w:rPr>
          <w:rFonts w:ascii="Calibri" w:eastAsia="Calibri" w:hAnsi="Calibri" w:cs="Calibri"/>
          <w:color w:val="000000"/>
        </w:rPr>
        <w:t>…………………………….………</w:t>
      </w:r>
      <w:r w:rsidR="00002226" w:rsidRPr="00296475">
        <w:rPr>
          <w:rFonts w:ascii="Calibri" w:eastAsia="Calibri" w:hAnsi="Calibri" w:cs="Calibri"/>
          <w:color w:val="000000"/>
        </w:rPr>
        <w:t>………………………………………….</w:t>
      </w:r>
      <w:r w:rsidRPr="00296475">
        <w:rPr>
          <w:rFonts w:ascii="Calibri" w:eastAsia="Calibri" w:hAnsi="Calibri" w:cs="Calibri"/>
          <w:color w:val="000000"/>
        </w:rPr>
        <w:t>...</w:t>
      </w:r>
      <w:r w:rsidR="00F575DA" w:rsidRPr="00296475" w:rsidDel="00F575DA">
        <w:rPr>
          <w:rFonts w:ascii="Calibri" w:eastAsia="Calibri" w:hAnsi="Calibri" w:cs="Calibri"/>
          <w:color w:val="000000"/>
        </w:rPr>
        <w:t xml:space="preserve"> </w:t>
      </w:r>
      <w:r w:rsidRPr="00296475">
        <w:rPr>
          <w:rFonts w:ascii="Calibri" w:eastAsia="Calibri" w:hAnsi="Calibri" w:cs="Calibri"/>
          <w:color w:val="000000"/>
        </w:rPr>
        <w:t>June 1</w:t>
      </w:r>
      <w:r w:rsidRPr="00296475">
        <w:rPr>
          <w:rFonts w:ascii="Calibri" w:eastAsia="Calibri" w:hAnsi="Calibri" w:cs="Calibri"/>
          <w:color w:val="000000"/>
          <w:vertAlign w:val="superscript"/>
        </w:rPr>
        <w:t>st</w:t>
      </w:r>
    </w:p>
    <w:p w14:paraId="0000029B" w14:textId="5AA4A5D0" w:rsidR="00DD62CE" w:rsidRDefault="009E379F" w:rsidP="00296475">
      <w:pPr>
        <w:numPr>
          <w:ilvl w:val="0"/>
          <w:numId w:val="25"/>
        </w:numPr>
        <w:tabs>
          <w:tab w:val="left" w:pos="8640"/>
          <w:tab w:val="right" w:pos="9360"/>
        </w:tabs>
        <w:jc w:val="both"/>
        <w:rPr>
          <w:rFonts w:ascii="Calibri" w:eastAsia="Calibri" w:hAnsi="Calibri" w:cs="Calibri"/>
          <w:color w:val="000000"/>
        </w:rPr>
      </w:pPr>
      <w:r>
        <w:rPr>
          <w:rFonts w:ascii="Calibri" w:eastAsia="Calibri" w:hAnsi="Calibri" w:cs="Calibri"/>
          <w:color w:val="000000"/>
        </w:rPr>
        <w:t>Monthly Expenditure Report............................10</w:t>
      </w:r>
      <w:r>
        <w:rPr>
          <w:rFonts w:ascii="Calibri" w:eastAsia="Calibri" w:hAnsi="Calibri" w:cs="Calibri"/>
          <w:color w:val="000000"/>
          <w:vertAlign w:val="superscript"/>
        </w:rPr>
        <w:t>th</w:t>
      </w:r>
      <w:r>
        <w:rPr>
          <w:rFonts w:ascii="Calibri" w:eastAsia="Calibri" w:hAnsi="Calibri" w:cs="Calibri"/>
          <w:color w:val="000000"/>
        </w:rPr>
        <w:t xml:space="preserve"> of each month following </w:t>
      </w:r>
      <w:proofErr w:type="gramStart"/>
      <w:r>
        <w:rPr>
          <w:rFonts w:ascii="Calibri" w:eastAsia="Calibri" w:hAnsi="Calibri" w:cs="Calibri"/>
          <w:color w:val="000000"/>
        </w:rPr>
        <w:t>expenditures</w:t>
      </w:r>
      <w:proofErr w:type="gramEnd"/>
    </w:p>
    <w:p w14:paraId="0000029C" w14:textId="17801F42" w:rsidR="00DD62CE" w:rsidRDefault="009E379F" w:rsidP="00296475">
      <w:pPr>
        <w:numPr>
          <w:ilvl w:val="0"/>
          <w:numId w:val="25"/>
        </w:numPr>
        <w:tabs>
          <w:tab w:val="right" w:pos="9360"/>
        </w:tabs>
        <w:jc w:val="both"/>
        <w:rPr>
          <w:rFonts w:ascii="Calibri" w:eastAsia="Calibri" w:hAnsi="Calibri" w:cs="Calibri"/>
          <w:color w:val="000000"/>
        </w:rPr>
      </w:pPr>
      <w:r>
        <w:rPr>
          <w:rFonts w:ascii="Calibri" w:eastAsia="Calibri" w:hAnsi="Calibri" w:cs="Calibri"/>
          <w:color w:val="000000"/>
        </w:rPr>
        <w:t>Annual Final Budget (must include revenue and local match) …</w:t>
      </w:r>
      <w:r w:rsidR="007A0121">
        <w:rPr>
          <w:rFonts w:ascii="Calibri" w:eastAsia="Calibri" w:hAnsi="Calibri" w:cs="Calibri"/>
          <w:color w:val="000000"/>
        </w:rPr>
        <w:t>……………………….</w:t>
      </w:r>
      <w:r>
        <w:rPr>
          <w:rFonts w:ascii="Calibri" w:eastAsia="Calibri" w:hAnsi="Calibri" w:cs="Calibri"/>
          <w:color w:val="000000"/>
        </w:rPr>
        <w:t xml:space="preserve">…July </w:t>
      </w:r>
      <w:proofErr w:type="gramStart"/>
      <w:r>
        <w:rPr>
          <w:rFonts w:ascii="Calibri" w:eastAsia="Calibri" w:hAnsi="Calibri" w:cs="Calibri"/>
          <w:color w:val="000000"/>
        </w:rPr>
        <w:t>31</w:t>
      </w:r>
      <w:r>
        <w:rPr>
          <w:rFonts w:ascii="Calibri" w:eastAsia="Calibri" w:hAnsi="Calibri" w:cs="Calibri"/>
          <w:color w:val="000000"/>
          <w:vertAlign w:val="superscript"/>
        </w:rPr>
        <w:t>st</w:t>
      </w:r>
      <w:proofErr w:type="gramEnd"/>
      <w:r>
        <w:rPr>
          <w:rFonts w:ascii="Calibri" w:eastAsia="Calibri" w:hAnsi="Calibri" w:cs="Calibri"/>
          <w:color w:val="000000"/>
        </w:rPr>
        <w:t xml:space="preserve">   </w:t>
      </w:r>
    </w:p>
    <w:p w14:paraId="0363F49F" w14:textId="71EA6459" w:rsidR="004C326B" w:rsidRPr="00F75D72" w:rsidRDefault="004C326B" w:rsidP="004C326B">
      <w:pPr>
        <w:numPr>
          <w:ilvl w:val="0"/>
          <w:numId w:val="25"/>
        </w:numPr>
        <w:tabs>
          <w:tab w:val="left" w:pos="8640"/>
          <w:tab w:val="right" w:pos="9360"/>
        </w:tabs>
        <w:jc w:val="both"/>
        <w:rPr>
          <w:rFonts w:ascii="Calibri" w:eastAsia="Calibri" w:hAnsi="Calibri" w:cs="Calibri"/>
          <w:color w:val="000000"/>
        </w:rPr>
      </w:pPr>
      <w:r w:rsidRPr="00F75D72">
        <w:rPr>
          <w:rFonts w:ascii="Calibri" w:eastAsia="Calibri" w:hAnsi="Calibri" w:cs="Calibri"/>
          <w:color w:val="000000"/>
        </w:rPr>
        <w:t>Inventory Submission ………………………………………………………………………</w:t>
      </w:r>
      <w:proofErr w:type="gramStart"/>
      <w:r w:rsidRPr="00F75D72">
        <w:rPr>
          <w:rFonts w:ascii="Calibri" w:eastAsia="Calibri" w:hAnsi="Calibri" w:cs="Calibri"/>
          <w:color w:val="000000"/>
        </w:rPr>
        <w:t>…..</w:t>
      </w:r>
      <w:proofErr w:type="gramEnd"/>
      <w:r w:rsidRPr="00F75D72">
        <w:rPr>
          <w:rFonts w:ascii="Calibri" w:eastAsia="Calibri" w:hAnsi="Calibri" w:cs="Calibri"/>
          <w:color w:val="000000"/>
        </w:rPr>
        <w:t>……</w:t>
      </w:r>
      <w:r w:rsidR="000E2D21">
        <w:rPr>
          <w:rFonts w:ascii="Calibri" w:eastAsia="Calibri" w:hAnsi="Calibri" w:cs="Calibri"/>
          <w:color w:val="000000"/>
        </w:rPr>
        <w:t>..</w:t>
      </w:r>
      <w:r w:rsidRPr="00F75D72">
        <w:rPr>
          <w:rFonts w:ascii="Calibri" w:eastAsia="Calibri" w:hAnsi="Calibri" w:cs="Calibri"/>
          <w:color w:val="000000"/>
        </w:rPr>
        <w:t>…..August 1</w:t>
      </w:r>
      <w:r w:rsidRPr="00F75D72">
        <w:rPr>
          <w:rFonts w:ascii="Calibri" w:eastAsia="Calibri" w:hAnsi="Calibri" w:cs="Calibri"/>
          <w:color w:val="000000"/>
          <w:vertAlign w:val="superscript"/>
        </w:rPr>
        <w:t>st</w:t>
      </w:r>
      <w:r w:rsidRPr="00F75D72">
        <w:rPr>
          <w:rFonts w:ascii="Calibri" w:eastAsia="Calibri" w:hAnsi="Calibri" w:cs="Calibri"/>
          <w:color w:val="000000"/>
        </w:rPr>
        <w:t xml:space="preserve"> </w:t>
      </w:r>
    </w:p>
    <w:p w14:paraId="0000029D" w14:textId="370839F2" w:rsidR="00DD62CE" w:rsidRPr="00F75D72" w:rsidRDefault="009E379F" w:rsidP="00296475">
      <w:pPr>
        <w:numPr>
          <w:ilvl w:val="0"/>
          <w:numId w:val="25"/>
        </w:numPr>
        <w:tabs>
          <w:tab w:val="left" w:pos="8640"/>
          <w:tab w:val="right" w:pos="9360"/>
        </w:tabs>
        <w:jc w:val="both"/>
        <w:rPr>
          <w:rFonts w:ascii="Calibri" w:eastAsia="Calibri" w:hAnsi="Calibri" w:cs="Calibri"/>
          <w:color w:val="000000"/>
        </w:rPr>
      </w:pPr>
      <w:r>
        <w:rPr>
          <w:rFonts w:ascii="Calibri" w:eastAsia="Calibri" w:hAnsi="Calibri" w:cs="Calibri"/>
          <w:color w:val="000000"/>
        </w:rPr>
        <w:t>Carryover and Excess Carryover Budget(s)……………</w:t>
      </w:r>
      <w:r w:rsidR="007A0121">
        <w:rPr>
          <w:rFonts w:ascii="Calibri" w:eastAsia="Calibri" w:hAnsi="Calibri" w:cs="Calibri"/>
          <w:color w:val="000000"/>
        </w:rPr>
        <w:t>…………………….</w:t>
      </w:r>
      <w:r>
        <w:rPr>
          <w:rFonts w:ascii="Calibri" w:eastAsia="Calibri" w:hAnsi="Calibri" w:cs="Calibri"/>
          <w:color w:val="000000"/>
        </w:rPr>
        <w:t>……………</w:t>
      </w:r>
      <w:r w:rsidRPr="00F75D72">
        <w:rPr>
          <w:rFonts w:ascii="Calibri" w:eastAsia="Calibri" w:hAnsi="Calibri" w:cs="Calibri"/>
          <w:color w:val="000000"/>
        </w:rPr>
        <w:t>September 30</w:t>
      </w:r>
      <w:r w:rsidRPr="00F75D72">
        <w:rPr>
          <w:rFonts w:ascii="Calibri" w:eastAsia="Calibri" w:hAnsi="Calibri" w:cs="Calibri"/>
          <w:color w:val="000000"/>
          <w:vertAlign w:val="superscript"/>
        </w:rPr>
        <w:t>th</w:t>
      </w:r>
      <w:r w:rsidRPr="00F75D72">
        <w:rPr>
          <w:rFonts w:ascii="Calibri" w:eastAsia="Calibri" w:hAnsi="Calibri" w:cs="Calibri"/>
          <w:color w:val="000000"/>
        </w:rPr>
        <w:t xml:space="preserve"> </w:t>
      </w:r>
    </w:p>
    <w:p w14:paraId="5E17D4CF" w14:textId="333762F3" w:rsidR="00DD62CE" w:rsidRDefault="009E379F" w:rsidP="00296475">
      <w:pPr>
        <w:numPr>
          <w:ilvl w:val="0"/>
          <w:numId w:val="25"/>
        </w:numPr>
        <w:tabs>
          <w:tab w:val="right" w:pos="9360"/>
        </w:tabs>
        <w:jc w:val="both"/>
        <w:rPr>
          <w:rFonts w:ascii="Calibri" w:eastAsia="Calibri" w:hAnsi="Calibri" w:cs="Calibri"/>
          <w:color w:val="000000" w:themeColor="text1"/>
        </w:rPr>
      </w:pPr>
      <w:r>
        <w:rPr>
          <w:rFonts w:ascii="Calibri" w:eastAsia="Calibri" w:hAnsi="Calibri" w:cs="Calibri"/>
        </w:rPr>
        <w:t>Quarterly Reports....................</w:t>
      </w:r>
      <w:r w:rsidR="00427F62">
        <w:rPr>
          <w:rFonts w:ascii="Calibri" w:eastAsia="Calibri" w:hAnsi="Calibri" w:cs="Calibri"/>
        </w:rPr>
        <w:t>...................</w:t>
      </w:r>
      <w:r>
        <w:rPr>
          <w:rFonts w:ascii="Calibri" w:eastAsia="Calibri" w:hAnsi="Calibri" w:cs="Calibri"/>
        </w:rPr>
        <w:t>........</w:t>
      </w:r>
      <w:r w:rsidRPr="58DFE3A8">
        <w:rPr>
          <w:rFonts w:ascii="Calibri" w:eastAsia="Calibri" w:hAnsi="Calibri" w:cs="Calibri"/>
          <w:color w:val="000000" w:themeColor="text1"/>
        </w:rPr>
        <w:t>..October 31, January 31, April 30, July 31</w:t>
      </w:r>
    </w:p>
    <w:p w14:paraId="63816DA6" w14:textId="6EDBE05D" w:rsidR="00C57432" w:rsidRDefault="00031D82" w:rsidP="00296475">
      <w:pPr>
        <w:numPr>
          <w:ilvl w:val="0"/>
          <w:numId w:val="25"/>
        </w:numPr>
        <w:tabs>
          <w:tab w:val="right" w:pos="9360"/>
        </w:tabs>
        <w:jc w:val="both"/>
        <w:rPr>
          <w:rFonts w:ascii="Calibri" w:eastAsia="Calibri" w:hAnsi="Calibri" w:cs="Calibri"/>
          <w:color w:val="000000" w:themeColor="text1"/>
        </w:rPr>
      </w:pPr>
      <w:r>
        <w:rPr>
          <w:rFonts w:ascii="Calibri" w:eastAsia="Calibri" w:hAnsi="Calibri" w:cs="Calibri"/>
        </w:rPr>
        <w:t xml:space="preserve">Quarterly </w:t>
      </w:r>
      <w:r w:rsidR="00C57432">
        <w:rPr>
          <w:rFonts w:ascii="Calibri" w:eastAsia="Calibri" w:hAnsi="Calibri" w:cs="Calibri"/>
        </w:rPr>
        <w:t>Financial</w:t>
      </w:r>
      <w:r>
        <w:rPr>
          <w:rFonts w:ascii="Calibri" w:eastAsia="Calibri" w:hAnsi="Calibri" w:cs="Calibri"/>
        </w:rPr>
        <w:t xml:space="preserve"> Reports</w:t>
      </w:r>
      <w:r w:rsidR="0024021B">
        <w:rPr>
          <w:rFonts w:ascii="Calibri" w:eastAsia="Calibri" w:hAnsi="Calibri" w:cs="Calibri"/>
        </w:rPr>
        <w:t>**</w:t>
      </w:r>
      <w:r w:rsidR="007E6F7F">
        <w:rPr>
          <w:rFonts w:ascii="Calibri" w:eastAsia="Calibri" w:hAnsi="Calibri" w:cs="Calibri"/>
        </w:rPr>
        <w:t xml:space="preserve">- </w:t>
      </w:r>
      <w:r w:rsidR="00D204AD">
        <w:rPr>
          <w:rFonts w:ascii="Calibri" w:eastAsia="Calibri" w:hAnsi="Calibri" w:cs="Calibri"/>
        </w:rPr>
        <w:t>S</w:t>
      </w:r>
      <w:r w:rsidR="007E6F7F">
        <w:rPr>
          <w:rFonts w:ascii="Calibri" w:eastAsia="Calibri" w:hAnsi="Calibri" w:cs="Calibri"/>
        </w:rPr>
        <w:t xml:space="preserve">ubmission is not required but must be available </w:t>
      </w:r>
      <w:r w:rsidR="00E547A0">
        <w:rPr>
          <w:rFonts w:ascii="Calibri" w:eastAsia="Calibri" w:hAnsi="Calibri" w:cs="Calibri"/>
        </w:rPr>
        <w:t xml:space="preserve">for review during </w:t>
      </w:r>
      <w:r w:rsidR="00227A22">
        <w:rPr>
          <w:rFonts w:ascii="Calibri" w:eastAsia="Calibri" w:hAnsi="Calibri" w:cs="Calibri"/>
        </w:rPr>
        <w:t>monitoring visits</w:t>
      </w:r>
      <w:r w:rsidR="003508E1">
        <w:rPr>
          <w:rFonts w:ascii="Calibri" w:eastAsia="Calibri" w:hAnsi="Calibri" w:cs="Calibri"/>
        </w:rPr>
        <w:t xml:space="preserve"> for the </w:t>
      </w:r>
      <w:r w:rsidR="00CA2FB2">
        <w:rPr>
          <w:rFonts w:ascii="Calibri" w:eastAsia="Calibri" w:hAnsi="Calibri" w:cs="Calibri"/>
        </w:rPr>
        <w:t>previous and current year.</w:t>
      </w:r>
    </w:p>
    <w:p w14:paraId="000002A0" w14:textId="77777777" w:rsidR="00DD62CE" w:rsidRDefault="009E379F" w:rsidP="00296475">
      <w:pPr>
        <w:numPr>
          <w:ilvl w:val="0"/>
          <w:numId w:val="25"/>
        </w:numPr>
        <w:tabs>
          <w:tab w:val="right" w:pos="9360"/>
        </w:tabs>
        <w:jc w:val="both"/>
        <w:rPr>
          <w:rFonts w:ascii="Calibri" w:eastAsia="Calibri" w:hAnsi="Calibri" w:cs="Calibri"/>
        </w:rPr>
      </w:pPr>
      <w:r>
        <w:rPr>
          <w:rFonts w:ascii="Calibri" w:eastAsia="Calibri" w:hAnsi="Calibri" w:cs="Calibri"/>
        </w:rPr>
        <w:t>Ad-hoc Reports as requested by Adult Education Section throughout the entire grant period.</w:t>
      </w:r>
    </w:p>
    <w:p w14:paraId="610524DA" w14:textId="77777777" w:rsidR="00DF2111" w:rsidRDefault="00DF2111" w:rsidP="00DF2111">
      <w:pPr>
        <w:tabs>
          <w:tab w:val="right" w:pos="9360"/>
        </w:tabs>
        <w:ind w:left="720"/>
        <w:rPr>
          <w:rFonts w:ascii="Calibri" w:eastAsia="Calibri" w:hAnsi="Calibri" w:cs="Calibri"/>
        </w:rPr>
      </w:pPr>
      <w:bookmarkStart w:id="7" w:name="_heading=h.3dy6vkm" w:colFirst="0" w:colLast="0"/>
      <w:bookmarkEnd w:id="7"/>
    </w:p>
    <w:p w14:paraId="10754967" w14:textId="71DBC311" w:rsidR="00BF27B4" w:rsidRPr="00296475" w:rsidRDefault="00606E00" w:rsidP="00606E00">
      <w:pPr>
        <w:tabs>
          <w:tab w:val="right" w:pos="9360"/>
        </w:tabs>
        <w:rPr>
          <w:rFonts w:ascii="Calibri" w:eastAsia="Calibri" w:hAnsi="Calibri" w:cs="Calibri"/>
          <w:b/>
          <w:bCs/>
          <w:u w:val="single"/>
        </w:rPr>
      </w:pPr>
      <w:r w:rsidRPr="00296475">
        <w:rPr>
          <w:rFonts w:ascii="Calibri" w:eastAsia="Calibri" w:hAnsi="Calibri" w:cs="Calibri"/>
          <w:b/>
          <w:bCs/>
          <w:u w:val="single"/>
        </w:rPr>
        <w:t>R</w:t>
      </w:r>
      <w:r w:rsidR="00C43837">
        <w:rPr>
          <w:rFonts w:ascii="Calibri" w:eastAsia="Calibri" w:hAnsi="Calibri" w:cs="Calibri"/>
          <w:b/>
          <w:bCs/>
          <w:u w:val="single"/>
        </w:rPr>
        <w:t>ECONCILING</w:t>
      </w:r>
      <w:r w:rsidRPr="00296475">
        <w:rPr>
          <w:rFonts w:ascii="Calibri" w:eastAsia="Calibri" w:hAnsi="Calibri" w:cs="Calibri"/>
          <w:b/>
          <w:bCs/>
          <w:u w:val="single"/>
        </w:rPr>
        <w:t xml:space="preserve"> </w:t>
      </w:r>
      <w:r w:rsidR="00BF27B4" w:rsidRPr="00296475">
        <w:rPr>
          <w:rFonts w:ascii="Calibri" w:eastAsia="Calibri" w:hAnsi="Calibri" w:cs="Calibri"/>
          <w:b/>
          <w:bCs/>
          <w:u w:val="single"/>
        </w:rPr>
        <w:t>B</w:t>
      </w:r>
      <w:r w:rsidR="00652FB0">
        <w:rPr>
          <w:rFonts w:ascii="Calibri" w:eastAsia="Calibri" w:hAnsi="Calibri" w:cs="Calibri"/>
          <w:b/>
          <w:bCs/>
          <w:u w:val="single"/>
        </w:rPr>
        <w:t>UDGETS</w:t>
      </w:r>
    </w:p>
    <w:p w14:paraId="45718FDB" w14:textId="326B6F1D" w:rsidR="00DF2111" w:rsidRDefault="0072485F" w:rsidP="00296475">
      <w:pPr>
        <w:tabs>
          <w:tab w:val="right" w:pos="9360"/>
        </w:tabs>
        <w:rPr>
          <w:rFonts w:ascii="Calibri" w:eastAsia="Calibri" w:hAnsi="Calibri" w:cs="Calibri"/>
        </w:rPr>
      </w:pPr>
      <w:r w:rsidRPr="00800541">
        <w:rPr>
          <w:rFonts w:ascii="Calibri" w:eastAsia="Calibri" w:hAnsi="Calibri" w:cs="Calibri"/>
        </w:rPr>
        <w:t>To</w:t>
      </w:r>
      <w:r w:rsidR="00DA21EE">
        <w:rPr>
          <w:rFonts w:ascii="Calibri" w:eastAsia="Calibri" w:hAnsi="Calibri" w:cs="Calibri"/>
        </w:rPr>
        <w:t xml:space="preserve"> </w:t>
      </w:r>
      <w:r w:rsidR="00CD05B3">
        <w:rPr>
          <w:rFonts w:ascii="Calibri" w:eastAsia="Calibri" w:hAnsi="Calibri" w:cs="Calibri"/>
        </w:rPr>
        <w:t xml:space="preserve">ensure </w:t>
      </w:r>
      <w:r>
        <w:rPr>
          <w:rFonts w:ascii="Calibri" w:eastAsia="Calibri" w:hAnsi="Calibri" w:cs="Calibri"/>
        </w:rPr>
        <w:t xml:space="preserve">the </w:t>
      </w:r>
      <w:r w:rsidR="00CD05B3">
        <w:rPr>
          <w:rFonts w:ascii="Calibri" w:eastAsia="Calibri" w:hAnsi="Calibri" w:cs="Calibri"/>
        </w:rPr>
        <w:t>timely comp</w:t>
      </w:r>
      <w:r w:rsidR="00DA21EE">
        <w:rPr>
          <w:rFonts w:ascii="Calibri" w:eastAsia="Calibri" w:hAnsi="Calibri" w:cs="Calibri"/>
        </w:rPr>
        <w:t xml:space="preserve">letion of </w:t>
      </w:r>
      <w:r w:rsidR="006C7800">
        <w:rPr>
          <w:rFonts w:ascii="Calibri" w:eastAsia="Calibri" w:hAnsi="Calibri" w:cs="Calibri"/>
        </w:rPr>
        <w:t>Ann</w:t>
      </w:r>
      <w:r w:rsidR="00B664C7">
        <w:rPr>
          <w:rFonts w:ascii="Calibri" w:eastAsia="Calibri" w:hAnsi="Calibri" w:cs="Calibri"/>
        </w:rPr>
        <w:t xml:space="preserve">ual Final </w:t>
      </w:r>
      <w:r w:rsidR="00C9211E">
        <w:rPr>
          <w:rFonts w:ascii="Calibri" w:eastAsia="Calibri" w:hAnsi="Calibri" w:cs="Calibri"/>
        </w:rPr>
        <w:t>Budget</w:t>
      </w:r>
      <w:r w:rsidR="00325131">
        <w:rPr>
          <w:rFonts w:ascii="Calibri" w:eastAsia="Calibri" w:hAnsi="Calibri" w:cs="Calibri"/>
        </w:rPr>
        <w:t>s and reduce errors</w:t>
      </w:r>
      <w:r w:rsidR="00065B25">
        <w:rPr>
          <w:rFonts w:ascii="Calibri" w:eastAsia="Calibri" w:hAnsi="Calibri" w:cs="Calibri"/>
        </w:rPr>
        <w:t xml:space="preserve"> throughout the year</w:t>
      </w:r>
      <w:r w:rsidR="00C9211E">
        <w:rPr>
          <w:rFonts w:ascii="Calibri" w:eastAsia="Calibri" w:hAnsi="Calibri" w:cs="Calibri"/>
        </w:rPr>
        <w:t xml:space="preserve">, programs </w:t>
      </w:r>
      <w:r w:rsidR="005F3FC8">
        <w:rPr>
          <w:rFonts w:ascii="Calibri" w:eastAsia="Calibri" w:hAnsi="Calibri" w:cs="Calibri"/>
        </w:rPr>
        <w:t xml:space="preserve">must reconcile budgets at least quarterly, </w:t>
      </w:r>
      <w:r w:rsidR="005A3089">
        <w:rPr>
          <w:rFonts w:ascii="Calibri" w:eastAsia="Calibri" w:hAnsi="Calibri" w:cs="Calibri"/>
        </w:rPr>
        <w:t xml:space="preserve">and </w:t>
      </w:r>
      <w:r w:rsidR="00F15AB1">
        <w:rPr>
          <w:rFonts w:ascii="Calibri" w:eastAsia="Calibri" w:hAnsi="Calibri" w:cs="Calibri"/>
        </w:rPr>
        <w:t>preferably monthly.</w:t>
      </w:r>
      <w:r w:rsidR="00DF2111">
        <w:rPr>
          <w:rFonts w:ascii="Calibri" w:eastAsia="Calibri" w:hAnsi="Calibri" w:cs="Calibri"/>
        </w:rPr>
        <w:t xml:space="preserve"> </w:t>
      </w:r>
      <w:r w:rsidR="00264021">
        <w:rPr>
          <w:rFonts w:ascii="Calibri" w:eastAsia="Calibri" w:hAnsi="Calibri" w:cs="Calibri"/>
        </w:rPr>
        <w:t>Upon request</w:t>
      </w:r>
      <w:r w:rsidR="00064E64">
        <w:rPr>
          <w:rFonts w:ascii="Calibri" w:eastAsia="Calibri" w:hAnsi="Calibri" w:cs="Calibri"/>
        </w:rPr>
        <w:t xml:space="preserve">, </w:t>
      </w:r>
      <w:r w:rsidR="00797B82">
        <w:rPr>
          <w:rFonts w:ascii="Calibri" w:eastAsia="Calibri" w:hAnsi="Calibri" w:cs="Calibri"/>
        </w:rPr>
        <w:t xml:space="preserve">the </w:t>
      </w:r>
      <w:r w:rsidR="00847819">
        <w:rPr>
          <w:rFonts w:ascii="Calibri" w:eastAsia="Calibri" w:hAnsi="Calibri" w:cs="Calibri"/>
        </w:rPr>
        <w:t>Adult Education Section F</w:t>
      </w:r>
      <w:r w:rsidR="00797B82">
        <w:rPr>
          <w:rFonts w:ascii="Calibri" w:eastAsia="Calibri" w:hAnsi="Calibri" w:cs="Calibri"/>
        </w:rPr>
        <w:t xml:space="preserve">inance </w:t>
      </w:r>
      <w:r w:rsidR="00847819">
        <w:rPr>
          <w:rFonts w:ascii="Calibri" w:eastAsia="Calibri" w:hAnsi="Calibri" w:cs="Calibri"/>
        </w:rPr>
        <w:t>O</w:t>
      </w:r>
      <w:r w:rsidR="00797B82">
        <w:rPr>
          <w:rFonts w:ascii="Calibri" w:eastAsia="Calibri" w:hAnsi="Calibri" w:cs="Calibri"/>
        </w:rPr>
        <w:t>ffice can provide a copy of expen</w:t>
      </w:r>
      <w:r w:rsidR="00D1249C">
        <w:rPr>
          <w:rFonts w:ascii="Calibri" w:eastAsia="Calibri" w:hAnsi="Calibri" w:cs="Calibri"/>
        </w:rPr>
        <w:t xml:space="preserve">ses </w:t>
      </w:r>
      <w:r w:rsidR="00847819">
        <w:rPr>
          <w:rFonts w:ascii="Calibri" w:eastAsia="Calibri" w:hAnsi="Calibri" w:cs="Calibri"/>
        </w:rPr>
        <w:t>reimbursed.</w:t>
      </w:r>
      <w:r w:rsidR="00264021">
        <w:rPr>
          <w:rFonts w:ascii="Calibri" w:eastAsia="Calibri" w:hAnsi="Calibri" w:cs="Calibri"/>
        </w:rPr>
        <w:t xml:space="preserve"> </w:t>
      </w:r>
      <w:r w:rsidR="00DF2111">
        <w:rPr>
          <w:rFonts w:ascii="Calibri" w:eastAsia="Calibri" w:hAnsi="Calibri" w:cs="Calibri"/>
        </w:rPr>
        <w:t xml:space="preserve"> </w:t>
      </w:r>
    </w:p>
    <w:p w14:paraId="000002A1" w14:textId="77777777" w:rsidR="00DD62CE" w:rsidRDefault="00DD62CE">
      <w:pPr>
        <w:rPr>
          <w:rFonts w:ascii="Calibri" w:eastAsia="Calibri" w:hAnsi="Calibri" w:cs="Calibri"/>
          <w:u w:val="single"/>
        </w:rPr>
      </w:pPr>
    </w:p>
    <w:p w14:paraId="000002A2" w14:textId="77777777" w:rsidR="00DD62CE" w:rsidRDefault="009E379F">
      <w:pPr>
        <w:rPr>
          <w:rFonts w:ascii="Calibri" w:eastAsia="Calibri" w:hAnsi="Calibri" w:cs="Calibri"/>
          <w:u w:val="single"/>
        </w:rPr>
      </w:pPr>
      <w:r>
        <w:rPr>
          <w:rFonts w:ascii="Calibri" w:eastAsia="Calibri" w:hAnsi="Calibri" w:cs="Calibri"/>
          <w:b/>
          <w:u w:val="single"/>
        </w:rPr>
        <w:t>RECORDS RETENTION:</w:t>
      </w:r>
    </w:p>
    <w:p w14:paraId="000002A3" w14:textId="043B32B2" w:rsidR="00DD62CE" w:rsidRDefault="009E379F">
      <w:pPr>
        <w:rPr>
          <w:rFonts w:ascii="Calibri" w:eastAsia="Calibri" w:hAnsi="Calibri" w:cs="Calibri"/>
        </w:rPr>
      </w:pPr>
      <w:r>
        <w:rPr>
          <w:rFonts w:ascii="Calibri" w:eastAsia="Calibri" w:hAnsi="Calibri" w:cs="Calibri"/>
        </w:rPr>
        <w:t xml:space="preserve">It is the responsibility of the fiscal agency to retain records for financial transactions and supporting documentation for auditing purposes. If records are requested by the </w:t>
      </w:r>
      <w:r w:rsidR="00DE79B9">
        <w:rPr>
          <w:rFonts w:ascii="Calibri" w:eastAsia="Calibri" w:hAnsi="Calibri" w:cs="Calibri"/>
        </w:rPr>
        <w:t>Adult Education Section</w:t>
      </w:r>
      <w:r>
        <w:rPr>
          <w:rFonts w:ascii="Calibri" w:eastAsia="Calibri" w:hAnsi="Calibri" w:cs="Calibri"/>
        </w:rPr>
        <w:t xml:space="preserve"> Finance Office, all records </w:t>
      </w:r>
      <w:r>
        <w:rPr>
          <w:rFonts w:ascii="Calibri" w:eastAsia="Calibri" w:hAnsi="Calibri" w:cs="Calibri"/>
          <w:u w:val="single"/>
        </w:rPr>
        <w:t>must</w:t>
      </w:r>
      <w:r>
        <w:rPr>
          <w:rFonts w:ascii="Calibri" w:eastAsia="Calibri" w:hAnsi="Calibri" w:cs="Calibri"/>
        </w:rPr>
        <w:t xml:space="preserve"> be provided.  Records should be maintained for </w:t>
      </w:r>
      <w:r w:rsidR="0013112A">
        <w:rPr>
          <w:rFonts w:ascii="Calibri" w:eastAsia="Calibri" w:hAnsi="Calibri" w:cs="Calibri"/>
        </w:rPr>
        <w:t>five</w:t>
      </w:r>
      <w:r w:rsidR="007A0121">
        <w:rPr>
          <w:rFonts w:ascii="Calibri" w:eastAsia="Calibri" w:hAnsi="Calibri" w:cs="Calibri"/>
        </w:rPr>
        <w:t xml:space="preserve"> (5)</w:t>
      </w:r>
      <w:r w:rsidR="0013112A">
        <w:rPr>
          <w:rFonts w:ascii="Calibri" w:eastAsia="Calibri" w:hAnsi="Calibri" w:cs="Calibri"/>
        </w:rPr>
        <w:t xml:space="preserve"> </w:t>
      </w:r>
      <w:r>
        <w:rPr>
          <w:rFonts w:ascii="Calibri" w:eastAsia="Calibri" w:hAnsi="Calibri" w:cs="Calibri"/>
        </w:rPr>
        <w:t>years from the last day of the program</w:t>
      </w:r>
      <w:r w:rsidR="0006643A">
        <w:rPr>
          <w:rFonts w:ascii="Calibri" w:eastAsia="Calibri" w:hAnsi="Calibri" w:cs="Calibri"/>
        </w:rPr>
        <w:t xml:space="preserve"> year</w:t>
      </w:r>
      <w:r>
        <w:rPr>
          <w:rFonts w:ascii="Calibri" w:eastAsia="Calibri" w:hAnsi="Calibri" w:cs="Calibri"/>
        </w:rPr>
        <w:t xml:space="preserve"> or longer if there is an ongoing investigation or audit.</w:t>
      </w:r>
      <w:r w:rsidR="008E39D4">
        <w:rPr>
          <w:rFonts w:ascii="Calibri" w:eastAsia="Calibri" w:hAnsi="Calibri" w:cs="Calibri"/>
        </w:rPr>
        <w:t xml:space="preserve"> This also includes </w:t>
      </w:r>
      <w:r w:rsidR="001B6B08">
        <w:rPr>
          <w:rFonts w:ascii="Calibri" w:eastAsia="Calibri" w:hAnsi="Calibri" w:cs="Calibri"/>
        </w:rPr>
        <w:t>student sign-in sheets, intake forms</w:t>
      </w:r>
      <w:r w:rsidR="00836940">
        <w:rPr>
          <w:rFonts w:ascii="Calibri" w:eastAsia="Calibri" w:hAnsi="Calibri" w:cs="Calibri"/>
        </w:rPr>
        <w:t>,</w:t>
      </w:r>
      <w:r w:rsidR="00BF41FE">
        <w:rPr>
          <w:rFonts w:ascii="Calibri" w:eastAsia="Calibri" w:hAnsi="Calibri" w:cs="Calibri"/>
        </w:rPr>
        <w:t xml:space="preserve"> and other student records.</w:t>
      </w:r>
    </w:p>
    <w:p w14:paraId="000002A4" w14:textId="77777777" w:rsidR="00DD62CE" w:rsidRDefault="00DD62CE">
      <w:pPr>
        <w:pStyle w:val="Heading2"/>
        <w:rPr>
          <w:rFonts w:ascii="Calibri" w:eastAsia="Calibri" w:hAnsi="Calibri" w:cs="Calibri"/>
          <w:u w:val="single"/>
        </w:rPr>
      </w:pPr>
    </w:p>
    <w:p w14:paraId="000002A5" w14:textId="77777777" w:rsidR="00DD62CE" w:rsidRDefault="009E379F">
      <w:pPr>
        <w:pStyle w:val="Heading2"/>
        <w:rPr>
          <w:rFonts w:ascii="Calibri" w:eastAsia="Calibri" w:hAnsi="Calibri" w:cs="Calibri"/>
          <w:u w:val="single"/>
        </w:rPr>
      </w:pPr>
      <w:r>
        <w:rPr>
          <w:rFonts w:ascii="Calibri" w:eastAsia="Calibri" w:hAnsi="Calibri" w:cs="Calibri"/>
          <w:b/>
          <w:smallCaps/>
          <w:u w:val="single"/>
        </w:rPr>
        <w:t xml:space="preserve">MONITORING AND EVALUATION: </w:t>
      </w:r>
    </w:p>
    <w:p w14:paraId="000002A6" w14:textId="23694944" w:rsidR="00DD62CE" w:rsidRPr="007A0121" w:rsidRDefault="009E379F">
      <w:pPr>
        <w:rPr>
          <w:rFonts w:ascii="Calibri" w:eastAsia="Calibri" w:hAnsi="Calibri" w:cs="Calibri"/>
        </w:rPr>
      </w:pPr>
      <w:r>
        <w:rPr>
          <w:rFonts w:ascii="Calibri" w:eastAsia="Calibri" w:hAnsi="Calibri" w:cs="Calibri"/>
        </w:rPr>
        <w:t xml:space="preserve">All programs will be monitored by the assigned </w:t>
      </w:r>
      <w:r w:rsidR="00DE79B9">
        <w:rPr>
          <w:rFonts w:ascii="Calibri" w:eastAsia="Calibri" w:hAnsi="Calibri" w:cs="Calibri"/>
        </w:rPr>
        <w:t>Adult Education Section</w:t>
      </w:r>
      <w:r>
        <w:rPr>
          <w:rFonts w:ascii="Calibri" w:eastAsia="Calibri" w:hAnsi="Calibri" w:cs="Calibri"/>
        </w:rPr>
        <w:t xml:space="preserve"> Program Advisor to determine compliance with the standards and the extent to which progress is being made toward achieving the stated goals and objectives. Programs will be evaluated both by desk and on-site monitoring annually. </w:t>
      </w:r>
      <w:r w:rsidRPr="007A0121">
        <w:rPr>
          <w:rFonts w:ascii="Calibri" w:eastAsia="Calibri" w:hAnsi="Calibri" w:cs="Calibri"/>
        </w:rPr>
        <w:t>Intensive</w:t>
      </w:r>
      <w:r w:rsidR="007A0121">
        <w:rPr>
          <w:rFonts w:ascii="Calibri" w:eastAsia="Calibri" w:hAnsi="Calibri" w:cs="Calibri"/>
        </w:rPr>
        <w:t xml:space="preserve"> </w:t>
      </w:r>
      <w:r w:rsidRPr="007A0121">
        <w:rPr>
          <w:rFonts w:ascii="Calibri" w:eastAsia="Calibri" w:hAnsi="Calibri" w:cs="Calibri"/>
        </w:rPr>
        <w:t xml:space="preserve">program reviews are conducted every four </w:t>
      </w:r>
      <w:proofErr w:type="gramStart"/>
      <w:r w:rsidRPr="007A0121">
        <w:rPr>
          <w:rFonts w:ascii="Calibri" w:eastAsia="Calibri" w:hAnsi="Calibri" w:cs="Calibri"/>
        </w:rPr>
        <w:t>years, but</w:t>
      </w:r>
      <w:proofErr w:type="gramEnd"/>
      <w:r w:rsidRPr="007A0121">
        <w:rPr>
          <w:rFonts w:ascii="Calibri" w:eastAsia="Calibri" w:hAnsi="Calibri" w:cs="Calibri"/>
        </w:rPr>
        <w:t xml:space="preserve"> may be more often at the discretion of the state office.</w:t>
      </w:r>
    </w:p>
    <w:p w14:paraId="000002A7" w14:textId="77777777" w:rsidR="00DD62CE" w:rsidRDefault="00DD62CE">
      <w:pPr>
        <w:rPr>
          <w:rFonts w:ascii="Calibri" w:eastAsia="Calibri" w:hAnsi="Calibri" w:cs="Calibri"/>
          <w:u w:val="single"/>
        </w:rPr>
      </w:pPr>
    </w:p>
    <w:p w14:paraId="000002D3" w14:textId="3B37897C" w:rsidR="00DD62CE" w:rsidRDefault="009E379F">
      <w:pPr>
        <w:rPr>
          <w:rFonts w:ascii="Calibri" w:eastAsia="Calibri" w:hAnsi="Calibri" w:cs="Calibri"/>
          <w:u w:val="single"/>
        </w:rPr>
      </w:pPr>
      <w:r>
        <w:rPr>
          <w:rFonts w:ascii="Calibri" w:eastAsia="Calibri" w:hAnsi="Calibri" w:cs="Calibri"/>
          <w:b/>
          <w:smallCaps/>
          <w:u w:val="single"/>
        </w:rPr>
        <w:t>NOTICE OF INTENT-TO-APPLY</w:t>
      </w:r>
      <w:r w:rsidR="00B57137">
        <w:rPr>
          <w:rFonts w:ascii="Calibri" w:eastAsia="Calibri" w:hAnsi="Calibri" w:cs="Calibri"/>
          <w:b/>
          <w:smallCaps/>
          <w:u w:val="single"/>
        </w:rPr>
        <w:t xml:space="preserve"> (optional)</w:t>
      </w:r>
      <w:r>
        <w:rPr>
          <w:rFonts w:ascii="Calibri" w:eastAsia="Calibri" w:hAnsi="Calibri" w:cs="Calibri"/>
          <w:b/>
          <w:smallCaps/>
          <w:u w:val="single"/>
        </w:rPr>
        <w:t>:</w:t>
      </w:r>
    </w:p>
    <w:p w14:paraId="000002D4" w14:textId="35CF0658" w:rsidR="00DD62CE" w:rsidRDefault="009E379F">
      <w:pPr>
        <w:rPr>
          <w:rFonts w:ascii="Calibri" w:eastAsia="Calibri" w:hAnsi="Calibri" w:cs="Calibri"/>
        </w:rPr>
      </w:pPr>
      <w:bookmarkStart w:id="8" w:name="_heading=h.1t3h5sf" w:colFirst="0" w:colLast="0"/>
      <w:bookmarkEnd w:id="8"/>
      <w:r>
        <w:rPr>
          <w:rFonts w:ascii="Calibri" w:eastAsia="Calibri" w:hAnsi="Calibri" w:cs="Calibri"/>
        </w:rPr>
        <w:t xml:space="preserve">All organizations that plan to apply for grant funds are requested to complete and return to </w:t>
      </w:r>
      <w:r w:rsidR="0033106D" w:rsidRPr="00ED6138">
        <w:rPr>
          <w:rFonts w:ascii="Calibri" w:eastAsia="Calibri" w:hAnsi="Calibri" w:cs="Calibri"/>
        </w:rPr>
        <w:t>AES</w:t>
      </w:r>
      <w:r>
        <w:rPr>
          <w:rFonts w:ascii="Calibri" w:eastAsia="Calibri" w:hAnsi="Calibri" w:cs="Calibri"/>
        </w:rPr>
        <w:t xml:space="preserve"> the </w:t>
      </w:r>
      <w:r>
        <w:rPr>
          <w:rFonts w:ascii="Calibri" w:eastAsia="Calibri" w:hAnsi="Calibri" w:cs="Calibri"/>
          <w:i/>
          <w:color w:val="000000"/>
        </w:rPr>
        <w:t>Notice of Intent to Apply</w:t>
      </w:r>
      <w:r>
        <w:rPr>
          <w:rFonts w:ascii="Calibri" w:eastAsia="Calibri" w:hAnsi="Calibri" w:cs="Calibri"/>
          <w:color w:val="000000"/>
        </w:rPr>
        <w:t xml:space="preserve"> </w:t>
      </w:r>
      <w:r>
        <w:rPr>
          <w:rFonts w:ascii="Calibri" w:eastAsia="Calibri" w:hAnsi="Calibri" w:cs="Calibri"/>
          <w:i/>
          <w:color w:val="000000"/>
        </w:rPr>
        <w:t>Form</w:t>
      </w:r>
      <w:r>
        <w:rPr>
          <w:rFonts w:ascii="Calibri" w:eastAsia="Calibri" w:hAnsi="Calibri" w:cs="Calibri"/>
          <w:color w:val="000000"/>
        </w:rPr>
        <w:t xml:space="preserve"> included on page </w:t>
      </w:r>
      <w:r w:rsidR="007A0121">
        <w:rPr>
          <w:rFonts w:ascii="Calibri" w:eastAsia="Calibri" w:hAnsi="Calibri" w:cs="Calibri"/>
          <w:color w:val="000000"/>
        </w:rPr>
        <w:t>1</w:t>
      </w:r>
      <w:r>
        <w:rPr>
          <w:rFonts w:ascii="Calibri" w:eastAsia="Calibri" w:hAnsi="Calibri" w:cs="Calibri"/>
          <w:color w:val="000000"/>
        </w:rPr>
        <w:t>.</w:t>
      </w:r>
      <w:r>
        <w:rPr>
          <w:rFonts w:ascii="Calibri" w:eastAsia="Calibri" w:hAnsi="Calibri" w:cs="Calibri"/>
        </w:rPr>
        <w:t xml:space="preserve">  The due date to notify </w:t>
      </w:r>
      <w:r w:rsidR="00ED6138">
        <w:rPr>
          <w:rFonts w:ascii="Calibri" w:eastAsia="Calibri" w:hAnsi="Calibri" w:cs="Calibri"/>
        </w:rPr>
        <w:t xml:space="preserve">(AES) </w:t>
      </w:r>
      <w:r>
        <w:rPr>
          <w:rFonts w:ascii="Calibri" w:eastAsia="Calibri" w:hAnsi="Calibri" w:cs="Calibri"/>
        </w:rPr>
        <w:t>is</w:t>
      </w:r>
      <w:r w:rsidR="0049697E">
        <w:rPr>
          <w:rFonts w:ascii="Calibri" w:eastAsia="Calibri" w:hAnsi="Calibri" w:cs="Calibri"/>
          <w:color w:val="000000"/>
        </w:rPr>
        <w:t xml:space="preserve"> Tuesday</w:t>
      </w:r>
      <w:r>
        <w:rPr>
          <w:rFonts w:ascii="Calibri" w:eastAsia="Calibri" w:hAnsi="Calibri" w:cs="Calibri"/>
          <w:color w:val="000000"/>
        </w:rPr>
        <w:t xml:space="preserve">, </w:t>
      </w:r>
      <w:r w:rsidR="00F637A6">
        <w:rPr>
          <w:rFonts w:ascii="Calibri" w:eastAsia="Calibri" w:hAnsi="Calibri" w:cs="Calibri"/>
          <w:color w:val="000000"/>
        </w:rPr>
        <w:t>February 6</w:t>
      </w:r>
      <w:r>
        <w:rPr>
          <w:rFonts w:ascii="Calibri" w:eastAsia="Calibri" w:hAnsi="Calibri" w:cs="Calibri"/>
          <w:color w:val="000000"/>
        </w:rPr>
        <w:t xml:space="preserve">, </w:t>
      </w:r>
      <w:r w:rsidR="009F0637">
        <w:rPr>
          <w:rFonts w:ascii="Calibri" w:eastAsia="Calibri" w:hAnsi="Calibri" w:cs="Calibri"/>
          <w:color w:val="000000"/>
        </w:rPr>
        <w:t>2024</w:t>
      </w:r>
      <w:r>
        <w:rPr>
          <w:rFonts w:ascii="Calibri" w:eastAsia="Calibri" w:hAnsi="Calibri" w:cs="Calibri"/>
        </w:rPr>
        <w:t xml:space="preserve">.  This notification can be sent by </w:t>
      </w:r>
      <w:hyperlink r:id="rId26">
        <w:r>
          <w:rPr>
            <w:rFonts w:ascii="Calibri" w:eastAsia="Calibri" w:hAnsi="Calibri" w:cs="Calibri"/>
            <w:color w:val="0000FF"/>
            <w:u w:val="single"/>
          </w:rPr>
          <w:t>e-mail</w:t>
        </w:r>
      </w:hyperlink>
      <w:r>
        <w:rPr>
          <w:rFonts w:ascii="Calibri" w:eastAsia="Calibri" w:hAnsi="Calibri" w:cs="Calibri"/>
        </w:rPr>
        <w:t xml:space="preserve"> to</w:t>
      </w:r>
      <w:r w:rsidRPr="00296475">
        <w:rPr>
          <w:rFonts w:asciiTheme="minorHAnsi" w:eastAsia="Calibri" w:hAnsiTheme="minorHAnsi" w:cstheme="minorHAnsi"/>
        </w:rPr>
        <w:t xml:space="preserve"> </w:t>
      </w:r>
      <w:hyperlink r:id="rId27" w:history="1">
        <w:r w:rsidR="00EB6E53" w:rsidRPr="00296475">
          <w:rPr>
            <w:rStyle w:val="Hyperlink"/>
            <w:rFonts w:asciiTheme="minorHAnsi" w:eastAsia="Calibri" w:hAnsiTheme="minorHAnsi" w:cstheme="minorHAnsi"/>
          </w:rPr>
          <w:t>ADED.RFP@arkansas.gov</w:t>
        </w:r>
      </w:hyperlink>
      <w:r w:rsidR="00EB6E53" w:rsidRPr="00296475">
        <w:rPr>
          <w:rFonts w:asciiTheme="minorHAnsi" w:eastAsia="Calibri" w:hAnsiTheme="minorHAnsi" w:cstheme="minorHAnsi"/>
        </w:rPr>
        <w:t xml:space="preserve"> </w:t>
      </w:r>
    </w:p>
    <w:p w14:paraId="000002D5" w14:textId="77777777" w:rsidR="00DD62CE" w:rsidRDefault="00DD62CE">
      <w:pPr>
        <w:rPr>
          <w:rFonts w:ascii="Calibri" w:eastAsia="Calibri" w:hAnsi="Calibri" w:cs="Calibri"/>
        </w:rPr>
      </w:pPr>
    </w:p>
    <w:p w14:paraId="000002D6" w14:textId="7543FFE9" w:rsidR="00DD62CE" w:rsidRDefault="009E379F">
      <w:pPr>
        <w:rPr>
          <w:rFonts w:ascii="Calibri" w:eastAsia="Calibri" w:hAnsi="Calibri" w:cs="Calibri"/>
        </w:rPr>
      </w:pPr>
      <w:r>
        <w:rPr>
          <w:rFonts w:ascii="Calibri" w:eastAsia="Calibri" w:hAnsi="Calibri" w:cs="Calibri"/>
        </w:rPr>
        <w:t xml:space="preserve">Completing the </w:t>
      </w:r>
      <w:r>
        <w:rPr>
          <w:rFonts w:ascii="Calibri" w:eastAsia="Calibri" w:hAnsi="Calibri" w:cs="Calibri"/>
          <w:i/>
        </w:rPr>
        <w:t>Notice of Intent to Apply</w:t>
      </w:r>
      <w:r>
        <w:rPr>
          <w:rFonts w:ascii="Calibri" w:eastAsia="Calibri" w:hAnsi="Calibri" w:cs="Calibri"/>
        </w:rPr>
        <w:t xml:space="preserve"> </w:t>
      </w:r>
      <w:r>
        <w:rPr>
          <w:rFonts w:ascii="Calibri" w:eastAsia="Calibri" w:hAnsi="Calibri" w:cs="Calibri"/>
          <w:i/>
        </w:rPr>
        <w:t>Form</w:t>
      </w:r>
      <w:r>
        <w:rPr>
          <w:rFonts w:ascii="Calibri" w:eastAsia="Calibri" w:hAnsi="Calibri" w:cs="Calibri"/>
        </w:rPr>
        <w:t xml:space="preserve"> is not required for an application to be considered</w:t>
      </w:r>
      <w:r w:rsidR="008D087F">
        <w:rPr>
          <w:rFonts w:ascii="Calibri" w:eastAsia="Calibri" w:hAnsi="Calibri" w:cs="Calibri"/>
        </w:rPr>
        <w:t>.</w:t>
      </w:r>
    </w:p>
    <w:p w14:paraId="000002D7" w14:textId="77777777" w:rsidR="00DD62CE" w:rsidRDefault="00DD62CE">
      <w:pPr>
        <w:rPr>
          <w:rFonts w:ascii="Calibri" w:eastAsia="Calibri" w:hAnsi="Calibri" w:cs="Calibri"/>
        </w:rPr>
      </w:pPr>
      <w:bookmarkStart w:id="9" w:name="_heading=h.4d34og8" w:colFirst="0" w:colLast="0"/>
      <w:bookmarkEnd w:id="9"/>
    </w:p>
    <w:p w14:paraId="000002D8" w14:textId="77777777" w:rsidR="00DD62CE" w:rsidRDefault="009E379F">
      <w:pPr>
        <w:pStyle w:val="Heading2"/>
        <w:rPr>
          <w:rFonts w:ascii="Calibri" w:eastAsia="Calibri" w:hAnsi="Calibri" w:cs="Calibri"/>
          <w:u w:val="single"/>
        </w:rPr>
      </w:pPr>
      <w:r>
        <w:rPr>
          <w:rFonts w:ascii="Calibri" w:eastAsia="Calibri" w:hAnsi="Calibri" w:cs="Calibri"/>
          <w:b/>
          <w:smallCaps/>
          <w:u w:val="single"/>
        </w:rPr>
        <w:t>SUBMISSION REQUIREMENTS:</w:t>
      </w:r>
    </w:p>
    <w:p w14:paraId="000002D9" w14:textId="77777777" w:rsidR="00DD62CE" w:rsidRPr="00AD581B" w:rsidRDefault="009E379F">
      <w:pPr>
        <w:rPr>
          <w:rFonts w:ascii="Calibri" w:eastAsia="Calibri" w:hAnsi="Calibri" w:cs="Calibri"/>
        </w:rPr>
      </w:pPr>
      <w:r w:rsidRPr="00AD581B">
        <w:rPr>
          <w:rFonts w:ascii="Calibri" w:eastAsia="Calibri" w:hAnsi="Calibri" w:cs="Calibri"/>
        </w:rPr>
        <w:t xml:space="preserve">Applications must be received according to guidelines on page vii. Applicants must complete the RFP application in full to receive consideration of grant award(s). </w:t>
      </w:r>
    </w:p>
    <w:p w14:paraId="000002DA" w14:textId="77777777" w:rsidR="00DD62CE" w:rsidRPr="00AD581B" w:rsidRDefault="00DD62CE">
      <w:pPr>
        <w:rPr>
          <w:rFonts w:ascii="Calibri" w:eastAsia="Calibri" w:hAnsi="Calibri" w:cs="Calibri"/>
          <w:sz w:val="10"/>
          <w:szCs w:val="10"/>
        </w:rPr>
      </w:pPr>
    </w:p>
    <w:p w14:paraId="000002DB" w14:textId="21C2F002" w:rsidR="00DD62CE" w:rsidRPr="000239FE" w:rsidRDefault="00774DA1" w:rsidP="00296475">
      <w:pPr>
        <w:rPr>
          <w:rFonts w:ascii="Calibri" w:eastAsia="Calibri" w:hAnsi="Calibri" w:cs="Calibri"/>
        </w:rPr>
      </w:pPr>
      <w:r>
        <w:rPr>
          <w:rFonts w:ascii="Calibri" w:eastAsia="Calibri" w:hAnsi="Calibri" w:cs="Calibri"/>
        </w:rPr>
        <w:t>C</w:t>
      </w:r>
      <w:r w:rsidR="009E379F" w:rsidRPr="00AD581B">
        <w:rPr>
          <w:rFonts w:ascii="Calibri" w:eastAsia="Calibri" w:hAnsi="Calibri" w:cs="Calibri"/>
        </w:rPr>
        <w:t>ompleted application, with requested attachments</w:t>
      </w:r>
      <w:r w:rsidR="00B07281">
        <w:rPr>
          <w:rFonts w:ascii="Calibri" w:eastAsia="Calibri" w:hAnsi="Calibri" w:cs="Calibri"/>
        </w:rPr>
        <w:t xml:space="preserve"> (100 page maximum)</w:t>
      </w:r>
      <w:r w:rsidR="009E379F" w:rsidRPr="00AD581B">
        <w:rPr>
          <w:rFonts w:ascii="Calibri" w:eastAsia="Calibri" w:hAnsi="Calibri" w:cs="Calibri"/>
        </w:rPr>
        <w:t xml:space="preserve">, must be submitted to </w:t>
      </w:r>
      <w:hyperlink r:id="rId28" w:history="1">
        <w:r>
          <w:rPr>
            <w:rStyle w:val="Hyperlink"/>
          </w:rPr>
          <w:t>mailto:</w:t>
        </w:r>
      </w:hyperlink>
      <w:hyperlink r:id="rId29" w:history="1">
        <w:r w:rsidR="00694449" w:rsidRPr="00EE5D4F">
          <w:rPr>
            <w:rStyle w:val="Hyperlink"/>
            <w:rFonts w:ascii="Calibri" w:eastAsia="Calibri" w:hAnsi="Calibri" w:cs="Calibri"/>
          </w:rPr>
          <w:t>ADED.RFP@arkansas.gov</w:t>
        </w:r>
      </w:hyperlink>
      <w:r w:rsidR="009E379F" w:rsidRPr="00AD581B">
        <w:rPr>
          <w:rFonts w:ascii="Calibri" w:eastAsia="Calibri" w:hAnsi="Calibri" w:cs="Calibri"/>
        </w:rPr>
        <w:t xml:space="preserve">, no later than </w:t>
      </w:r>
      <w:r w:rsidR="0007640F">
        <w:rPr>
          <w:rFonts w:ascii="Calibri" w:eastAsia="Calibri" w:hAnsi="Calibri" w:cs="Calibri"/>
        </w:rPr>
        <w:t>5</w:t>
      </w:r>
      <w:r w:rsidR="009E379F" w:rsidRPr="00AD581B">
        <w:rPr>
          <w:rFonts w:ascii="Calibri" w:eastAsia="Calibri" w:hAnsi="Calibri" w:cs="Calibri"/>
        </w:rPr>
        <w:t xml:space="preserve">:00 p.m. on </w:t>
      </w:r>
      <w:r w:rsidR="00BB4FA9" w:rsidRPr="00AD581B">
        <w:rPr>
          <w:rFonts w:ascii="Calibri" w:eastAsia="Calibri" w:hAnsi="Calibri" w:cs="Calibri"/>
          <w:b/>
          <w:color w:val="000000"/>
        </w:rPr>
        <w:t xml:space="preserve">March </w:t>
      </w:r>
      <w:r w:rsidR="00AB2DD0">
        <w:rPr>
          <w:rFonts w:ascii="Calibri" w:eastAsia="Calibri" w:hAnsi="Calibri" w:cs="Calibri"/>
          <w:b/>
          <w:color w:val="000000"/>
        </w:rPr>
        <w:t>1</w:t>
      </w:r>
      <w:r w:rsidR="009E379F" w:rsidRPr="00AD581B">
        <w:rPr>
          <w:rFonts w:ascii="Calibri" w:eastAsia="Calibri" w:hAnsi="Calibri" w:cs="Calibri"/>
          <w:b/>
          <w:color w:val="000000"/>
        </w:rPr>
        <w:t xml:space="preserve">, </w:t>
      </w:r>
      <w:r w:rsidR="009F0637">
        <w:rPr>
          <w:rFonts w:ascii="Calibri" w:eastAsia="Calibri" w:hAnsi="Calibri" w:cs="Calibri"/>
          <w:b/>
          <w:color w:val="000000"/>
        </w:rPr>
        <w:t>2024</w:t>
      </w:r>
      <w:r w:rsidR="009E379F" w:rsidRPr="00AD581B">
        <w:rPr>
          <w:rFonts w:ascii="Calibri" w:eastAsia="Calibri" w:hAnsi="Calibri" w:cs="Calibri"/>
          <w:b/>
          <w:color w:val="000000"/>
        </w:rPr>
        <w:t xml:space="preserve">. </w:t>
      </w:r>
    </w:p>
    <w:p w14:paraId="4273E6D3" w14:textId="6A73BC7B" w:rsidR="006B5F9B" w:rsidRPr="00296475" w:rsidRDefault="006B5F9B" w:rsidP="00296475">
      <w:pPr>
        <w:rPr>
          <w:rFonts w:ascii="Calibri" w:eastAsia="Calibri" w:hAnsi="Calibri" w:cs="Calibri"/>
          <w:highlight w:val="yellow"/>
        </w:rPr>
      </w:pPr>
    </w:p>
    <w:p w14:paraId="000002DC" w14:textId="77777777" w:rsidR="00DD62CE" w:rsidRPr="00AD581B" w:rsidRDefault="00DD62CE">
      <w:pPr>
        <w:ind w:left="720"/>
        <w:rPr>
          <w:rFonts w:ascii="Calibri" w:eastAsia="Calibri" w:hAnsi="Calibri" w:cs="Calibri"/>
          <w:sz w:val="13"/>
          <w:szCs w:val="13"/>
        </w:rPr>
      </w:pPr>
    </w:p>
    <w:p w14:paraId="000002E4" w14:textId="77777777" w:rsidR="00DD62CE" w:rsidRDefault="00DD62CE">
      <w:pPr>
        <w:ind w:left="720"/>
        <w:rPr>
          <w:rFonts w:ascii="Calibri" w:eastAsia="Calibri" w:hAnsi="Calibri" w:cs="Calibri"/>
        </w:rPr>
      </w:pPr>
    </w:p>
    <w:p w14:paraId="000002E5" w14:textId="77777777" w:rsidR="00DD62CE" w:rsidRDefault="009E379F">
      <w:pPr>
        <w:rPr>
          <w:rFonts w:ascii="Calibri" w:eastAsia="Calibri" w:hAnsi="Calibri" w:cs="Calibri"/>
          <w:u w:val="single"/>
        </w:rPr>
      </w:pPr>
      <w:r>
        <w:rPr>
          <w:rFonts w:ascii="Calibri" w:eastAsia="Calibri" w:hAnsi="Calibri" w:cs="Calibri"/>
          <w:b/>
          <w:smallCaps/>
          <w:u w:val="single"/>
        </w:rPr>
        <w:t>REQUIRED COMPONENTS:</w:t>
      </w:r>
    </w:p>
    <w:p w14:paraId="000002E6" w14:textId="77777777" w:rsidR="00DD62CE" w:rsidRDefault="009E379F">
      <w:pPr>
        <w:rPr>
          <w:rFonts w:ascii="Calibri" w:eastAsia="Calibri" w:hAnsi="Calibri" w:cs="Calibri"/>
        </w:rPr>
      </w:pPr>
      <w:bookmarkStart w:id="10" w:name="_heading=h.2s8eyo1" w:colFirst="0" w:colLast="0"/>
      <w:bookmarkEnd w:id="10"/>
      <w:r>
        <w:rPr>
          <w:rFonts w:ascii="Calibri" w:eastAsia="Calibri" w:hAnsi="Calibri" w:cs="Calibri"/>
        </w:rPr>
        <w:t>Applications must be completed in form and content as specified. The Application and Budget Pages are provided as separate files to facilitate completion.</w:t>
      </w:r>
    </w:p>
    <w:p w14:paraId="000002E7" w14:textId="77777777" w:rsidR="00DD62CE" w:rsidRDefault="00DD62CE">
      <w:pPr>
        <w:rPr>
          <w:rFonts w:ascii="Calibri" w:eastAsia="Calibri" w:hAnsi="Calibri" w:cs="Calibri"/>
          <w:u w:val="single"/>
        </w:rPr>
      </w:pPr>
    </w:p>
    <w:p w14:paraId="000002E8" w14:textId="77777777" w:rsidR="00DD62CE" w:rsidRDefault="009E379F">
      <w:pPr>
        <w:rPr>
          <w:rFonts w:ascii="Calibri" w:eastAsia="Calibri" w:hAnsi="Calibri" w:cs="Calibri"/>
          <w:u w:val="single"/>
        </w:rPr>
      </w:pPr>
      <w:r>
        <w:rPr>
          <w:rFonts w:ascii="Calibri" w:eastAsia="Calibri" w:hAnsi="Calibri" w:cs="Calibri"/>
          <w:b/>
          <w:smallCaps/>
          <w:u w:val="single"/>
        </w:rPr>
        <w:t>TECHNICAL ASSISTANCE CONTACT:</w:t>
      </w:r>
    </w:p>
    <w:p w14:paraId="2053943E" w14:textId="5CF46314" w:rsidR="008342C5" w:rsidRPr="00296475" w:rsidRDefault="009E379F" w:rsidP="008342C5">
      <w:pPr>
        <w:rPr>
          <w:rFonts w:asciiTheme="minorHAnsi" w:hAnsiTheme="minorHAnsi" w:cstheme="minorHAnsi"/>
        </w:rPr>
      </w:pPr>
      <w:r>
        <w:rPr>
          <w:rFonts w:ascii="Calibri" w:eastAsia="Calibri" w:hAnsi="Calibri" w:cs="Calibri"/>
        </w:rPr>
        <w:t xml:space="preserve">Questions regarding this RFP must be </w:t>
      </w:r>
      <w:r w:rsidR="00FB420D" w:rsidRPr="00FB420D">
        <w:rPr>
          <w:rFonts w:ascii="Calibri" w:eastAsia="Calibri" w:hAnsi="Calibri" w:cs="Calibri"/>
        </w:rPr>
        <w:t>e-mailed</w:t>
      </w:r>
      <w:r w:rsidRPr="00FB420D">
        <w:rPr>
          <w:rFonts w:ascii="Calibri" w:eastAsia="Calibri" w:hAnsi="Calibri" w:cs="Calibri"/>
        </w:rPr>
        <w:t xml:space="preserve"> </w:t>
      </w:r>
      <w:r>
        <w:rPr>
          <w:rFonts w:ascii="Calibri" w:eastAsia="Calibri" w:hAnsi="Calibri" w:cs="Calibri"/>
        </w:rPr>
        <w:t>to</w:t>
      </w:r>
      <w:r w:rsidR="00784921">
        <w:rPr>
          <w:rFonts w:ascii="Calibri" w:eastAsia="Calibri" w:hAnsi="Calibri" w:cs="Calibri"/>
          <w:color w:val="0000FF"/>
          <w:u w:val="single"/>
        </w:rPr>
        <w:t xml:space="preserve"> </w:t>
      </w:r>
      <w:hyperlink r:id="rId30" w:history="1">
        <w:r w:rsidR="00784921" w:rsidRPr="00EE5D4F">
          <w:rPr>
            <w:rStyle w:val="Hyperlink"/>
            <w:rFonts w:ascii="Calibri" w:eastAsia="Calibri" w:hAnsi="Calibri" w:cs="Calibri"/>
          </w:rPr>
          <w:t>ADED.RFP@arkansas.gov</w:t>
        </w:r>
      </w:hyperlink>
      <w:r w:rsidR="00784921">
        <w:rPr>
          <w:rFonts w:ascii="Calibri" w:eastAsia="Calibri" w:hAnsi="Calibri" w:cs="Calibri"/>
          <w:color w:val="0000FF"/>
          <w:u w:val="single"/>
        </w:rPr>
        <w:t xml:space="preserve"> </w:t>
      </w:r>
      <w:r w:rsidR="004520FF">
        <w:rPr>
          <w:rFonts w:ascii="Calibri" w:eastAsia="Calibri" w:hAnsi="Calibri" w:cs="Calibri"/>
        </w:rPr>
        <w:t xml:space="preserve">with a subject line “RFP”. Failure to submit questions to the correct email and subject line may delay a response. </w:t>
      </w:r>
      <w:r w:rsidR="004520FF" w:rsidRPr="00296475">
        <w:rPr>
          <w:rFonts w:asciiTheme="minorHAnsi" w:eastAsia="Calibri" w:hAnsiTheme="minorHAnsi" w:cstheme="minorHAnsi"/>
        </w:rPr>
        <w:t>All r</w:t>
      </w:r>
      <w:r w:rsidRPr="00296475">
        <w:rPr>
          <w:rFonts w:asciiTheme="minorHAnsi" w:eastAsia="Calibri" w:hAnsiTheme="minorHAnsi" w:cstheme="minorHAnsi"/>
        </w:rPr>
        <w:t xml:space="preserve">esponses will be posted online </w:t>
      </w:r>
      <w:r w:rsidR="003E0F96">
        <w:rPr>
          <w:rFonts w:asciiTheme="minorHAnsi" w:eastAsia="Calibri" w:hAnsiTheme="minorHAnsi" w:cstheme="minorHAnsi"/>
        </w:rPr>
        <w:t xml:space="preserve">at least </w:t>
      </w:r>
      <w:r w:rsidRPr="00296475">
        <w:rPr>
          <w:rFonts w:asciiTheme="minorHAnsi" w:eastAsia="Calibri" w:hAnsiTheme="minorHAnsi" w:cstheme="minorHAnsi"/>
        </w:rPr>
        <w:t xml:space="preserve">weekly </w:t>
      </w:r>
      <w:r w:rsidR="008342C5" w:rsidRPr="00296475">
        <w:rPr>
          <w:rFonts w:asciiTheme="minorHAnsi" w:eastAsia="Calibri" w:hAnsiTheme="minorHAnsi" w:cstheme="minorHAnsi"/>
        </w:rPr>
        <w:t xml:space="preserve">under the RFP </w:t>
      </w:r>
      <w:r w:rsidR="00383E81">
        <w:rPr>
          <w:rFonts w:asciiTheme="minorHAnsi" w:eastAsia="Calibri" w:hAnsiTheme="minorHAnsi" w:cstheme="minorHAnsi"/>
        </w:rPr>
        <w:t>link</w:t>
      </w:r>
      <w:r w:rsidR="00383E81" w:rsidRPr="00296475">
        <w:rPr>
          <w:rFonts w:asciiTheme="minorHAnsi" w:eastAsia="Calibri" w:hAnsiTheme="minorHAnsi" w:cstheme="minorHAnsi"/>
        </w:rPr>
        <w:t xml:space="preserve"> </w:t>
      </w:r>
      <w:r w:rsidR="008342C5" w:rsidRPr="00296475">
        <w:rPr>
          <w:rFonts w:asciiTheme="minorHAnsi" w:hAnsiTheme="minorHAnsi" w:cstheme="minorHAnsi"/>
        </w:rPr>
        <w:t xml:space="preserve">at </w:t>
      </w:r>
      <w:hyperlink r:id="rId31" w:history="1">
        <w:r w:rsidR="00FB420D" w:rsidRPr="00296475">
          <w:rPr>
            <w:rStyle w:val="Hyperlink"/>
            <w:rFonts w:asciiTheme="minorHAnsi" w:hAnsiTheme="minorHAnsi" w:cstheme="minorHAnsi"/>
          </w:rPr>
          <w:t>https://dws.arkansas.gov/adult-education/</w:t>
        </w:r>
      </w:hyperlink>
      <w:r w:rsidR="00FB420D" w:rsidRPr="00296475">
        <w:rPr>
          <w:rFonts w:asciiTheme="minorHAnsi" w:hAnsiTheme="minorHAnsi" w:cstheme="minorHAnsi"/>
        </w:rPr>
        <w:t>.</w:t>
      </w:r>
    </w:p>
    <w:p w14:paraId="2DA6C42D" w14:textId="77777777" w:rsidR="00FB420D" w:rsidRPr="008342C5" w:rsidRDefault="00FB420D" w:rsidP="008342C5">
      <w:pPr>
        <w:rPr>
          <w:rFonts w:asciiTheme="minorHAnsi" w:hAnsiTheme="minorHAnsi" w:cstheme="minorHAnsi"/>
        </w:rPr>
      </w:pPr>
    </w:p>
    <w:p w14:paraId="000002EA" w14:textId="77777777" w:rsidR="00DD62CE" w:rsidRDefault="00DD62CE">
      <w:pPr>
        <w:rPr>
          <w:rFonts w:ascii="Calibri" w:eastAsia="Calibri" w:hAnsi="Calibri" w:cs="Calibri"/>
          <w:u w:val="single"/>
        </w:rPr>
      </w:pPr>
    </w:p>
    <w:p w14:paraId="000002EB" w14:textId="129C4F7B" w:rsidR="00DD62CE" w:rsidRDefault="009E379F">
      <w:pPr>
        <w:rPr>
          <w:rFonts w:ascii="Calibri" w:eastAsia="Calibri" w:hAnsi="Calibri" w:cs="Calibri"/>
          <w:u w:val="single"/>
        </w:rPr>
      </w:pPr>
      <w:r>
        <w:rPr>
          <w:rFonts w:ascii="Calibri" w:eastAsia="Calibri" w:hAnsi="Calibri" w:cs="Calibri"/>
          <w:b/>
          <w:smallCaps/>
          <w:u w:val="single"/>
        </w:rPr>
        <w:t>BIDDERS’ CONFERENCE (</w:t>
      </w:r>
      <w:r>
        <w:rPr>
          <w:rFonts w:ascii="Calibri" w:eastAsia="Calibri" w:hAnsi="Calibri" w:cs="Calibri"/>
          <w:b/>
          <w:i/>
          <w:smallCaps/>
          <w:u w:val="single"/>
        </w:rPr>
        <w:t>OPTIONAL</w:t>
      </w:r>
      <w:r w:rsidR="0006643A">
        <w:rPr>
          <w:rFonts w:ascii="Calibri" w:eastAsia="Calibri" w:hAnsi="Calibri" w:cs="Calibri"/>
          <w:b/>
          <w:i/>
          <w:smallCaps/>
          <w:u w:val="single"/>
        </w:rPr>
        <w:t>/</w:t>
      </w:r>
      <w:r w:rsidR="0006643A" w:rsidRPr="00AC5E74">
        <w:rPr>
          <w:rFonts w:ascii="Calibri" w:eastAsia="Calibri" w:hAnsi="Calibri" w:cs="Calibri"/>
          <w:b/>
          <w:i/>
          <w:caps/>
          <w:u w:val="single"/>
        </w:rPr>
        <w:t>Recommended</w:t>
      </w:r>
      <w:r>
        <w:rPr>
          <w:rFonts w:ascii="Calibri" w:eastAsia="Calibri" w:hAnsi="Calibri" w:cs="Calibri"/>
          <w:b/>
          <w:smallCaps/>
          <w:u w:val="single"/>
        </w:rPr>
        <w:t>):</w:t>
      </w:r>
    </w:p>
    <w:p w14:paraId="000002EC" w14:textId="3048CA99" w:rsidR="00DD62CE" w:rsidRDefault="009E379F">
      <w:pPr>
        <w:rPr>
          <w:rFonts w:ascii="Calibri" w:eastAsia="Calibri" w:hAnsi="Calibri" w:cs="Calibri"/>
        </w:rPr>
      </w:pPr>
      <w:bookmarkStart w:id="11" w:name="_heading=h.17dp8vu" w:colFirst="0" w:colLast="0"/>
      <w:bookmarkEnd w:id="11"/>
      <w:r>
        <w:rPr>
          <w:rFonts w:ascii="Calibri" w:eastAsia="Calibri" w:hAnsi="Calibri" w:cs="Calibri"/>
        </w:rPr>
        <w:t xml:space="preserve">A technical assistance briefing of the RFP will be held on </w:t>
      </w:r>
      <w:r w:rsidR="00823827" w:rsidRPr="00296475">
        <w:rPr>
          <w:rFonts w:ascii="Calibri" w:eastAsia="Calibri" w:hAnsi="Calibri" w:cs="Calibri"/>
          <w:b/>
          <w:bCs/>
        </w:rPr>
        <w:t xml:space="preserve">February </w:t>
      </w:r>
      <w:r w:rsidR="00264581">
        <w:rPr>
          <w:rFonts w:ascii="Calibri" w:eastAsia="Calibri" w:hAnsi="Calibri" w:cs="Calibri"/>
          <w:b/>
          <w:bCs/>
        </w:rPr>
        <w:t>8</w:t>
      </w:r>
      <w:r>
        <w:rPr>
          <w:rFonts w:ascii="Calibri" w:eastAsia="Calibri" w:hAnsi="Calibri" w:cs="Calibri"/>
          <w:b/>
        </w:rPr>
        <w:t xml:space="preserve">, </w:t>
      </w:r>
      <w:r w:rsidR="009F0637">
        <w:rPr>
          <w:rFonts w:ascii="Calibri" w:eastAsia="Calibri" w:hAnsi="Calibri" w:cs="Calibri"/>
          <w:b/>
        </w:rPr>
        <w:t>2024</w:t>
      </w:r>
      <w:r w:rsidR="00CC723A">
        <w:rPr>
          <w:rFonts w:ascii="Calibri" w:eastAsia="Calibri" w:hAnsi="Calibri" w:cs="Calibri"/>
          <w:b/>
        </w:rPr>
        <w:t>,</w:t>
      </w:r>
      <w:r>
        <w:rPr>
          <w:rFonts w:ascii="Calibri" w:eastAsia="Calibri" w:hAnsi="Calibri" w:cs="Calibri"/>
        </w:rPr>
        <w:t xml:space="preserve"> from </w:t>
      </w:r>
      <w:r w:rsidR="004520FF">
        <w:rPr>
          <w:rFonts w:ascii="Calibri" w:eastAsia="Calibri" w:hAnsi="Calibri" w:cs="Calibri"/>
        </w:rPr>
        <w:t>1:00-4:00 p</w:t>
      </w:r>
      <w:r w:rsidR="004668E4">
        <w:rPr>
          <w:rFonts w:ascii="Calibri" w:eastAsia="Calibri" w:hAnsi="Calibri" w:cs="Calibri"/>
        </w:rPr>
        <w:t>.</w:t>
      </w:r>
      <w:r w:rsidR="004520FF">
        <w:rPr>
          <w:rFonts w:ascii="Calibri" w:eastAsia="Calibri" w:hAnsi="Calibri" w:cs="Calibri"/>
        </w:rPr>
        <w:t>m</w:t>
      </w:r>
      <w:r w:rsidR="004668E4">
        <w:rPr>
          <w:rFonts w:ascii="Calibri" w:eastAsia="Calibri" w:hAnsi="Calibri" w:cs="Calibri"/>
        </w:rPr>
        <w:t>.</w:t>
      </w:r>
      <w:r w:rsidR="004520FF">
        <w:rPr>
          <w:rFonts w:ascii="Calibri" w:eastAsia="Calibri" w:hAnsi="Calibri" w:cs="Calibri"/>
        </w:rPr>
        <w:t xml:space="preserve"> </w:t>
      </w:r>
      <w:r>
        <w:rPr>
          <w:rFonts w:ascii="Calibri" w:eastAsia="Calibri" w:hAnsi="Calibri" w:cs="Calibri"/>
        </w:rPr>
        <w:t xml:space="preserve">and </w:t>
      </w:r>
      <w:r w:rsidR="00823827" w:rsidRPr="00296475">
        <w:rPr>
          <w:rFonts w:ascii="Calibri" w:eastAsia="Calibri" w:hAnsi="Calibri" w:cs="Calibri"/>
          <w:b/>
          <w:bCs/>
        </w:rPr>
        <w:t xml:space="preserve">February </w:t>
      </w:r>
      <w:r w:rsidR="00264581">
        <w:rPr>
          <w:rFonts w:ascii="Calibri" w:eastAsia="Calibri" w:hAnsi="Calibri" w:cs="Calibri"/>
          <w:b/>
          <w:bCs/>
        </w:rPr>
        <w:t>9</w:t>
      </w:r>
      <w:r>
        <w:rPr>
          <w:rFonts w:ascii="Calibri" w:eastAsia="Calibri" w:hAnsi="Calibri" w:cs="Calibri"/>
          <w:b/>
        </w:rPr>
        <w:t xml:space="preserve">, </w:t>
      </w:r>
      <w:r w:rsidR="009F0637">
        <w:rPr>
          <w:rFonts w:ascii="Calibri" w:eastAsia="Calibri" w:hAnsi="Calibri" w:cs="Calibri"/>
          <w:b/>
        </w:rPr>
        <w:t>2024</w:t>
      </w:r>
      <w:r w:rsidR="00CC723A">
        <w:rPr>
          <w:rFonts w:ascii="Calibri" w:eastAsia="Calibri" w:hAnsi="Calibri" w:cs="Calibri"/>
          <w:b/>
        </w:rPr>
        <w:t>,</w:t>
      </w:r>
      <w:r w:rsidR="0076094D">
        <w:rPr>
          <w:rFonts w:ascii="Calibri" w:eastAsia="Calibri" w:hAnsi="Calibri" w:cs="Calibri"/>
        </w:rPr>
        <w:t xml:space="preserve"> </w:t>
      </w:r>
      <w:r>
        <w:rPr>
          <w:rFonts w:ascii="Calibri" w:eastAsia="Calibri" w:hAnsi="Calibri" w:cs="Calibri"/>
        </w:rPr>
        <w:t>from</w:t>
      </w:r>
      <w:r w:rsidR="004520FF">
        <w:rPr>
          <w:rFonts w:ascii="Calibri" w:eastAsia="Calibri" w:hAnsi="Calibri" w:cs="Calibri"/>
        </w:rPr>
        <w:t xml:space="preserve"> 9:00 a</w:t>
      </w:r>
      <w:r w:rsidR="004668E4">
        <w:rPr>
          <w:rFonts w:ascii="Calibri" w:eastAsia="Calibri" w:hAnsi="Calibri" w:cs="Calibri"/>
        </w:rPr>
        <w:t>.</w:t>
      </w:r>
      <w:r w:rsidR="004520FF">
        <w:rPr>
          <w:rFonts w:ascii="Calibri" w:eastAsia="Calibri" w:hAnsi="Calibri" w:cs="Calibri"/>
        </w:rPr>
        <w:t>m</w:t>
      </w:r>
      <w:r w:rsidR="004668E4">
        <w:rPr>
          <w:rFonts w:ascii="Calibri" w:eastAsia="Calibri" w:hAnsi="Calibri" w:cs="Calibri"/>
        </w:rPr>
        <w:t>.</w:t>
      </w:r>
      <w:r w:rsidR="004520FF">
        <w:rPr>
          <w:rFonts w:ascii="Calibri" w:eastAsia="Calibri" w:hAnsi="Calibri" w:cs="Calibri"/>
        </w:rPr>
        <w:t>-noon</w:t>
      </w:r>
      <w:r>
        <w:rPr>
          <w:rFonts w:ascii="Calibri" w:eastAsia="Calibri" w:hAnsi="Calibri" w:cs="Calibri"/>
        </w:rPr>
        <w:t>. The sessions will be identical and used to discuss and explain grant requirements, rubric</w:t>
      </w:r>
      <w:r w:rsidR="00AA475D">
        <w:rPr>
          <w:rFonts w:ascii="Calibri" w:eastAsia="Calibri" w:hAnsi="Calibri" w:cs="Calibri"/>
        </w:rPr>
        <w:t>,</w:t>
      </w:r>
      <w:r>
        <w:rPr>
          <w:rFonts w:ascii="Calibri" w:eastAsia="Calibri" w:hAnsi="Calibri" w:cs="Calibri"/>
        </w:rPr>
        <w:t xml:space="preserve"> and the application packet. </w:t>
      </w:r>
      <w:r w:rsidR="0012293A">
        <w:rPr>
          <w:rFonts w:ascii="Calibri" w:eastAsia="Calibri" w:hAnsi="Calibri" w:cs="Calibri"/>
        </w:rPr>
        <w:t>A copy of the PowerPoint presentation</w:t>
      </w:r>
      <w:r w:rsidR="007B156B">
        <w:rPr>
          <w:rFonts w:ascii="Calibri" w:eastAsia="Calibri" w:hAnsi="Calibri" w:cs="Calibri"/>
        </w:rPr>
        <w:t xml:space="preserve"> will be available on</w:t>
      </w:r>
      <w:r w:rsidR="00DA477C">
        <w:rPr>
          <w:rFonts w:ascii="Calibri" w:eastAsia="Calibri" w:hAnsi="Calibri" w:cs="Calibri"/>
        </w:rPr>
        <w:t xml:space="preserve">line </w:t>
      </w:r>
      <w:r w:rsidR="00E4481C">
        <w:rPr>
          <w:rFonts w:ascii="Calibri" w:eastAsia="Calibri" w:hAnsi="Calibri" w:cs="Calibri"/>
        </w:rPr>
        <w:t>under the RFP t</w:t>
      </w:r>
      <w:r w:rsidR="008B11A5">
        <w:rPr>
          <w:rFonts w:ascii="Calibri" w:eastAsia="Calibri" w:hAnsi="Calibri" w:cs="Calibri"/>
        </w:rPr>
        <w:t xml:space="preserve">ab at </w:t>
      </w:r>
      <w:hyperlink r:id="rId32" w:history="1">
        <w:r w:rsidR="008B11A5" w:rsidRPr="002C2BB2">
          <w:rPr>
            <w:rStyle w:val="Hyperlink"/>
            <w:rFonts w:asciiTheme="minorHAnsi" w:hAnsiTheme="minorHAnsi" w:cstheme="minorHAnsi"/>
          </w:rPr>
          <w:t>https://dws.arkansas.gov/adult-education/</w:t>
        </w:r>
      </w:hyperlink>
      <w:r w:rsidR="007B156B">
        <w:rPr>
          <w:rFonts w:ascii="Calibri" w:eastAsia="Calibri" w:hAnsi="Calibri" w:cs="Calibri"/>
        </w:rPr>
        <w:t>.</w:t>
      </w:r>
      <w:r>
        <w:rPr>
          <w:rFonts w:ascii="Calibri" w:eastAsia="Calibri" w:hAnsi="Calibri" w:cs="Calibri"/>
        </w:rPr>
        <w:t xml:space="preserve"> The briefing sessions will be held at the Arkansas Adult Learning Resource Center (AALRC) auditorium located at </w:t>
      </w:r>
      <w:bookmarkStart w:id="12" w:name="OLE_LINK2"/>
      <w:r w:rsidR="009F0637">
        <w:rPr>
          <w:rFonts w:ascii="Calibri" w:eastAsia="Calibri" w:hAnsi="Calibri" w:cs="Calibri"/>
        </w:rPr>
        <w:t>124 W. Capitol Ave., Suite 1000</w:t>
      </w:r>
      <w:bookmarkEnd w:id="12"/>
      <w:r>
        <w:rPr>
          <w:rFonts w:ascii="Calibri" w:eastAsia="Calibri" w:hAnsi="Calibri" w:cs="Calibri"/>
        </w:rPr>
        <w:t xml:space="preserve">, Little Rock, AR 72201. </w:t>
      </w:r>
      <w:r w:rsidR="00185DF6">
        <w:rPr>
          <w:rFonts w:ascii="Calibri" w:eastAsia="Calibri" w:hAnsi="Calibri" w:cs="Calibri"/>
        </w:rPr>
        <w:t>Valet pa</w:t>
      </w:r>
      <w:r w:rsidR="00185DF6" w:rsidRPr="00194AAF">
        <w:rPr>
          <w:rFonts w:asciiTheme="minorHAnsi" w:eastAsia="Calibri" w:hAnsiTheme="minorHAnsi" w:cstheme="minorHAnsi"/>
        </w:rPr>
        <w:t>rking will be available</w:t>
      </w:r>
      <w:r w:rsidR="00020BDA" w:rsidRPr="00194AAF">
        <w:rPr>
          <w:rFonts w:asciiTheme="minorHAnsi" w:eastAsia="Calibri" w:hAnsiTheme="minorHAnsi" w:cstheme="minorHAnsi"/>
        </w:rPr>
        <w:t>.</w:t>
      </w:r>
      <w:r w:rsidRPr="00194AAF">
        <w:rPr>
          <w:rFonts w:asciiTheme="minorHAnsi" w:eastAsia="Calibri" w:hAnsiTheme="minorHAnsi" w:cstheme="minorHAnsi"/>
        </w:rPr>
        <w:t xml:space="preserve"> Please RSVP to </w:t>
      </w:r>
      <w:r w:rsidR="00A834CD" w:rsidRPr="00194AAF">
        <w:rPr>
          <w:rFonts w:asciiTheme="minorHAnsi" w:eastAsia="Calibri" w:hAnsiTheme="minorHAnsi" w:cstheme="minorHAnsi"/>
        </w:rPr>
        <w:t xml:space="preserve">Ashley Davis </w:t>
      </w:r>
      <w:r w:rsidRPr="00194AAF">
        <w:rPr>
          <w:rFonts w:asciiTheme="minorHAnsi" w:eastAsia="Calibri" w:hAnsiTheme="minorHAnsi" w:cstheme="minorHAnsi"/>
        </w:rPr>
        <w:t xml:space="preserve">by phone at (501) 907-2490 or by </w:t>
      </w:r>
      <w:r w:rsidR="00F47DF4" w:rsidRPr="00194AAF">
        <w:rPr>
          <w:rFonts w:asciiTheme="minorHAnsi" w:eastAsia="Calibri" w:hAnsiTheme="minorHAnsi" w:cstheme="minorHAnsi"/>
        </w:rPr>
        <w:t>e-mail</w:t>
      </w:r>
      <w:r w:rsidRPr="00194AAF">
        <w:rPr>
          <w:rFonts w:asciiTheme="minorHAnsi" w:eastAsia="Calibri" w:hAnsiTheme="minorHAnsi" w:cstheme="minorHAnsi"/>
        </w:rPr>
        <w:t xml:space="preserve"> to </w:t>
      </w:r>
      <w:hyperlink r:id="rId33" w:history="1">
        <w:r w:rsidR="00194AAF" w:rsidRPr="00194AAF">
          <w:rPr>
            <w:rStyle w:val="Hyperlink"/>
            <w:rFonts w:asciiTheme="minorHAnsi" w:hAnsiTheme="minorHAnsi" w:cstheme="minorHAnsi"/>
          </w:rPr>
          <w:t>ashley@aalrc.org</w:t>
        </w:r>
      </w:hyperlink>
      <w:r w:rsidR="00194AAF" w:rsidRPr="00194AAF">
        <w:rPr>
          <w:rFonts w:asciiTheme="minorHAnsi" w:hAnsiTheme="minorHAnsi" w:cstheme="minorHAnsi"/>
        </w:rPr>
        <w:t xml:space="preserve"> </w:t>
      </w:r>
      <w:r w:rsidRPr="00194AAF">
        <w:rPr>
          <w:rFonts w:asciiTheme="minorHAnsi" w:eastAsia="Calibri" w:hAnsiTheme="minorHAnsi" w:cstheme="minorHAnsi"/>
        </w:rPr>
        <w:t>b</w:t>
      </w:r>
      <w:r>
        <w:rPr>
          <w:rFonts w:ascii="Calibri" w:eastAsia="Calibri" w:hAnsi="Calibri" w:cs="Calibri"/>
        </w:rPr>
        <w:t xml:space="preserve">y </w:t>
      </w:r>
      <w:r w:rsidR="001D0FEE">
        <w:rPr>
          <w:rFonts w:ascii="Calibri" w:eastAsia="Calibri" w:hAnsi="Calibri" w:cs="Calibri"/>
        </w:rPr>
        <w:t>February 6</w:t>
      </w:r>
      <w:r w:rsidR="00AB2DD0">
        <w:rPr>
          <w:rFonts w:ascii="Calibri" w:eastAsia="Calibri" w:hAnsi="Calibri" w:cs="Calibri"/>
        </w:rPr>
        <w:t>,</w:t>
      </w:r>
      <w:r>
        <w:rPr>
          <w:rFonts w:ascii="Calibri" w:eastAsia="Calibri" w:hAnsi="Calibri" w:cs="Calibri"/>
        </w:rPr>
        <w:t xml:space="preserve"> </w:t>
      </w:r>
      <w:r w:rsidR="009F0637">
        <w:rPr>
          <w:rFonts w:ascii="Calibri" w:eastAsia="Calibri" w:hAnsi="Calibri" w:cs="Calibri"/>
        </w:rPr>
        <w:t>2024</w:t>
      </w:r>
      <w:r>
        <w:rPr>
          <w:rFonts w:ascii="Calibri" w:eastAsia="Calibri" w:hAnsi="Calibri" w:cs="Calibri"/>
        </w:rPr>
        <w:t>.</w:t>
      </w:r>
    </w:p>
    <w:p w14:paraId="000002ED" w14:textId="77777777" w:rsidR="00DD62CE" w:rsidRDefault="00DD62CE">
      <w:pPr>
        <w:rPr>
          <w:rFonts w:ascii="Calibri" w:eastAsia="Calibri" w:hAnsi="Calibri" w:cs="Calibri"/>
        </w:rPr>
      </w:pPr>
    </w:p>
    <w:p w14:paraId="53B1B37B" w14:textId="77777777" w:rsidR="004520FF" w:rsidRDefault="004520FF">
      <w:pPr>
        <w:rPr>
          <w:rFonts w:ascii="Calibri" w:eastAsia="Calibri" w:hAnsi="Calibri" w:cs="Calibri"/>
          <w:b/>
          <w:smallCaps/>
          <w:u w:val="single"/>
        </w:rPr>
      </w:pPr>
    </w:p>
    <w:p w14:paraId="000002F0" w14:textId="614CA062" w:rsidR="00DD62CE" w:rsidRDefault="009E379F">
      <w:pPr>
        <w:rPr>
          <w:rFonts w:ascii="Calibri" w:eastAsia="Calibri" w:hAnsi="Calibri" w:cs="Calibri"/>
          <w:u w:val="single"/>
        </w:rPr>
      </w:pPr>
      <w:r>
        <w:rPr>
          <w:rFonts w:ascii="Calibri" w:eastAsia="Calibri" w:hAnsi="Calibri" w:cs="Calibri"/>
          <w:b/>
          <w:smallCaps/>
          <w:u w:val="single"/>
        </w:rPr>
        <w:t>PROPOSAL REVIEW:</w:t>
      </w:r>
    </w:p>
    <w:p w14:paraId="000002F1" w14:textId="77777777" w:rsidR="00DD62CE" w:rsidRDefault="009E379F">
      <w:pPr>
        <w:rPr>
          <w:rFonts w:ascii="Calibri" w:eastAsia="Calibri" w:hAnsi="Calibri" w:cs="Calibri"/>
        </w:rPr>
      </w:pPr>
      <w:r>
        <w:rPr>
          <w:rFonts w:ascii="Calibri" w:eastAsia="Calibri" w:hAnsi="Calibri" w:cs="Calibri"/>
        </w:rPr>
        <w:t>The review of proposals includes the following process:</w:t>
      </w:r>
    </w:p>
    <w:p w14:paraId="000002F2" w14:textId="5E09E383" w:rsidR="00DD62CE" w:rsidRPr="00EC7FCC" w:rsidRDefault="009E379F">
      <w:pPr>
        <w:numPr>
          <w:ilvl w:val="0"/>
          <w:numId w:val="23"/>
        </w:numPr>
        <w:rPr>
          <w:rFonts w:ascii="Calibri" w:eastAsia="Calibri" w:hAnsi="Calibri" w:cs="Calibri"/>
          <w:sz w:val="22"/>
          <w:szCs w:val="22"/>
        </w:rPr>
      </w:pPr>
      <w:r>
        <w:rPr>
          <w:rFonts w:ascii="Calibri" w:eastAsia="Calibri" w:hAnsi="Calibri" w:cs="Calibri"/>
        </w:rPr>
        <w:t xml:space="preserve">Proposals are due to the </w:t>
      </w:r>
      <w:r w:rsidR="0006643A">
        <w:rPr>
          <w:rFonts w:ascii="Calibri" w:eastAsia="Calibri" w:hAnsi="Calibri" w:cs="Calibri"/>
        </w:rPr>
        <w:t>Adult Education Section</w:t>
      </w:r>
      <w:r>
        <w:rPr>
          <w:rFonts w:ascii="Calibri" w:eastAsia="Calibri" w:hAnsi="Calibri" w:cs="Calibri"/>
        </w:rPr>
        <w:t xml:space="preserve"> by </w:t>
      </w:r>
      <w:r w:rsidR="00F542C1">
        <w:rPr>
          <w:rFonts w:ascii="Calibri" w:eastAsia="Calibri" w:hAnsi="Calibri" w:cs="Calibri"/>
        </w:rPr>
        <w:t>5</w:t>
      </w:r>
      <w:r>
        <w:rPr>
          <w:rFonts w:ascii="Calibri" w:eastAsia="Calibri" w:hAnsi="Calibri" w:cs="Calibri"/>
        </w:rPr>
        <w:t>:00 p</w:t>
      </w:r>
      <w:r w:rsidR="004668E4">
        <w:rPr>
          <w:rFonts w:ascii="Calibri" w:eastAsia="Calibri" w:hAnsi="Calibri" w:cs="Calibri"/>
        </w:rPr>
        <w:t>.</w:t>
      </w:r>
      <w:r>
        <w:rPr>
          <w:rFonts w:ascii="Calibri" w:eastAsia="Calibri" w:hAnsi="Calibri" w:cs="Calibri"/>
        </w:rPr>
        <w:t>m</w:t>
      </w:r>
      <w:r w:rsidR="004668E4">
        <w:rPr>
          <w:rFonts w:ascii="Calibri" w:eastAsia="Calibri" w:hAnsi="Calibri" w:cs="Calibri"/>
        </w:rPr>
        <w:t>.</w:t>
      </w:r>
      <w:r>
        <w:rPr>
          <w:rFonts w:ascii="Calibri" w:eastAsia="Calibri" w:hAnsi="Calibri" w:cs="Calibri"/>
        </w:rPr>
        <w:t xml:space="preserve"> on </w:t>
      </w:r>
      <w:r w:rsidR="00BB4FA9" w:rsidRPr="00EC7FCC">
        <w:rPr>
          <w:rFonts w:ascii="Calibri" w:eastAsia="Calibri" w:hAnsi="Calibri" w:cs="Calibri"/>
          <w:b/>
          <w:bCs/>
        </w:rPr>
        <w:t xml:space="preserve">March </w:t>
      </w:r>
      <w:r w:rsidR="00AB2DD0">
        <w:rPr>
          <w:rFonts w:ascii="Calibri" w:eastAsia="Calibri" w:hAnsi="Calibri" w:cs="Calibri"/>
          <w:b/>
          <w:bCs/>
        </w:rPr>
        <w:t>1</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Written proposals will be pre-screened to verify </w:t>
      </w:r>
      <w:r w:rsidR="00AA475D">
        <w:rPr>
          <w:rFonts w:ascii="Calibri" w:eastAsia="Calibri" w:hAnsi="Calibri" w:cs="Calibri"/>
        </w:rPr>
        <w:t xml:space="preserve">the </w:t>
      </w:r>
      <w:r>
        <w:rPr>
          <w:rFonts w:ascii="Calibri" w:eastAsia="Calibri" w:hAnsi="Calibri" w:cs="Calibri"/>
        </w:rPr>
        <w:t xml:space="preserve">inclusion of all required components in the order specified in the RFP. Proposals not meeting all pre-screen requirements will not be read. Applications that do not illustrate demonstrated effectiveness will not be considered. Applicants not meeting the pre-screening requirement will be notified along with all declined applicants. </w:t>
      </w:r>
    </w:p>
    <w:p w14:paraId="48128AC7" w14:textId="30D4B938" w:rsidR="002F518B" w:rsidRPr="007A0121" w:rsidRDefault="00F10E05" w:rsidP="00EC7FCC">
      <w:pPr>
        <w:numPr>
          <w:ilvl w:val="1"/>
          <w:numId w:val="23"/>
        </w:numPr>
        <w:rPr>
          <w:rFonts w:ascii="Calibri" w:eastAsia="Calibri" w:hAnsi="Calibri" w:cs="Calibri"/>
        </w:rPr>
      </w:pPr>
      <w:r w:rsidRPr="007A0121">
        <w:rPr>
          <w:rFonts w:ascii="Calibri" w:eastAsia="Calibri" w:hAnsi="Calibri" w:cs="Calibri"/>
        </w:rPr>
        <w:t>Only applications that are from eligible providers of demonstrated effectiveness will be forwarded for review, scoring</w:t>
      </w:r>
      <w:r w:rsidR="00AA475D">
        <w:rPr>
          <w:rFonts w:ascii="Calibri" w:eastAsia="Calibri" w:hAnsi="Calibri" w:cs="Calibri"/>
        </w:rPr>
        <w:t>,</w:t>
      </w:r>
      <w:r w:rsidRPr="007A0121">
        <w:rPr>
          <w:rFonts w:ascii="Calibri" w:eastAsia="Calibri" w:hAnsi="Calibri" w:cs="Calibri"/>
        </w:rPr>
        <w:t xml:space="preserve"> and consideration for funding. (</w:t>
      </w:r>
      <w:r w:rsidR="002F518B" w:rsidRPr="007A0121">
        <w:rPr>
          <w:rFonts w:ascii="Calibri" w:eastAsia="Calibri" w:hAnsi="Calibri" w:cs="Calibri"/>
        </w:rPr>
        <w:t xml:space="preserve">See page </w:t>
      </w:r>
      <w:r w:rsidR="007A0121">
        <w:rPr>
          <w:rFonts w:ascii="Calibri" w:eastAsia="Calibri" w:hAnsi="Calibri" w:cs="Calibri"/>
        </w:rPr>
        <w:t>2</w:t>
      </w:r>
      <w:r w:rsidR="002F518B" w:rsidRPr="007A0121">
        <w:rPr>
          <w:rFonts w:ascii="Calibri" w:eastAsia="Calibri" w:hAnsi="Calibri" w:cs="Calibri"/>
        </w:rPr>
        <w:t xml:space="preserve"> of Application for full pre-screening requirements.</w:t>
      </w:r>
      <w:r w:rsidRPr="007A0121">
        <w:rPr>
          <w:rFonts w:ascii="Calibri" w:eastAsia="Calibri" w:hAnsi="Calibri" w:cs="Calibri"/>
        </w:rPr>
        <w:t>)</w:t>
      </w:r>
    </w:p>
    <w:p w14:paraId="000002F3" w14:textId="5EDD06C7" w:rsidR="00DD62CE" w:rsidRDefault="009E379F">
      <w:pPr>
        <w:numPr>
          <w:ilvl w:val="0"/>
          <w:numId w:val="16"/>
        </w:numPr>
        <w:rPr>
          <w:rFonts w:ascii="Calibri" w:eastAsia="Calibri" w:hAnsi="Calibri" w:cs="Calibri"/>
        </w:rPr>
      </w:pPr>
      <w:r>
        <w:rPr>
          <w:rFonts w:ascii="Calibri" w:eastAsia="Calibri" w:hAnsi="Calibri" w:cs="Calibri"/>
        </w:rPr>
        <w:t xml:space="preserve">Written proposals will then be submitted to the Local Board for review by </w:t>
      </w:r>
      <w:r w:rsidR="0076094D" w:rsidRPr="00EC7FCC">
        <w:rPr>
          <w:rFonts w:ascii="Calibri" w:eastAsia="Calibri" w:hAnsi="Calibri" w:cs="Calibri"/>
          <w:b/>
          <w:bCs/>
        </w:rPr>
        <w:t xml:space="preserve">March </w:t>
      </w:r>
      <w:r w:rsidR="00D836EA">
        <w:rPr>
          <w:rFonts w:ascii="Calibri" w:eastAsia="Calibri" w:hAnsi="Calibri" w:cs="Calibri"/>
          <w:b/>
          <w:bCs/>
        </w:rPr>
        <w:t>4</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The Local Board will review each application in its respective area and provide feedback to the state on its alignment with the local plan by </w:t>
      </w:r>
      <w:r w:rsidRPr="00EC7FCC">
        <w:rPr>
          <w:rFonts w:ascii="Calibri" w:eastAsia="Calibri" w:hAnsi="Calibri" w:cs="Calibri"/>
          <w:b/>
          <w:bCs/>
        </w:rPr>
        <w:t xml:space="preserve">March </w:t>
      </w:r>
      <w:r w:rsidR="00AB2DD0">
        <w:rPr>
          <w:rFonts w:ascii="Calibri" w:eastAsia="Calibri" w:hAnsi="Calibri" w:cs="Calibri"/>
          <w:b/>
          <w:bCs/>
        </w:rPr>
        <w:t>1</w:t>
      </w:r>
      <w:r w:rsidR="00D836EA">
        <w:rPr>
          <w:rFonts w:ascii="Calibri" w:eastAsia="Calibri" w:hAnsi="Calibri" w:cs="Calibri"/>
          <w:b/>
          <w:bCs/>
        </w:rPr>
        <w:t>1</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w:t>
      </w:r>
    </w:p>
    <w:p w14:paraId="000002F4" w14:textId="77777777" w:rsidR="00DD62CE" w:rsidRDefault="009E379F">
      <w:pPr>
        <w:numPr>
          <w:ilvl w:val="0"/>
          <w:numId w:val="16"/>
        </w:numPr>
        <w:rPr>
          <w:rFonts w:ascii="Calibri" w:eastAsia="Calibri" w:hAnsi="Calibri" w:cs="Calibri"/>
        </w:rPr>
      </w:pPr>
      <w:r>
        <w:rPr>
          <w:rFonts w:ascii="Calibri" w:eastAsia="Calibri" w:hAnsi="Calibri" w:cs="Calibri"/>
        </w:rPr>
        <w:t>A review panel established by the Adult Education Section will evaluate the written proposals. The panel will be composed of individuals with expertise in adult education and literacy, WIOA partner agency representatives, and Adult Education Section personnel. Reviewers will be trained and will rate proposals and assign numerical scores.</w:t>
      </w:r>
    </w:p>
    <w:p w14:paraId="000002F6" w14:textId="2D0BDED9" w:rsidR="00DD62CE" w:rsidRPr="007A0121" w:rsidRDefault="009E379F" w:rsidP="007A0121">
      <w:pPr>
        <w:numPr>
          <w:ilvl w:val="0"/>
          <w:numId w:val="16"/>
        </w:numPr>
        <w:rPr>
          <w:rFonts w:ascii="Calibri" w:eastAsia="Calibri" w:hAnsi="Calibri" w:cs="Calibri"/>
        </w:rPr>
      </w:pPr>
      <w:r>
        <w:rPr>
          <w:rFonts w:ascii="Calibri" w:eastAsia="Calibri" w:hAnsi="Calibri" w:cs="Calibri"/>
        </w:rPr>
        <w:t xml:space="preserve">The </w:t>
      </w:r>
      <w:r w:rsidR="00DE79B9">
        <w:rPr>
          <w:rFonts w:ascii="Calibri" w:eastAsia="Calibri" w:hAnsi="Calibri" w:cs="Calibri"/>
        </w:rPr>
        <w:t>Adult Education Section</w:t>
      </w:r>
      <w:r>
        <w:rPr>
          <w:rFonts w:ascii="Calibri" w:eastAsia="Calibri" w:hAnsi="Calibri" w:cs="Calibri"/>
        </w:rPr>
        <w:t xml:space="preserve"> will consider the results of the local board’s review for alignment with the strategies and goals of the local plan and the extent to which the application addresses the required considerations in its scoring.</w:t>
      </w:r>
    </w:p>
    <w:p w14:paraId="000002F7" w14:textId="09AC2B13" w:rsidR="00DD62CE" w:rsidRDefault="009E379F">
      <w:pPr>
        <w:numPr>
          <w:ilvl w:val="0"/>
          <w:numId w:val="16"/>
        </w:numPr>
        <w:rPr>
          <w:rFonts w:ascii="Calibri" w:eastAsia="Calibri" w:hAnsi="Calibri" w:cs="Calibri"/>
        </w:rPr>
      </w:pPr>
      <w:r>
        <w:rPr>
          <w:rFonts w:ascii="Calibri" w:eastAsia="Calibri" w:hAnsi="Calibri" w:cs="Calibri"/>
        </w:rPr>
        <w:t xml:space="preserve">Declined </w:t>
      </w:r>
      <w:r w:rsidR="0082073A">
        <w:rPr>
          <w:rFonts w:ascii="Calibri" w:eastAsia="Calibri" w:hAnsi="Calibri" w:cs="Calibri"/>
        </w:rPr>
        <w:t>a</w:t>
      </w:r>
      <w:r>
        <w:rPr>
          <w:rFonts w:ascii="Calibri" w:eastAsia="Calibri" w:hAnsi="Calibri" w:cs="Calibri"/>
        </w:rPr>
        <w:t xml:space="preserve">pplicants will be notified by </w:t>
      </w:r>
      <w:r w:rsidRPr="00EC7FCC">
        <w:rPr>
          <w:rFonts w:ascii="Calibri" w:eastAsia="Calibri" w:hAnsi="Calibri" w:cs="Calibri"/>
          <w:b/>
          <w:bCs/>
        </w:rPr>
        <w:t xml:space="preserve">March </w:t>
      </w:r>
      <w:r w:rsidR="00CF5F96">
        <w:rPr>
          <w:rFonts w:ascii="Calibri" w:eastAsia="Calibri" w:hAnsi="Calibri" w:cs="Calibri"/>
          <w:b/>
          <w:bCs/>
        </w:rPr>
        <w:t>14</w:t>
      </w:r>
      <w:r w:rsidRPr="00EC7FCC">
        <w:rPr>
          <w:rFonts w:ascii="Calibri" w:eastAsia="Calibri" w:hAnsi="Calibri" w:cs="Calibri"/>
          <w:b/>
          <w:bCs/>
        </w:rPr>
        <w:t xml:space="preserve">, </w:t>
      </w:r>
      <w:r w:rsidR="009F0637">
        <w:rPr>
          <w:rFonts w:ascii="Calibri" w:eastAsia="Calibri" w:hAnsi="Calibri" w:cs="Calibri"/>
          <w:b/>
          <w:bCs/>
        </w:rPr>
        <w:t>2024</w:t>
      </w:r>
      <w:r w:rsidR="00204DA3">
        <w:rPr>
          <w:rFonts w:ascii="Calibri" w:eastAsia="Calibri" w:hAnsi="Calibri" w:cs="Calibri"/>
          <w:b/>
          <w:bCs/>
        </w:rPr>
        <w:t>,</w:t>
      </w:r>
      <w:r w:rsidR="00D836EA">
        <w:rPr>
          <w:rFonts w:ascii="Calibri" w:eastAsia="Calibri" w:hAnsi="Calibri" w:cs="Calibri"/>
          <w:b/>
          <w:bCs/>
        </w:rPr>
        <w:t xml:space="preserve"> at </w:t>
      </w:r>
      <w:r w:rsidR="00CF5F96">
        <w:rPr>
          <w:rFonts w:ascii="Calibri" w:eastAsia="Calibri" w:hAnsi="Calibri" w:cs="Calibri"/>
          <w:b/>
          <w:bCs/>
        </w:rPr>
        <w:t>12:00 p.m.</w:t>
      </w:r>
      <w:r w:rsidR="003D1277">
        <w:rPr>
          <w:rFonts w:ascii="Calibri" w:eastAsia="Calibri" w:hAnsi="Calibri" w:cs="Calibri"/>
          <w:b/>
          <w:bCs/>
        </w:rPr>
        <w:t>,</w:t>
      </w:r>
      <w:r>
        <w:rPr>
          <w:rFonts w:ascii="Calibri" w:eastAsia="Calibri" w:hAnsi="Calibri" w:cs="Calibri"/>
        </w:rPr>
        <w:t xml:space="preserve"> and have an opportunity to submit an appeal by </w:t>
      </w:r>
      <w:r w:rsidR="00CF5F96" w:rsidRPr="000B7479">
        <w:rPr>
          <w:rFonts w:ascii="Calibri" w:eastAsia="Calibri" w:hAnsi="Calibri" w:cs="Calibri"/>
          <w:b/>
          <w:bCs/>
        </w:rPr>
        <w:t xml:space="preserve">March </w:t>
      </w:r>
      <w:r w:rsidR="000B7479" w:rsidRPr="000B7479">
        <w:rPr>
          <w:rFonts w:ascii="Calibri" w:eastAsia="Calibri" w:hAnsi="Calibri" w:cs="Calibri"/>
          <w:b/>
          <w:bCs/>
        </w:rPr>
        <w:t>21</w:t>
      </w:r>
      <w:r w:rsidR="00BB4FA9" w:rsidRPr="00EC7FCC">
        <w:rPr>
          <w:rFonts w:ascii="Calibri" w:eastAsia="Calibri" w:hAnsi="Calibri" w:cs="Calibri"/>
          <w:b/>
          <w:bCs/>
        </w:rPr>
        <w:t xml:space="preserve">, </w:t>
      </w:r>
      <w:r w:rsidR="009F0637">
        <w:rPr>
          <w:rFonts w:ascii="Calibri" w:eastAsia="Calibri" w:hAnsi="Calibri" w:cs="Calibri"/>
          <w:b/>
          <w:bCs/>
        </w:rPr>
        <w:t>2024</w:t>
      </w:r>
      <w:r w:rsidR="0058795A">
        <w:rPr>
          <w:rFonts w:ascii="Calibri" w:eastAsia="Calibri" w:hAnsi="Calibri" w:cs="Calibri"/>
          <w:b/>
          <w:bCs/>
        </w:rPr>
        <w:t>,</w:t>
      </w:r>
      <w:r w:rsidR="00BB4FA9" w:rsidRPr="00EC7FCC">
        <w:rPr>
          <w:rFonts w:ascii="Calibri" w:eastAsia="Calibri" w:hAnsi="Calibri" w:cs="Calibri"/>
          <w:b/>
          <w:bCs/>
        </w:rPr>
        <w:t xml:space="preserve"> at </w:t>
      </w:r>
      <w:r w:rsidR="000B7479">
        <w:rPr>
          <w:rFonts w:ascii="Calibri" w:eastAsia="Calibri" w:hAnsi="Calibri" w:cs="Calibri"/>
          <w:b/>
          <w:bCs/>
        </w:rPr>
        <w:t>12:0</w:t>
      </w:r>
      <w:r w:rsidR="00136B7C">
        <w:rPr>
          <w:rFonts w:ascii="Calibri" w:eastAsia="Calibri" w:hAnsi="Calibri" w:cs="Calibri"/>
          <w:b/>
          <w:bCs/>
        </w:rPr>
        <w:t>0</w:t>
      </w:r>
      <w:r w:rsidR="00C604F7" w:rsidRPr="00EC7FCC">
        <w:rPr>
          <w:rFonts w:ascii="Calibri" w:eastAsia="Calibri" w:hAnsi="Calibri" w:cs="Calibri"/>
          <w:b/>
          <w:bCs/>
        </w:rPr>
        <w:t xml:space="preserve"> p.m</w:t>
      </w:r>
      <w:r>
        <w:rPr>
          <w:rFonts w:ascii="Calibri" w:eastAsia="Calibri" w:hAnsi="Calibri" w:cs="Calibri"/>
        </w:rPr>
        <w:t>.</w:t>
      </w:r>
    </w:p>
    <w:p w14:paraId="000002F8" w14:textId="5A512795" w:rsidR="00DD62CE" w:rsidRDefault="009E379F">
      <w:pPr>
        <w:numPr>
          <w:ilvl w:val="1"/>
          <w:numId w:val="16"/>
        </w:numPr>
        <w:rPr>
          <w:rFonts w:ascii="Calibri" w:eastAsia="Calibri" w:hAnsi="Calibri" w:cs="Calibri"/>
        </w:rPr>
      </w:pPr>
      <w:r>
        <w:rPr>
          <w:rFonts w:ascii="Calibri" w:eastAsia="Calibri" w:hAnsi="Calibri" w:cs="Calibri"/>
        </w:rPr>
        <w:lastRenderedPageBreak/>
        <w:t xml:space="preserve">In the event an applicant’s proposal is not approved, the applicant may send a </w:t>
      </w:r>
      <w:r>
        <w:rPr>
          <w:rFonts w:ascii="Calibri" w:eastAsia="Calibri" w:hAnsi="Calibri" w:cs="Calibri"/>
          <w:i/>
        </w:rPr>
        <w:t>Letter of Appeal</w:t>
      </w:r>
      <w:r>
        <w:rPr>
          <w:rFonts w:ascii="Calibri" w:eastAsia="Calibri" w:hAnsi="Calibri" w:cs="Calibri"/>
        </w:rPr>
        <w:t xml:space="preserve"> to the Director for Adult Education</w:t>
      </w:r>
      <w:r w:rsidR="007A0121">
        <w:rPr>
          <w:rFonts w:ascii="Calibri" w:eastAsia="Calibri" w:hAnsi="Calibri" w:cs="Calibri"/>
        </w:rPr>
        <w:t xml:space="preserve"> Section</w:t>
      </w:r>
      <w:r>
        <w:rPr>
          <w:rFonts w:ascii="Calibri" w:eastAsia="Calibri" w:hAnsi="Calibri" w:cs="Calibri"/>
        </w:rPr>
        <w:t xml:space="preserve"> by </w:t>
      </w:r>
      <w:r w:rsidR="000B7479">
        <w:rPr>
          <w:rFonts w:ascii="Calibri" w:eastAsia="Calibri" w:hAnsi="Calibri" w:cs="Calibri"/>
          <w:b/>
          <w:bCs/>
        </w:rPr>
        <w:t>March 21</w:t>
      </w:r>
      <w:r w:rsidRPr="00EC7FCC">
        <w:rPr>
          <w:rFonts w:ascii="Calibri" w:eastAsia="Calibri" w:hAnsi="Calibri" w:cs="Calibri"/>
          <w:b/>
          <w:bCs/>
        </w:rPr>
        <w:t xml:space="preserve">, </w:t>
      </w:r>
      <w:proofErr w:type="gramStart"/>
      <w:r w:rsidR="009F0637">
        <w:rPr>
          <w:rFonts w:ascii="Calibri" w:eastAsia="Calibri" w:hAnsi="Calibri" w:cs="Calibri"/>
          <w:b/>
          <w:bCs/>
        </w:rPr>
        <w:t>2024</w:t>
      </w:r>
      <w:proofErr w:type="gramEnd"/>
      <w:r w:rsidR="00D625E8">
        <w:rPr>
          <w:rFonts w:ascii="Calibri" w:eastAsia="Calibri" w:hAnsi="Calibri" w:cs="Calibri"/>
          <w:b/>
          <w:bCs/>
        </w:rPr>
        <w:t xml:space="preserve"> by 12:00 p.m</w:t>
      </w:r>
      <w:r>
        <w:rPr>
          <w:rFonts w:ascii="Calibri" w:eastAsia="Calibri" w:hAnsi="Calibri" w:cs="Calibri"/>
        </w:rPr>
        <w:t>. The letter must provide a thorough justification for the appeal. The Director of the Adult Education Section,</w:t>
      </w:r>
      <w:r w:rsidR="00C33E74">
        <w:rPr>
          <w:rFonts w:ascii="Calibri" w:eastAsia="Calibri" w:hAnsi="Calibri" w:cs="Calibri"/>
        </w:rPr>
        <w:t xml:space="preserve"> along with the state lea</w:t>
      </w:r>
      <w:r w:rsidR="00AA7C29">
        <w:rPr>
          <w:rFonts w:ascii="Calibri" w:eastAsia="Calibri" w:hAnsi="Calibri" w:cs="Calibri"/>
        </w:rPr>
        <w:t>dership team</w:t>
      </w:r>
      <w:r w:rsidR="00A42E52">
        <w:rPr>
          <w:rFonts w:ascii="Calibri" w:eastAsia="Calibri" w:hAnsi="Calibri" w:cs="Calibri"/>
        </w:rPr>
        <w:t>,</w:t>
      </w:r>
      <w:r w:rsidR="0097764B">
        <w:rPr>
          <w:rFonts w:ascii="Calibri" w:eastAsia="Calibri" w:hAnsi="Calibri" w:cs="Calibri"/>
        </w:rPr>
        <w:t xml:space="preserve"> </w:t>
      </w:r>
      <w:r>
        <w:rPr>
          <w:rFonts w:ascii="Calibri" w:eastAsia="Calibri" w:hAnsi="Calibri" w:cs="Calibri"/>
        </w:rPr>
        <w:t xml:space="preserve">will make the final determination regarding the appeal. A response will be </w:t>
      </w:r>
      <w:r w:rsidR="00A42E52">
        <w:rPr>
          <w:rFonts w:ascii="Calibri" w:eastAsia="Calibri" w:hAnsi="Calibri" w:cs="Calibri"/>
        </w:rPr>
        <w:t>e-</w:t>
      </w:r>
      <w:r>
        <w:rPr>
          <w:rFonts w:ascii="Calibri" w:eastAsia="Calibri" w:hAnsi="Calibri" w:cs="Calibri"/>
        </w:rPr>
        <w:t xml:space="preserve">mailed to the applicant within </w:t>
      </w:r>
      <w:r w:rsidR="00C604F7">
        <w:rPr>
          <w:rFonts w:ascii="Calibri" w:eastAsia="Calibri" w:hAnsi="Calibri" w:cs="Calibri"/>
        </w:rPr>
        <w:t xml:space="preserve">5 </w:t>
      </w:r>
      <w:r>
        <w:rPr>
          <w:rFonts w:ascii="Calibri" w:eastAsia="Calibri" w:hAnsi="Calibri" w:cs="Calibri"/>
        </w:rPr>
        <w:t>calendar days of the date the appeal letter was received. All appeal decisions will be final.</w:t>
      </w:r>
    </w:p>
    <w:p w14:paraId="000002F9" w14:textId="20C19EE0" w:rsidR="00DD62CE" w:rsidRDefault="009E379F">
      <w:pPr>
        <w:numPr>
          <w:ilvl w:val="0"/>
          <w:numId w:val="16"/>
        </w:numPr>
        <w:rPr>
          <w:rFonts w:ascii="Calibri" w:eastAsia="Calibri" w:hAnsi="Calibri" w:cs="Calibri"/>
        </w:rPr>
      </w:pPr>
      <w:r>
        <w:rPr>
          <w:rFonts w:ascii="Calibri" w:eastAsia="Calibri" w:hAnsi="Calibri" w:cs="Calibri"/>
        </w:rPr>
        <w:t>Award</w:t>
      </w:r>
      <w:r w:rsidR="00290C6E">
        <w:rPr>
          <w:rFonts w:ascii="Calibri" w:eastAsia="Calibri" w:hAnsi="Calibri" w:cs="Calibri"/>
        </w:rPr>
        <w:t>ed</w:t>
      </w:r>
      <w:r>
        <w:rPr>
          <w:rFonts w:ascii="Calibri" w:eastAsia="Calibri" w:hAnsi="Calibri" w:cs="Calibri"/>
        </w:rPr>
        <w:t xml:space="preserve"> </w:t>
      </w:r>
      <w:r w:rsidR="00F81087">
        <w:rPr>
          <w:rFonts w:ascii="Calibri" w:eastAsia="Calibri" w:hAnsi="Calibri" w:cs="Calibri"/>
        </w:rPr>
        <w:t>applicants</w:t>
      </w:r>
      <w:r>
        <w:rPr>
          <w:rFonts w:ascii="Calibri" w:eastAsia="Calibri" w:hAnsi="Calibri" w:cs="Calibri"/>
        </w:rPr>
        <w:t xml:space="preserve"> may be provisionally awarded funds for a maximum of four (4) years. Provisional grantees will be reviewed 6-month and 12-month post-award. Based on the findings, the grantee may continue with a provisional award and receive guidance from the state office to improve program performance. If the program has not achieved satisfactory performance results, future funding may be affected.</w:t>
      </w:r>
    </w:p>
    <w:p w14:paraId="000002FA" w14:textId="77777777" w:rsidR="00DD62CE" w:rsidRDefault="009E379F">
      <w:pPr>
        <w:numPr>
          <w:ilvl w:val="0"/>
          <w:numId w:val="16"/>
        </w:numPr>
        <w:rPr>
          <w:rFonts w:ascii="Calibri" w:eastAsia="Calibri" w:hAnsi="Calibri" w:cs="Calibri"/>
        </w:rPr>
      </w:pPr>
      <w:r>
        <w:rPr>
          <w:rFonts w:ascii="Calibri" w:eastAsia="Calibri" w:hAnsi="Calibri" w:cs="Calibri"/>
        </w:rPr>
        <w:t>The review panel will recommend proposals to receive awards and funding levels.</w:t>
      </w:r>
    </w:p>
    <w:p w14:paraId="000002FB" w14:textId="77777777" w:rsidR="00DD62CE" w:rsidRDefault="00DD62CE">
      <w:pPr>
        <w:rPr>
          <w:rFonts w:ascii="Calibri" w:eastAsia="Calibri" w:hAnsi="Calibri" w:cs="Calibri"/>
        </w:rPr>
      </w:pPr>
    </w:p>
    <w:p w14:paraId="2CE4E3F4" w14:textId="77777777" w:rsidR="007A0121" w:rsidRDefault="007A0121">
      <w:pPr>
        <w:rPr>
          <w:rFonts w:ascii="Calibri" w:eastAsia="Calibri" w:hAnsi="Calibri" w:cs="Calibri"/>
          <w:b/>
          <w:smallCaps/>
          <w:u w:val="single"/>
        </w:rPr>
      </w:pPr>
    </w:p>
    <w:p w14:paraId="6D69F283" w14:textId="77777777" w:rsidR="00AD581B" w:rsidRDefault="00AD581B">
      <w:pPr>
        <w:rPr>
          <w:rFonts w:ascii="Calibri" w:eastAsia="Calibri" w:hAnsi="Calibri" w:cs="Calibri"/>
          <w:b/>
          <w:smallCaps/>
          <w:u w:val="single"/>
        </w:rPr>
      </w:pPr>
    </w:p>
    <w:p w14:paraId="000002FC" w14:textId="5B2B5F4B" w:rsidR="00DD62CE" w:rsidRDefault="009E379F">
      <w:pPr>
        <w:rPr>
          <w:rFonts w:ascii="Calibri" w:eastAsia="Calibri" w:hAnsi="Calibri" w:cs="Calibri"/>
          <w:u w:val="single"/>
        </w:rPr>
      </w:pPr>
      <w:r>
        <w:rPr>
          <w:rFonts w:ascii="Calibri" w:eastAsia="Calibri" w:hAnsi="Calibri" w:cs="Calibri"/>
          <w:b/>
          <w:smallCaps/>
          <w:u w:val="single"/>
        </w:rPr>
        <w:t>AWARD NOTIFICATION:</w:t>
      </w:r>
    </w:p>
    <w:p w14:paraId="000002FD" w14:textId="3677D78E" w:rsidR="00DD62CE" w:rsidRDefault="009E379F">
      <w:pPr>
        <w:rPr>
          <w:rFonts w:ascii="Calibri" w:eastAsia="Calibri" w:hAnsi="Calibri" w:cs="Calibri"/>
        </w:rPr>
      </w:pPr>
      <w:r>
        <w:rPr>
          <w:rFonts w:ascii="Calibri" w:eastAsia="Calibri" w:hAnsi="Calibri" w:cs="Calibri"/>
        </w:rPr>
        <w:t xml:space="preserve">All applicants will be notified in writing of their award status by </w:t>
      </w:r>
      <w:r w:rsidR="00D625E8">
        <w:rPr>
          <w:rFonts w:ascii="Calibri" w:eastAsia="Calibri" w:hAnsi="Calibri" w:cs="Calibri"/>
          <w:b/>
          <w:bCs/>
        </w:rPr>
        <w:t>March</w:t>
      </w:r>
      <w:r w:rsidR="001F2D7E">
        <w:rPr>
          <w:rFonts w:ascii="Calibri" w:eastAsia="Calibri" w:hAnsi="Calibri" w:cs="Calibri"/>
          <w:b/>
          <w:bCs/>
        </w:rPr>
        <w:t xml:space="preserve"> 25</w:t>
      </w:r>
      <w:r w:rsidRPr="00EC7FCC">
        <w:rPr>
          <w:rFonts w:ascii="Calibri" w:eastAsia="Calibri" w:hAnsi="Calibri" w:cs="Calibri"/>
          <w:b/>
          <w:bCs/>
        </w:rPr>
        <w:t xml:space="preserve">, </w:t>
      </w:r>
      <w:r w:rsidR="009F0637">
        <w:rPr>
          <w:rFonts w:ascii="Calibri" w:eastAsia="Calibri" w:hAnsi="Calibri" w:cs="Calibri"/>
          <w:b/>
          <w:bCs/>
        </w:rPr>
        <w:t>2024</w:t>
      </w:r>
      <w:r>
        <w:rPr>
          <w:rFonts w:ascii="Calibri" w:eastAsia="Calibri" w:hAnsi="Calibri" w:cs="Calibri"/>
        </w:rPr>
        <w:t xml:space="preserve">. </w:t>
      </w:r>
    </w:p>
    <w:p w14:paraId="000002FE" w14:textId="77777777" w:rsidR="00DD62CE" w:rsidRDefault="00DD62CE">
      <w:pPr>
        <w:rPr>
          <w:rFonts w:ascii="Calibri" w:eastAsia="Calibri" w:hAnsi="Calibri" w:cs="Calibri"/>
          <w:u w:val="single"/>
        </w:rPr>
      </w:pPr>
    </w:p>
    <w:p w14:paraId="0F9570F3" w14:textId="77777777" w:rsidR="004520FF" w:rsidRDefault="004520FF">
      <w:pPr>
        <w:rPr>
          <w:rFonts w:ascii="Calibri" w:eastAsia="Calibri" w:hAnsi="Calibri" w:cs="Calibri"/>
          <w:b/>
          <w:smallCaps/>
          <w:u w:val="single"/>
        </w:rPr>
      </w:pPr>
    </w:p>
    <w:p w14:paraId="000002FF" w14:textId="633F5464" w:rsidR="00DD62CE" w:rsidRDefault="009E379F">
      <w:pPr>
        <w:rPr>
          <w:rFonts w:ascii="Calibri" w:eastAsia="Calibri" w:hAnsi="Calibri" w:cs="Calibri"/>
          <w:u w:val="single"/>
        </w:rPr>
      </w:pPr>
      <w:r>
        <w:rPr>
          <w:rFonts w:ascii="Calibri" w:eastAsia="Calibri" w:hAnsi="Calibri" w:cs="Calibri"/>
          <w:b/>
          <w:smallCaps/>
          <w:u w:val="single"/>
        </w:rPr>
        <w:t>NON-DISCRIMINATION STATEMENT:</w:t>
      </w:r>
    </w:p>
    <w:p w14:paraId="00000300" w14:textId="07ED0F03" w:rsidR="00DD62CE" w:rsidRDefault="009E379F">
      <w:pPr>
        <w:rPr>
          <w:rFonts w:ascii="Calibri" w:eastAsia="Calibri" w:hAnsi="Calibri" w:cs="Calibri"/>
        </w:rPr>
      </w:pPr>
      <w:r>
        <w:rPr>
          <w:rFonts w:ascii="Calibri" w:eastAsia="Calibri" w:hAnsi="Calibri" w:cs="Calibri"/>
        </w:rPr>
        <w:t xml:space="preserve">The Adult Education Section (AES) is an equal opportunity program.  It is the policy of AES that all persons have equal opportunity and access to employment opportunities, services, and facilities without regard to race, religion, color, sex, age, national origin or ancestry, marital status, parental status, sexual orientation, </w:t>
      </w:r>
      <w:proofErr w:type="gramStart"/>
      <w:r>
        <w:rPr>
          <w:rFonts w:ascii="Calibri" w:eastAsia="Calibri" w:hAnsi="Calibri" w:cs="Calibri"/>
        </w:rPr>
        <w:t>disability</w:t>
      </w:r>
      <w:proofErr w:type="gramEnd"/>
      <w:r>
        <w:rPr>
          <w:rFonts w:ascii="Calibri" w:eastAsia="Calibri" w:hAnsi="Calibri" w:cs="Calibri"/>
        </w:rPr>
        <w:t xml:space="preserve"> or veteran status.</w:t>
      </w:r>
    </w:p>
    <w:p w14:paraId="00000301" w14:textId="77777777" w:rsidR="00DD62CE" w:rsidRDefault="00DD62CE">
      <w:pPr>
        <w:rPr>
          <w:rFonts w:ascii="Calibri" w:eastAsia="Calibri" w:hAnsi="Calibri" w:cs="Calibri"/>
        </w:rPr>
      </w:pPr>
    </w:p>
    <w:p w14:paraId="00000302" w14:textId="77777777" w:rsidR="00DD62CE" w:rsidRDefault="009E379F">
      <w:pPr>
        <w:rPr>
          <w:rFonts w:ascii="Calibri" w:eastAsia="Calibri" w:hAnsi="Calibri" w:cs="Calibri"/>
        </w:rPr>
      </w:pPr>
      <w:r>
        <w:rPr>
          <w:rFonts w:ascii="Calibri" w:eastAsia="Calibri" w:hAnsi="Calibri" w:cs="Calibri"/>
        </w:rPr>
        <w:t>Auxiliary aids and services are available upon request to individuals with disabilities.</w:t>
      </w:r>
      <w:r>
        <w:br w:type="page"/>
      </w:r>
    </w:p>
    <w:p w14:paraId="00000303" w14:textId="77777777" w:rsidR="00DD62CE" w:rsidRDefault="009E379F">
      <w:pPr>
        <w:shd w:val="clear" w:color="auto" w:fill="E6E6E6"/>
        <w:tabs>
          <w:tab w:val="left" w:pos="216"/>
          <w:tab w:val="left" w:pos="486"/>
          <w:tab w:val="left" w:pos="720"/>
          <w:tab w:val="left" w:pos="4435"/>
          <w:tab w:val="center" w:pos="5400"/>
          <w:tab w:val="left" w:pos="8935"/>
          <w:tab w:val="left" w:pos="13165"/>
          <w:tab w:val="left" w:pos="14310"/>
        </w:tabs>
        <w:jc w:val="center"/>
        <w:rPr>
          <w:rFonts w:ascii="Calibri" w:eastAsia="Calibri" w:hAnsi="Calibri" w:cs="Calibri"/>
        </w:rPr>
      </w:pPr>
      <w:r>
        <w:rPr>
          <w:rFonts w:ascii="Calibri" w:eastAsia="Calibri" w:hAnsi="Calibri" w:cs="Calibri"/>
          <w:b/>
        </w:rPr>
        <w:lastRenderedPageBreak/>
        <w:t>Application Acceptance Guidelines:</w:t>
      </w:r>
    </w:p>
    <w:p w14:paraId="00000304" w14:textId="77777777" w:rsidR="00DD62CE" w:rsidRDefault="00DD62CE">
      <w:pPr>
        <w:tabs>
          <w:tab w:val="left" w:pos="180"/>
          <w:tab w:val="left" w:pos="4219"/>
          <w:tab w:val="left" w:pos="8719"/>
          <w:tab w:val="left" w:pos="12949"/>
        </w:tabs>
        <w:ind w:left="720"/>
        <w:rPr>
          <w:rFonts w:ascii="Calibri" w:eastAsia="Calibri" w:hAnsi="Calibri" w:cs="Calibri"/>
        </w:rPr>
      </w:pPr>
    </w:p>
    <w:p w14:paraId="00000305" w14:textId="287F71A4" w:rsidR="00DD62CE" w:rsidRDefault="009E379F">
      <w:pPr>
        <w:numPr>
          <w:ilvl w:val="0"/>
          <w:numId w:val="37"/>
        </w:numPr>
        <w:tabs>
          <w:tab w:val="left" w:pos="180"/>
          <w:tab w:val="left" w:pos="4219"/>
          <w:tab w:val="left" w:pos="8719"/>
          <w:tab w:val="left" w:pos="12949"/>
        </w:tabs>
        <w:rPr>
          <w:rFonts w:ascii="Calibri" w:eastAsia="Calibri" w:hAnsi="Calibri" w:cs="Calibri"/>
        </w:rPr>
      </w:pPr>
      <w:r>
        <w:rPr>
          <w:rFonts w:ascii="Calibri" w:eastAsia="Calibri" w:hAnsi="Calibri" w:cs="Calibri"/>
        </w:rPr>
        <w:t xml:space="preserve">Funding under this RFP is a multi-year grant and will be awarded for the time period </w:t>
      </w:r>
      <w:r w:rsidRPr="00EC7FCC">
        <w:rPr>
          <w:rFonts w:ascii="Calibri" w:eastAsia="Calibri" w:hAnsi="Calibri" w:cs="Calibri"/>
          <w:b/>
          <w:bCs/>
        </w:rPr>
        <w:t xml:space="preserve">July 1, </w:t>
      </w:r>
      <w:proofErr w:type="gramStart"/>
      <w:r w:rsidR="009F0637">
        <w:rPr>
          <w:rFonts w:ascii="Calibri" w:eastAsia="Calibri" w:hAnsi="Calibri" w:cs="Calibri"/>
          <w:b/>
          <w:bCs/>
        </w:rPr>
        <w:t>2024</w:t>
      </w:r>
      <w:proofErr w:type="gramEnd"/>
      <w:r w:rsidRPr="00EC7FCC">
        <w:rPr>
          <w:rFonts w:ascii="Calibri" w:eastAsia="Calibri" w:hAnsi="Calibri" w:cs="Calibri"/>
          <w:b/>
          <w:bCs/>
        </w:rPr>
        <w:t xml:space="preserve"> </w:t>
      </w:r>
      <w:r w:rsidRPr="00BB4FA9">
        <w:rPr>
          <w:rFonts w:ascii="Calibri" w:eastAsia="Calibri" w:hAnsi="Calibri" w:cs="Calibri"/>
        </w:rPr>
        <w:t>to</w:t>
      </w:r>
      <w:r w:rsidRPr="00EC7FCC">
        <w:rPr>
          <w:rFonts w:ascii="Calibri" w:eastAsia="Calibri" w:hAnsi="Calibri" w:cs="Calibri"/>
          <w:b/>
          <w:bCs/>
        </w:rPr>
        <w:t xml:space="preserve"> June 30, 202</w:t>
      </w:r>
      <w:r w:rsidR="009F0637">
        <w:rPr>
          <w:rFonts w:ascii="Calibri" w:eastAsia="Calibri" w:hAnsi="Calibri" w:cs="Calibri"/>
          <w:b/>
          <w:bCs/>
        </w:rPr>
        <w:t>8</w:t>
      </w:r>
      <w:r>
        <w:rPr>
          <w:rFonts w:ascii="Calibri" w:eastAsia="Calibri" w:hAnsi="Calibri" w:cs="Calibri"/>
        </w:rPr>
        <w:t>.</w:t>
      </w:r>
    </w:p>
    <w:p w14:paraId="00000306" w14:textId="77777777" w:rsidR="00DD62CE" w:rsidRDefault="009E379F">
      <w:pPr>
        <w:numPr>
          <w:ilvl w:val="0"/>
          <w:numId w:val="37"/>
        </w:numPr>
        <w:tabs>
          <w:tab w:val="left" w:pos="180"/>
          <w:tab w:val="left" w:pos="4219"/>
          <w:tab w:val="left" w:pos="8719"/>
          <w:tab w:val="left" w:pos="12949"/>
        </w:tabs>
        <w:rPr>
          <w:rFonts w:ascii="Calibri" w:eastAsia="Calibri" w:hAnsi="Calibri" w:cs="Calibri"/>
        </w:rPr>
      </w:pPr>
      <w:r>
        <w:rPr>
          <w:rFonts w:ascii="Calibri" w:eastAsia="Calibri" w:hAnsi="Calibri" w:cs="Calibri"/>
        </w:rPr>
        <w:t xml:space="preserve">Federal funds must be used to </w:t>
      </w:r>
      <w:r>
        <w:rPr>
          <w:rFonts w:ascii="Calibri" w:eastAsia="Calibri" w:hAnsi="Calibri" w:cs="Calibri"/>
          <w:i/>
        </w:rPr>
        <w:t>supplement</w:t>
      </w:r>
      <w:r>
        <w:rPr>
          <w:rFonts w:ascii="Calibri" w:eastAsia="Calibri" w:hAnsi="Calibri" w:cs="Calibri"/>
        </w:rPr>
        <w:t xml:space="preserve"> (add to, extend) and not </w:t>
      </w:r>
      <w:r>
        <w:rPr>
          <w:rFonts w:ascii="Calibri" w:eastAsia="Calibri" w:hAnsi="Calibri" w:cs="Calibri"/>
          <w:i/>
        </w:rPr>
        <w:t>supplant</w:t>
      </w:r>
      <w:r>
        <w:rPr>
          <w:rFonts w:ascii="Calibri" w:eastAsia="Calibri" w:hAnsi="Calibri" w:cs="Calibri"/>
        </w:rPr>
        <w:t xml:space="preserve"> (take the place of) other funding.  AEFLA 241 (a)</w:t>
      </w:r>
    </w:p>
    <w:p w14:paraId="00000307" w14:textId="77777777" w:rsidR="00DD62CE" w:rsidRDefault="009E379F">
      <w:pPr>
        <w:numPr>
          <w:ilvl w:val="0"/>
          <w:numId w:val="37"/>
        </w:numPr>
        <w:tabs>
          <w:tab w:val="left" w:pos="180"/>
          <w:tab w:val="left" w:pos="4219"/>
          <w:tab w:val="left" w:pos="8719"/>
          <w:tab w:val="left" w:pos="12949"/>
        </w:tabs>
        <w:rPr>
          <w:rFonts w:ascii="Calibri" w:eastAsia="Calibri" w:hAnsi="Calibri" w:cs="Calibri"/>
        </w:rPr>
      </w:pPr>
      <w:r>
        <w:rPr>
          <w:rFonts w:ascii="Calibri" w:eastAsia="Calibri" w:hAnsi="Calibri" w:cs="Calibri"/>
        </w:rPr>
        <w:t>Each item must be submitted in the order of the application format.</w:t>
      </w:r>
    </w:p>
    <w:p w14:paraId="00000308" w14:textId="77777777"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b/>
          <w:u w:val="single"/>
        </w:rPr>
        <w:t>All items must be answered completely</w:t>
      </w:r>
      <w:r>
        <w:rPr>
          <w:rFonts w:ascii="Calibri" w:eastAsia="Calibri" w:hAnsi="Calibri" w:cs="Calibri"/>
        </w:rPr>
        <w:t xml:space="preserve">.   </w:t>
      </w:r>
    </w:p>
    <w:p w14:paraId="00000309" w14:textId="2C658A35"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rPr>
        <w:t xml:space="preserve">Applications must be submitted in </w:t>
      </w:r>
      <w:r w:rsidR="0034596A">
        <w:rPr>
          <w:rFonts w:ascii="Calibri" w:eastAsia="Calibri" w:hAnsi="Calibri" w:cs="Calibri"/>
        </w:rPr>
        <w:t>12-point</w:t>
      </w:r>
      <w:r>
        <w:rPr>
          <w:rFonts w:ascii="Calibri" w:eastAsia="Calibri" w:hAnsi="Calibri" w:cs="Calibri"/>
        </w:rPr>
        <w:t xml:space="preserve"> </w:t>
      </w:r>
      <w:r w:rsidR="00C604F7">
        <w:rPr>
          <w:rFonts w:ascii="Calibri" w:eastAsia="Calibri" w:hAnsi="Calibri" w:cs="Calibri"/>
        </w:rPr>
        <w:t xml:space="preserve">font </w:t>
      </w:r>
      <w:r>
        <w:rPr>
          <w:rFonts w:ascii="Calibri" w:eastAsia="Calibri" w:hAnsi="Calibri" w:cs="Calibri"/>
        </w:rPr>
        <w:t xml:space="preserve">or larger type where possible and returned on the pages provided. </w:t>
      </w:r>
      <w:r w:rsidR="00A51FA7">
        <w:rPr>
          <w:rFonts w:ascii="Calibri" w:eastAsia="Calibri" w:hAnsi="Calibri" w:cs="Calibri"/>
        </w:rPr>
        <w:t>Total pages shall not exceed 100</w:t>
      </w:r>
      <w:r w:rsidR="00BF2E48">
        <w:rPr>
          <w:rFonts w:ascii="Calibri" w:eastAsia="Calibri" w:hAnsi="Calibri" w:cs="Calibri"/>
        </w:rPr>
        <w:t>.</w:t>
      </w:r>
    </w:p>
    <w:p w14:paraId="0000030A" w14:textId="2E54117C"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rPr>
        <w:t xml:space="preserve">The original application must be signed in </w:t>
      </w:r>
      <w:r>
        <w:rPr>
          <w:rFonts w:ascii="Calibri" w:eastAsia="Calibri" w:hAnsi="Calibri" w:cs="Calibri"/>
          <w:b/>
          <w:color w:val="0000FF"/>
          <w:u w:val="single"/>
        </w:rPr>
        <w:t>BLUE</w:t>
      </w:r>
      <w:r>
        <w:rPr>
          <w:rFonts w:ascii="Calibri" w:eastAsia="Calibri" w:hAnsi="Calibri" w:cs="Calibri"/>
        </w:rPr>
        <w:t xml:space="preserve"> ink</w:t>
      </w:r>
      <w:r w:rsidR="008E21D6">
        <w:rPr>
          <w:rFonts w:ascii="Calibri" w:eastAsia="Calibri" w:hAnsi="Calibri" w:cs="Calibri"/>
        </w:rPr>
        <w:t xml:space="preserve"> or with an official, dated</w:t>
      </w:r>
      <w:r w:rsidR="006934C3">
        <w:rPr>
          <w:rFonts w:ascii="Calibri" w:eastAsia="Calibri" w:hAnsi="Calibri" w:cs="Calibri"/>
        </w:rPr>
        <w:t>,</w:t>
      </w:r>
      <w:r w:rsidR="008E21D6">
        <w:rPr>
          <w:rFonts w:ascii="Calibri" w:eastAsia="Calibri" w:hAnsi="Calibri" w:cs="Calibri"/>
        </w:rPr>
        <w:t xml:space="preserve"> digital signature</w:t>
      </w:r>
      <w:r>
        <w:rPr>
          <w:rFonts w:ascii="Calibri" w:eastAsia="Calibri" w:hAnsi="Calibri" w:cs="Calibri"/>
        </w:rPr>
        <w:t xml:space="preserve">. </w:t>
      </w:r>
    </w:p>
    <w:p w14:paraId="0000030B" w14:textId="77777777" w:rsidR="00DD62CE" w:rsidRDefault="009E379F">
      <w:pPr>
        <w:numPr>
          <w:ilvl w:val="0"/>
          <w:numId w:val="37"/>
        </w:numPr>
        <w:tabs>
          <w:tab w:val="left" w:pos="180"/>
          <w:tab w:val="left" w:pos="4435"/>
          <w:tab w:val="left" w:pos="8935"/>
          <w:tab w:val="left" w:pos="13165"/>
        </w:tabs>
        <w:rPr>
          <w:rFonts w:ascii="Calibri" w:eastAsia="Calibri" w:hAnsi="Calibri" w:cs="Calibri"/>
        </w:rPr>
      </w:pPr>
      <w:r>
        <w:rPr>
          <w:rFonts w:ascii="Calibri" w:eastAsia="Calibri" w:hAnsi="Calibri" w:cs="Calibri"/>
        </w:rPr>
        <w:t>Each application must demonstrate that Adult Education funds will be used effectively and efficiently.</w:t>
      </w:r>
      <w:r>
        <w:rPr>
          <w:rFonts w:ascii="Calibri" w:eastAsia="Calibri" w:hAnsi="Calibri" w:cs="Calibri"/>
          <w:i/>
        </w:rPr>
        <w:t xml:space="preserve">  </w:t>
      </w:r>
    </w:p>
    <w:p w14:paraId="0000030C" w14:textId="77777777" w:rsidR="00DD62CE" w:rsidRDefault="009E379F">
      <w:pPr>
        <w:numPr>
          <w:ilvl w:val="0"/>
          <w:numId w:val="37"/>
        </w:numPr>
        <w:tabs>
          <w:tab w:val="left" w:pos="-360"/>
          <w:tab w:val="left" w:pos="180"/>
          <w:tab w:val="left" w:pos="4435"/>
          <w:tab w:val="left" w:pos="8935"/>
          <w:tab w:val="left" w:pos="13165"/>
        </w:tabs>
        <w:rPr>
          <w:rFonts w:ascii="Calibri" w:eastAsia="Calibri" w:hAnsi="Calibri" w:cs="Calibri"/>
        </w:rPr>
      </w:pPr>
      <w:r>
        <w:rPr>
          <w:rFonts w:ascii="Calibri" w:eastAsia="Calibri" w:hAnsi="Calibri" w:cs="Calibri"/>
        </w:rPr>
        <w:t xml:space="preserve">Each application must assure coordination among providers to avoid duplication of services, programs, and/or activities made available to adults under other local, </w:t>
      </w:r>
      <w:proofErr w:type="gramStart"/>
      <w:r>
        <w:rPr>
          <w:rFonts w:ascii="Calibri" w:eastAsia="Calibri" w:hAnsi="Calibri" w:cs="Calibri"/>
        </w:rPr>
        <w:t>federal</w:t>
      </w:r>
      <w:proofErr w:type="gramEnd"/>
      <w:r>
        <w:rPr>
          <w:rFonts w:ascii="Calibri" w:eastAsia="Calibri" w:hAnsi="Calibri" w:cs="Calibri"/>
        </w:rPr>
        <w:t xml:space="preserve"> or state adult education programs.  </w:t>
      </w:r>
    </w:p>
    <w:p w14:paraId="0000030D" w14:textId="3DA63831" w:rsidR="00DD62CE" w:rsidRDefault="009E379F">
      <w:pPr>
        <w:numPr>
          <w:ilvl w:val="0"/>
          <w:numId w:val="37"/>
        </w:numPr>
        <w:tabs>
          <w:tab w:val="left" w:pos="180"/>
          <w:tab w:val="left" w:pos="1008"/>
          <w:tab w:val="left" w:pos="3654"/>
          <w:tab w:val="left" w:pos="8244"/>
          <w:tab w:val="left" w:pos="9594"/>
        </w:tabs>
        <w:rPr>
          <w:rFonts w:ascii="Calibri" w:eastAsia="Calibri" w:hAnsi="Calibri" w:cs="Calibri"/>
        </w:rPr>
      </w:pPr>
      <w:r>
        <w:rPr>
          <w:rFonts w:ascii="Calibri" w:eastAsia="Calibri" w:hAnsi="Calibri" w:cs="Calibri"/>
        </w:rPr>
        <w:t xml:space="preserve">Adult literacy services for adults in family literacy programs may be supported from state ABE/GAE, </w:t>
      </w:r>
      <w:r w:rsidRPr="007A0121">
        <w:rPr>
          <w:rFonts w:ascii="Calibri" w:eastAsia="Calibri" w:hAnsi="Calibri" w:cs="Calibri"/>
        </w:rPr>
        <w:t>federal D&amp;E</w:t>
      </w:r>
      <w:r w:rsidR="004640F0" w:rsidRPr="007A0121">
        <w:rPr>
          <w:rFonts w:asciiTheme="minorHAnsi" w:hAnsiTheme="minorHAnsi" w:cstheme="minorHAnsi"/>
        </w:rPr>
        <w:t xml:space="preserve"> (</w:t>
      </w:r>
      <w:r w:rsidR="004640F0">
        <w:rPr>
          <w:rFonts w:asciiTheme="minorHAnsi" w:hAnsiTheme="minorHAnsi" w:cstheme="minorHAnsi"/>
        </w:rPr>
        <w:t xml:space="preserve">Sec. </w:t>
      </w:r>
      <w:r w:rsidR="005C6C3B" w:rsidRPr="00EC7FCC">
        <w:rPr>
          <w:rFonts w:asciiTheme="minorHAnsi" w:hAnsiTheme="minorHAnsi" w:cstheme="minorHAnsi"/>
        </w:rPr>
        <w:t>231)</w:t>
      </w:r>
      <w:r w:rsidRPr="00EC7FCC">
        <w:rPr>
          <w:rFonts w:asciiTheme="minorHAnsi" w:eastAsia="Calibri" w:hAnsiTheme="minorHAnsi" w:cstheme="minorHAnsi"/>
        </w:rPr>
        <w:t>,</w:t>
      </w:r>
      <w:r w:rsidRPr="005C6C3B">
        <w:rPr>
          <w:rFonts w:ascii="Calibri" w:eastAsia="Calibri" w:hAnsi="Calibri" w:cs="Calibri"/>
        </w:rPr>
        <w:t xml:space="preserve"> </w:t>
      </w:r>
      <w:r>
        <w:rPr>
          <w:rFonts w:ascii="Calibri" w:eastAsia="Calibri" w:hAnsi="Calibri" w:cs="Calibri"/>
        </w:rPr>
        <w:t xml:space="preserve">and/or federal C/I </w:t>
      </w:r>
      <w:r w:rsidR="005C6C3B">
        <w:rPr>
          <w:rFonts w:ascii="Calibri" w:eastAsia="Calibri" w:hAnsi="Calibri" w:cs="Calibri"/>
        </w:rPr>
        <w:t>(</w:t>
      </w:r>
      <w:r w:rsidR="004640F0">
        <w:rPr>
          <w:rFonts w:ascii="Calibri" w:eastAsia="Calibri" w:hAnsi="Calibri" w:cs="Calibri"/>
        </w:rPr>
        <w:t xml:space="preserve">Sec. </w:t>
      </w:r>
      <w:r w:rsidR="005C6C3B">
        <w:rPr>
          <w:rFonts w:ascii="Calibri" w:eastAsia="Calibri" w:hAnsi="Calibri" w:cs="Calibri"/>
        </w:rPr>
        <w:t xml:space="preserve">225) </w:t>
      </w:r>
      <w:r>
        <w:rPr>
          <w:rFonts w:ascii="Calibri" w:eastAsia="Calibri" w:hAnsi="Calibri" w:cs="Calibri"/>
        </w:rPr>
        <w:t xml:space="preserve">grant funds. </w:t>
      </w:r>
    </w:p>
    <w:p w14:paraId="0000030E" w14:textId="632D19C6" w:rsidR="00DD62CE" w:rsidRPr="007A0121" w:rsidRDefault="009E379F">
      <w:pPr>
        <w:numPr>
          <w:ilvl w:val="0"/>
          <w:numId w:val="37"/>
        </w:numPr>
        <w:tabs>
          <w:tab w:val="left" w:pos="180"/>
          <w:tab w:val="left" w:pos="1008"/>
          <w:tab w:val="left" w:pos="3654"/>
          <w:tab w:val="left" w:pos="8244"/>
          <w:tab w:val="left" w:pos="9594"/>
        </w:tabs>
        <w:rPr>
          <w:rFonts w:ascii="Calibri" w:eastAsia="Calibri" w:hAnsi="Calibri" w:cs="Calibri"/>
        </w:rPr>
      </w:pPr>
      <w:r>
        <w:rPr>
          <w:rFonts w:ascii="Calibri" w:eastAsia="Calibri" w:hAnsi="Calibri" w:cs="Calibri"/>
        </w:rPr>
        <w:t xml:space="preserve">Students ages 16 and 17 may be served with Adult Education funds if they are waivered </w:t>
      </w:r>
      <w:r w:rsidRPr="007A0121">
        <w:rPr>
          <w:rFonts w:ascii="Calibri" w:eastAsia="Calibri" w:hAnsi="Calibri" w:cs="Calibri"/>
        </w:rPr>
        <w:t>into an adult education center. Organizations other than adult education programs may not use adult education funds to serve students under the age of 18 in accordance with Arkansas Act 1659 of 2001, Arkansas Act 604 of 2003, and/or any subsequent acts</w:t>
      </w:r>
      <w:r w:rsidR="00F07435">
        <w:rPr>
          <w:rFonts w:ascii="Calibri" w:eastAsia="Calibri" w:hAnsi="Calibri" w:cs="Calibri"/>
        </w:rPr>
        <w:t xml:space="preserve"> </w:t>
      </w:r>
      <w:r w:rsidRPr="007A0121">
        <w:rPr>
          <w:rFonts w:ascii="Calibri" w:eastAsia="Calibri" w:hAnsi="Calibri" w:cs="Calibri"/>
        </w:rPr>
        <w:t>amending it.</w:t>
      </w:r>
    </w:p>
    <w:p w14:paraId="0000030F" w14:textId="77777777" w:rsidR="00DD62CE" w:rsidRPr="007A0121" w:rsidRDefault="009E379F">
      <w:pPr>
        <w:numPr>
          <w:ilvl w:val="0"/>
          <w:numId w:val="37"/>
        </w:numPr>
        <w:tabs>
          <w:tab w:val="left" w:pos="180"/>
          <w:tab w:val="left" w:pos="3654"/>
          <w:tab w:val="left" w:pos="8244"/>
          <w:tab w:val="left" w:pos="9594"/>
        </w:tabs>
        <w:ind w:right="-144"/>
        <w:rPr>
          <w:rFonts w:ascii="Calibri" w:eastAsia="Calibri" w:hAnsi="Calibri" w:cs="Calibri"/>
        </w:rPr>
      </w:pPr>
      <w:r w:rsidRPr="007A0121">
        <w:rPr>
          <w:rFonts w:ascii="Calibri" w:eastAsia="Calibri" w:hAnsi="Calibri" w:cs="Calibri"/>
        </w:rPr>
        <w:t xml:space="preserve">Additional pages </w:t>
      </w:r>
      <w:r w:rsidRPr="007A0121">
        <w:rPr>
          <w:rFonts w:ascii="Calibri" w:eastAsia="Calibri" w:hAnsi="Calibri" w:cs="Calibri"/>
          <w:u w:val="single"/>
        </w:rPr>
        <w:t xml:space="preserve">may not be submitted except </w:t>
      </w:r>
      <w:proofErr w:type="gramStart"/>
      <w:r w:rsidRPr="007A0121">
        <w:rPr>
          <w:rFonts w:ascii="Calibri" w:eastAsia="Calibri" w:hAnsi="Calibri" w:cs="Calibri"/>
          <w:u w:val="single"/>
        </w:rPr>
        <w:t>where</w:t>
      </w:r>
      <w:proofErr w:type="gramEnd"/>
      <w:r w:rsidRPr="007A0121">
        <w:rPr>
          <w:rFonts w:ascii="Calibri" w:eastAsia="Calibri" w:hAnsi="Calibri" w:cs="Calibri"/>
          <w:u w:val="single"/>
        </w:rPr>
        <w:t xml:space="preserve"> noted</w:t>
      </w:r>
      <w:r w:rsidRPr="007A0121">
        <w:rPr>
          <w:rFonts w:ascii="Calibri" w:eastAsia="Calibri" w:hAnsi="Calibri" w:cs="Calibri"/>
        </w:rPr>
        <w:t xml:space="preserve"> within this application. </w:t>
      </w:r>
    </w:p>
    <w:p w14:paraId="00000310" w14:textId="77777777" w:rsidR="00DD62CE" w:rsidRPr="007A0121" w:rsidRDefault="009E379F">
      <w:pPr>
        <w:numPr>
          <w:ilvl w:val="0"/>
          <w:numId w:val="37"/>
        </w:numPr>
        <w:tabs>
          <w:tab w:val="left" w:pos="180"/>
          <w:tab w:val="left" w:pos="3654"/>
          <w:tab w:val="left" w:pos="8244"/>
          <w:tab w:val="left" w:pos="9594"/>
        </w:tabs>
        <w:ind w:right="-144"/>
        <w:rPr>
          <w:rFonts w:ascii="Calibri" w:eastAsia="Calibri" w:hAnsi="Calibri" w:cs="Calibri"/>
        </w:rPr>
      </w:pPr>
      <w:r w:rsidRPr="007A0121">
        <w:rPr>
          <w:rFonts w:ascii="Calibri" w:eastAsia="Calibri" w:hAnsi="Calibri" w:cs="Calibri"/>
        </w:rPr>
        <w:t xml:space="preserve">A cover letter or transmittal letter may not be submitted as part of the application.  </w:t>
      </w:r>
    </w:p>
    <w:p w14:paraId="00000311" w14:textId="3B5901DC" w:rsidR="00DD62CE" w:rsidRPr="007A0121" w:rsidRDefault="00A05C20">
      <w:pPr>
        <w:numPr>
          <w:ilvl w:val="0"/>
          <w:numId w:val="37"/>
        </w:numPr>
        <w:rPr>
          <w:rFonts w:ascii="Calibri" w:eastAsia="Calibri" w:hAnsi="Calibri" w:cs="Calibri"/>
          <w:color w:val="FF0000"/>
        </w:rPr>
      </w:pPr>
      <w:r>
        <w:rPr>
          <w:rFonts w:ascii="Calibri" w:eastAsia="Calibri" w:hAnsi="Calibri" w:cs="Calibri"/>
        </w:rPr>
        <w:t>IELCE</w:t>
      </w:r>
      <w:r w:rsidR="00C604F7" w:rsidRPr="007A0121">
        <w:rPr>
          <w:rFonts w:ascii="Calibri" w:eastAsia="Calibri" w:hAnsi="Calibri" w:cs="Calibri"/>
        </w:rPr>
        <w:t xml:space="preserve"> (</w:t>
      </w:r>
      <w:r w:rsidR="004640F0" w:rsidRPr="007A0121">
        <w:rPr>
          <w:rFonts w:ascii="Calibri" w:eastAsia="Calibri" w:hAnsi="Calibri" w:cs="Calibri"/>
        </w:rPr>
        <w:t>Sec.</w:t>
      </w:r>
      <w:r w:rsidR="00C604F7" w:rsidRPr="007A0121">
        <w:rPr>
          <w:rFonts w:ascii="Calibri" w:eastAsia="Calibri" w:hAnsi="Calibri" w:cs="Calibri"/>
        </w:rPr>
        <w:t xml:space="preserve"> 243)</w:t>
      </w:r>
      <w:r w:rsidR="009E379F" w:rsidRPr="007A0121">
        <w:rPr>
          <w:rFonts w:ascii="Calibri" w:eastAsia="Calibri" w:hAnsi="Calibri" w:cs="Calibri"/>
        </w:rPr>
        <w:t xml:space="preserve"> funds may only be used to provide services to English Language Learners at all educational functioning levels. </w:t>
      </w:r>
    </w:p>
    <w:p w14:paraId="00000312" w14:textId="0FBB6E92" w:rsidR="00DD62CE" w:rsidRPr="007A0121" w:rsidRDefault="009E379F">
      <w:pPr>
        <w:numPr>
          <w:ilvl w:val="0"/>
          <w:numId w:val="37"/>
        </w:numPr>
        <w:rPr>
          <w:rFonts w:ascii="Calibri" w:eastAsia="Calibri" w:hAnsi="Calibri" w:cs="Calibri"/>
          <w:color w:val="FF0000"/>
        </w:rPr>
      </w:pPr>
      <w:r w:rsidRPr="007A0121">
        <w:rPr>
          <w:rFonts w:ascii="Calibri" w:eastAsia="Calibri" w:hAnsi="Calibri" w:cs="Calibri"/>
        </w:rPr>
        <w:t xml:space="preserve">Direct and Equitable (D&amp;E) </w:t>
      </w:r>
      <w:r w:rsidR="004640F0" w:rsidRPr="007A0121">
        <w:rPr>
          <w:rFonts w:ascii="Calibri" w:eastAsia="Calibri" w:hAnsi="Calibri" w:cs="Calibri"/>
        </w:rPr>
        <w:t>(Sec.</w:t>
      </w:r>
      <w:r w:rsidR="00C604F7" w:rsidRPr="007A0121">
        <w:rPr>
          <w:rFonts w:ascii="Calibri" w:eastAsia="Calibri" w:hAnsi="Calibri" w:cs="Calibri"/>
        </w:rPr>
        <w:t xml:space="preserve"> 2</w:t>
      </w:r>
      <w:r w:rsidR="005C6C3B" w:rsidRPr="007A0121">
        <w:rPr>
          <w:rFonts w:ascii="Calibri" w:eastAsia="Calibri" w:hAnsi="Calibri" w:cs="Calibri"/>
        </w:rPr>
        <w:t>3</w:t>
      </w:r>
      <w:r w:rsidR="00C604F7" w:rsidRPr="007A0121">
        <w:rPr>
          <w:rFonts w:ascii="Calibri" w:eastAsia="Calibri" w:hAnsi="Calibri" w:cs="Calibri"/>
        </w:rPr>
        <w:t>1)</w:t>
      </w:r>
      <w:r w:rsidR="005C6C3B" w:rsidRPr="007A0121">
        <w:rPr>
          <w:rFonts w:ascii="Calibri" w:eastAsia="Calibri" w:hAnsi="Calibri" w:cs="Calibri"/>
        </w:rPr>
        <w:t xml:space="preserve"> </w:t>
      </w:r>
      <w:r w:rsidRPr="007A0121">
        <w:rPr>
          <w:rFonts w:ascii="Calibri" w:eastAsia="Calibri" w:hAnsi="Calibri" w:cs="Calibri"/>
        </w:rPr>
        <w:t>and Correctional/Institutional (C/I)</w:t>
      </w:r>
      <w:r w:rsidR="004640F0" w:rsidRPr="007A0121">
        <w:rPr>
          <w:rFonts w:ascii="Calibri" w:eastAsia="Calibri" w:hAnsi="Calibri" w:cs="Calibri"/>
        </w:rPr>
        <w:t xml:space="preserve"> (Sec.</w:t>
      </w:r>
      <w:r w:rsidR="00C604F7" w:rsidRPr="007A0121">
        <w:rPr>
          <w:rFonts w:ascii="Calibri" w:eastAsia="Calibri" w:hAnsi="Calibri" w:cs="Calibri"/>
        </w:rPr>
        <w:t xml:space="preserve"> 225) </w:t>
      </w:r>
      <w:r w:rsidRPr="007A0121">
        <w:rPr>
          <w:rFonts w:ascii="Calibri" w:eastAsia="Calibri" w:hAnsi="Calibri" w:cs="Calibri"/>
        </w:rPr>
        <w:t>funds may be used to serve students at all educational functioning levels.</w:t>
      </w:r>
    </w:p>
    <w:p w14:paraId="00000313" w14:textId="60A92817" w:rsidR="00DD62CE" w:rsidRPr="007A0121" w:rsidRDefault="009E379F">
      <w:pPr>
        <w:numPr>
          <w:ilvl w:val="0"/>
          <w:numId w:val="37"/>
        </w:numPr>
        <w:tabs>
          <w:tab w:val="left" w:pos="180"/>
          <w:tab w:val="left" w:pos="3654"/>
          <w:tab w:val="left" w:pos="8244"/>
          <w:tab w:val="left" w:pos="9594"/>
        </w:tabs>
        <w:rPr>
          <w:rFonts w:ascii="Calibri" w:eastAsia="Calibri" w:hAnsi="Calibri" w:cs="Calibri"/>
        </w:rPr>
      </w:pPr>
      <w:r w:rsidRPr="007A0121">
        <w:rPr>
          <w:rFonts w:ascii="Calibri" w:eastAsia="Calibri" w:hAnsi="Calibri" w:cs="Calibri"/>
        </w:rPr>
        <w:t xml:space="preserve">D&amp;E </w:t>
      </w:r>
      <w:r w:rsidR="004640F0" w:rsidRPr="007A0121">
        <w:rPr>
          <w:rFonts w:ascii="Calibri" w:eastAsia="Calibri" w:hAnsi="Calibri" w:cs="Calibri"/>
        </w:rPr>
        <w:t>(Sec.</w:t>
      </w:r>
      <w:r w:rsidR="005C6C3B" w:rsidRPr="007A0121">
        <w:rPr>
          <w:rFonts w:ascii="Calibri" w:eastAsia="Calibri" w:hAnsi="Calibri" w:cs="Calibri"/>
        </w:rPr>
        <w:t xml:space="preserve"> 231) </w:t>
      </w:r>
      <w:r w:rsidRPr="007A0121">
        <w:rPr>
          <w:rFonts w:ascii="Calibri" w:eastAsia="Calibri" w:hAnsi="Calibri" w:cs="Calibri"/>
        </w:rPr>
        <w:t xml:space="preserve">and </w:t>
      </w:r>
      <w:r w:rsidR="00A05C20">
        <w:rPr>
          <w:rFonts w:ascii="Calibri" w:eastAsia="Calibri" w:hAnsi="Calibri" w:cs="Calibri"/>
        </w:rPr>
        <w:t>IELCE</w:t>
      </w:r>
      <w:r w:rsidR="005C6C3B" w:rsidRPr="007A0121">
        <w:rPr>
          <w:rFonts w:ascii="Calibri" w:eastAsia="Calibri" w:hAnsi="Calibri" w:cs="Calibri"/>
        </w:rPr>
        <w:t xml:space="preserve"> (</w:t>
      </w:r>
      <w:r w:rsidR="004640F0" w:rsidRPr="007A0121">
        <w:rPr>
          <w:rFonts w:ascii="Calibri" w:eastAsia="Calibri" w:hAnsi="Calibri" w:cs="Calibri"/>
        </w:rPr>
        <w:t>Sec.</w:t>
      </w:r>
      <w:r w:rsidR="005C6C3B" w:rsidRPr="007A0121">
        <w:rPr>
          <w:rFonts w:ascii="Calibri" w:eastAsia="Calibri" w:hAnsi="Calibri" w:cs="Calibri"/>
        </w:rPr>
        <w:t xml:space="preserve"> 243)</w:t>
      </w:r>
      <w:r w:rsidRPr="007A0121">
        <w:rPr>
          <w:rFonts w:ascii="Calibri" w:eastAsia="Calibri" w:hAnsi="Calibri" w:cs="Calibri"/>
        </w:rPr>
        <w:t xml:space="preserve"> funds may not be used to provide services to adults in C/I </w:t>
      </w:r>
      <w:r w:rsidR="00581E00" w:rsidRPr="007A0121">
        <w:rPr>
          <w:rFonts w:ascii="Calibri" w:eastAsia="Calibri" w:hAnsi="Calibri" w:cs="Calibri"/>
        </w:rPr>
        <w:t>(Sec. 225)</w:t>
      </w:r>
      <w:r w:rsidR="00AB2DD0">
        <w:rPr>
          <w:rFonts w:ascii="Calibri" w:eastAsia="Calibri" w:hAnsi="Calibri" w:cs="Calibri"/>
        </w:rPr>
        <w:t xml:space="preserve"> </w:t>
      </w:r>
      <w:r w:rsidRPr="007A0121">
        <w:rPr>
          <w:rFonts w:ascii="Calibri" w:eastAsia="Calibri" w:hAnsi="Calibri" w:cs="Calibri"/>
        </w:rPr>
        <w:t>settings.  Those services may only be supported with C/I grant funds, state funds and/or other public or private funds.</w:t>
      </w:r>
    </w:p>
    <w:p w14:paraId="00000314" w14:textId="5473EC05" w:rsidR="00DD62CE" w:rsidRDefault="009E379F">
      <w:pPr>
        <w:numPr>
          <w:ilvl w:val="0"/>
          <w:numId w:val="37"/>
        </w:numPr>
        <w:tabs>
          <w:tab w:val="left" w:pos="180"/>
          <w:tab w:val="left" w:pos="3654"/>
          <w:tab w:val="left" w:pos="8244"/>
          <w:tab w:val="left" w:pos="9594"/>
        </w:tabs>
        <w:rPr>
          <w:rFonts w:ascii="Calibri" w:eastAsia="Calibri" w:hAnsi="Calibri" w:cs="Calibri"/>
        </w:rPr>
      </w:pPr>
      <w:r w:rsidRPr="007A0121">
        <w:rPr>
          <w:rFonts w:ascii="Calibri" w:eastAsia="Calibri" w:hAnsi="Calibri" w:cs="Calibri"/>
        </w:rPr>
        <w:t>D&amp;E</w:t>
      </w:r>
      <w:r w:rsidR="005C6C3B" w:rsidRPr="007A0121">
        <w:rPr>
          <w:rFonts w:ascii="Calibri" w:eastAsia="Calibri" w:hAnsi="Calibri" w:cs="Calibri"/>
        </w:rPr>
        <w:t xml:space="preserve"> (</w:t>
      </w:r>
      <w:r w:rsidR="004640F0" w:rsidRPr="007A0121">
        <w:rPr>
          <w:rFonts w:ascii="Calibri" w:eastAsia="Calibri" w:hAnsi="Calibri" w:cs="Calibri"/>
        </w:rPr>
        <w:t>Sec.</w:t>
      </w:r>
      <w:r w:rsidR="005C6C3B" w:rsidRPr="007A0121">
        <w:rPr>
          <w:rFonts w:ascii="Calibri" w:eastAsia="Calibri" w:hAnsi="Calibri" w:cs="Calibri"/>
        </w:rPr>
        <w:t xml:space="preserve"> 231)</w:t>
      </w:r>
      <w:r w:rsidRPr="007A0121">
        <w:rPr>
          <w:rFonts w:ascii="Calibri" w:eastAsia="Calibri" w:hAnsi="Calibri" w:cs="Calibri"/>
        </w:rPr>
        <w:t>, C/I</w:t>
      </w:r>
      <w:r w:rsidR="005C6C3B" w:rsidRPr="007A0121">
        <w:rPr>
          <w:rFonts w:ascii="Calibri" w:eastAsia="Calibri" w:hAnsi="Calibri" w:cs="Calibri"/>
        </w:rPr>
        <w:t xml:space="preserve"> (</w:t>
      </w:r>
      <w:r w:rsidR="004640F0" w:rsidRPr="007A0121">
        <w:rPr>
          <w:rFonts w:ascii="Calibri" w:eastAsia="Calibri" w:hAnsi="Calibri" w:cs="Calibri"/>
        </w:rPr>
        <w:t>Sec.</w:t>
      </w:r>
      <w:r w:rsidR="005C6C3B" w:rsidRPr="007A0121">
        <w:rPr>
          <w:rFonts w:ascii="Calibri" w:eastAsia="Calibri" w:hAnsi="Calibri" w:cs="Calibri"/>
        </w:rPr>
        <w:t xml:space="preserve"> 225)</w:t>
      </w:r>
      <w:r w:rsidRPr="007A0121">
        <w:rPr>
          <w:rFonts w:ascii="Calibri" w:eastAsia="Calibri" w:hAnsi="Calibri" w:cs="Calibri"/>
        </w:rPr>
        <w:t xml:space="preserve">, and </w:t>
      </w:r>
      <w:r w:rsidR="00A05C20">
        <w:rPr>
          <w:rFonts w:ascii="Calibri" w:eastAsia="Calibri" w:hAnsi="Calibri" w:cs="Calibri"/>
        </w:rPr>
        <w:t>IELCE</w:t>
      </w:r>
      <w:r w:rsidR="004640F0">
        <w:rPr>
          <w:rFonts w:ascii="Calibri" w:eastAsia="Calibri" w:hAnsi="Calibri" w:cs="Calibri"/>
        </w:rPr>
        <w:t xml:space="preserve"> (Sec.</w:t>
      </w:r>
      <w:r w:rsidR="005C6C3B">
        <w:rPr>
          <w:rFonts w:ascii="Calibri" w:eastAsia="Calibri" w:hAnsi="Calibri" w:cs="Calibri"/>
        </w:rPr>
        <w:t xml:space="preserve"> 243)</w:t>
      </w:r>
      <w:r>
        <w:rPr>
          <w:rFonts w:ascii="Calibri" w:eastAsia="Calibri" w:hAnsi="Calibri" w:cs="Calibri"/>
        </w:rPr>
        <w:t xml:space="preserve"> proposal </w:t>
      </w:r>
      <w:r>
        <w:rPr>
          <w:rFonts w:ascii="Calibri" w:eastAsia="Calibri" w:hAnsi="Calibri" w:cs="Calibri"/>
          <w:u w:val="single"/>
        </w:rPr>
        <w:t>requests for equipment will not be considered</w:t>
      </w:r>
      <w:r>
        <w:rPr>
          <w:rFonts w:ascii="Calibri" w:eastAsia="Calibri" w:hAnsi="Calibri" w:cs="Calibri"/>
        </w:rPr>
        <w:t xml:space="preserve">. </w:t>
      </w:r>
    </w:p>
    <w:p w14:paraId="00000315" w14:textId="39FD69D3" w:rsidR="00DD62CE" w:rsidRDefault="009E379F">
      <w:pPr>
        <w:numPr>
          <w:ilvl w:val="0"/>
          <w:numId w:val="37"/>
        </w:numPr>
        <w:tabs>
          <w:tab w:val="left" w:pos="180"/>
          <w:tab w:val="left" w:pos="3654"/>
          <w:tab w:val="left" w:pos="8244"/>
          <w:tab w:val="left" w:pos="9594"/>
        </w:tabs>
        <w:rPr>
          <w:rFonts w:ascii="Calibri" w:eastAsia="Calibri" w:hAnsi="Calibri" w:cs="Calibri"/>
        </w:rPr>
      </w:pPr>
      <w:r>
        <w:rPr>
          <w:rFonts w:ascii="Calibri" w:eastAsia="Calibri" w:hAnsi="Calibri" w:cs="Calibri"/>
        </w:rPr>
        <w:t xml:space="preserve">C/I </w:t>
      </w:r>
      <w:r w:rsidR="004640F0">
        <w:rPr>
          <w:rFonts w:ascii="Calibri" w:eastAsia="Calibri" w:hAnsi="Calibri" w:cs="Calibri"/>
        </w:rPr>
        <w:t xml:space="preserve">(Sec. </w:t>
      </w:r>
      <w:r w:rsidR="005C6C3B">
        <w:rPr>
          <w:rFonts w:ascii="Calibri" w:eastAsia="Calibri" w:hAnsi="Calibri" w:cs="Calibri"/>
        </w:rPr>
        <w:t xml:space="preserve">225) </w:t>
      </w:r>
      <w:r>
        <w:rPr>
          <w:rFonts w:ascii="Calibri" w:eastAsia="Calibri" w:hAnsi="Calibri" w:cs="Calibri"/>
        </w:rPr>
        <w:t xml:space="preserve">requests will only be considered for Instruction category-02 (on Arkansas Adult Education Budget Forms). </w:t>
      </w:r>
    </w:p>
    <w:p w14:paraId="00000316" w14:textId="4E73DBDC" w:rsidR="00DD62CE" w:rsidRDefault="009E379F">
      <w:pPr>
        <w:numPr>
          <w:ilvl w:val="0"/>
          <w:numId w:val="37"/>
        </w:numPr>
        <w:tabs>
          <w:tab w:val="left" w:pos="1080"/>
          <w:tab w:val="left" w:pos="2970"/>
          <w:tab w:val="left" w:pos="3240"/>
        </w:tabs>
        <w:rPr>
          <w:rFonts w:ascii="Calibri" w:eastAsia="Calibri" w:hAnsi="Calibri" w:cs="Calibri"/>
          <w:color w:val="0000FF"/>
        </w:rPr>
      </w:pPr>
      <w:r>
        <w:rPr>
          <w:rFonts w:ascii="Calibri" w:eastAsia="Calibri" w:hAnsi="Calibri" w:cs="Calibri"/>
        </w:rPr>
        <w:t xml:space="preserve">All personnel paid with adult education funds and any volunteer tutors whose students and hours are reported to the DWS/AES must meet current requirements as found in the </w:t>
      </w:r>
      <w:hyperlink r:id="rId34">
        <w:r>
          <w:rPr>
            <w:rFonts w:ascii="Calibri" w:eastAsia="Calibri" w:hAnsi="Calibri" w:cs="Calibri"/>
            <w:color w:val="0000FF"/>
            <w:u w:val="single"/>
          </w:rPr>
          <w:t>Adult Education Program Policies</w:t>
        </w:r>
      </w:hyperlink>
      <w:r>
        <w:rPr>
          <w:rFonts w:ascii="Calibri" w:eastAsia="Calibri" w:hAnsi="Calibri" w:cs="Calibri"/>
        </w:rPr>
        <w:t xml:space="preserve">. </w:t>
      </w:r>
      <w:r>
        <w:rPr>
          <w:rFonts w:ascii="Calibri" w:eastAsia="Calibri" w:hAnsi="Calibri" w:cs="Calibri"/>
          <w:u w:val="single"/>
        </w:rPr>
        <w:t xml:space="preserve"> </w:t>
      </w:r>
    </w:p>
    <w:p w14:paraId="00000317" w14:textId="03E38E70" w:rsidR="00DD62CE" w:rsidRDefault="009E379F">
      <w:pPr>
        <w:numPr>
          <w:ilvl w:val="0"/>
          <w:numId w:val="37"/>
        </w:numPr>
        <w:tabs>
          <w:tab w:val="left" w:pos="1080"/>
          <w:tab w:val="left" w:pos="2970"/>
          <w:tab w:val="left" w:pos="3240"/>
        </w:tabs>
        <w:rPr>
          <w:rFonts w:ascii="Calibri" w:eastAsia="Calibri" w:hAnsi="Calibri" w:cs="Calibri"/>
        </w:rPr>
      </w:pPr>
      <w:r>
        <w:rPr>
          <w:rFonts w:ascii="Calibri" w:eastAsia="Calibri" w:hAnsi="Calibri" w:cs="Calibri"/>
        </w:rPr>
        <w:t xml:space="preserve">All programs receiving funds will be responsible for adhering to </w:t>
      </w:r>
      <w:hyperlink r:id="rId35">
        <w:r>
          <w:rPr>
            <w:rFonts w:ascii="Calibri" w:eastAsia="Calibri" w:hAnsi="Calibri" w:cs="Calibri"/>
            <w:color w:val="0000FF"/>
            <w:u w:val="single"/>
          </w:rPr>
          <w:t>Adult Education Program Policies</w:t>
        </w:r>
      </w:hyperlink>
      <w:r>
        <w:rPr>
          <w:rFonts w:ascii="Calibri" w:eastAsia="Calibri" w:hAnsi="Calibri" w:cs="Calibri"/>
        </w:rPr>
        <w:t xml:space="preserve">, Assurances, and </w:t>
      </w:r>
      <w:hyperlink r:id="rId36">
        <w:r>
          <w:rPr>
            <w:rFonts w:ascii="Calibri" w:eastAsia="Calibri" w:hAnsi="Calibri" w:cs="Calibri"/>
            <w:color w:val="0000FF"/>
            <w:u w:val="single"/>
          </w:rPr>
          <w:t>Arkansas Assessment Policy and Distance Education Guidelines</w:t>
        </w:r>
      </w:hyperlink>
      <w:r>
        <w:rPr>
          <w:rFonts w:ascii="Calibri" w:eastAsia="Calibri" w:hAnsi="Calibri" w:cs="Calibri"/>
        </w:rPr>
        <w:t xml:space="preserve">. </w:t>
      </w:r>
    </w:p>
    <w:p w14:paraId="00000318" w14:textId="122D15F7" w:rsidR="00DD62CE" w:rsidRDefault="009E379F">
      <w:pPr>
        <w:numPr>
          <w:ilvl w:val="0"/>
          <w:numId w:val="37"/>
        </w:numPr>
        <w:tabs>
          <w:tab w:val="left" w:pos="1080"/>
          <w:tab w:val="left" w:pos="2970"/>
          <w:tab w:val="left" w:pos="3240"/>
        </w:tabs>
        <w:rPr>
          <w:rFonts w:ascii="Calibri" w:eastAsia="Calibri" w:hAnsi="Calibri" w:cs="Calibri"/>
        </w:rPr>
      </w:pPr>
      <w:r>
        <w:rPr>
          <w:rFonts w:ascii="Calibri" w:eastAsia="Calibri" w:hAnsi="Calibri" w:cs="Calibri"/>
        </w:rPr>
        <w:t xml:space="preserve">The Adult Education </w:t>
      </w:r>
      <w:r w:rsidR="005C6C3B">
        <w:rPr>
          <w:rFonts w:ascii="Calibri" w:eastAsia="Calibri" w:hAnsi="Calibri" w:cs="Calibri"/>
        </w:rPr>
        <w:t xml:space="preserve">Section </w:t>
      </w:r>
      <w:r>
        <w:rPr>
          <w:rFonts w:ascii="Calibri" w:eastAsia="Calibri" w:hAnsi="Calibri" w:cs="Calibri"/>
        </w:rPr>
        <w:t>requires all programs funded with State and/or Federal Adult Education Funds to use the Literacy, Adult, and Community Education System (LACES). The Adult Education Section provides all funded programs access to LACES, training, and a help desk at no charge.</w:t>
      </w:r>
    </w:p>
    <w:p w14:paraId="00000319" w14:textId="77777777" w:rsidR="00DD62CE" w:rsidRDefault="00DD62CE">
      <w:pPr>
        <w:tabs>
          <w:tab w:val="left" w:pos="1080"/>
          <w:tab w:val="left" w:pos="2970"/>
          <w:tab w:val="left" w:pos="3240"/>
        </w:tabs>
        <w:ind w:left="720"/>
        <w:rPr>
          <w:rFonts w:ascii="Calibri" w:eastAsia="Calibri" w:hAnsi="Calibri" w:cs="Calibri"/>
        </w:rPr>
      </w:pPr>
    </w:p>
    <w:p w14:paraId="0000031A" w14:textId="533BF7BE" w:rsidR="00DD62CE" w:rsidRPr="00B613BA" w:rsidRDefault="009E379F">
      <w:pPr>
        <w:jc w:val="center"/>
        <w:rPr>
          <w:rFonts w:ascii="Calibri" w:eastAsia="Calibri" w:hAnsi="Calibri" w:cs="Calibri"/>
        </w:rPr>
      </w:pPr>
      <w:r>
        <w:br w:type="page"/>
      </w:r>
      <w:r w:rsidR="00A74C9E" w:rsidRPr="00B613BA">
        <w:rPr>
          <w:rFonts w:ascii="Calibri" w:eastAsia="Calibri" w:hAnsi="Calibri" w:cs="Calibri"/>
          <w:b/>
        </w:rPr>
        <w:lastRenderedPageBreak/>
        <w:t>Arkansas</w:t>
      </w:r>
      <w:r w:rsidR="00F742D9" w:rsidRPr="00B613BA">
        <w:rPr>
          <w:rFonts w:ascii="Calibri" w:eastAsia="Calibri" w:hAnsi="Calibri" w:cs="Calibri"/>
          <w:b/>
        </w:rPr>
        <w:t xml:space="preserve"> </w:t>
      </w:r>
      <w:r w:rsidRPr="00B613BA">
        <w:rPr>
          <w:rFonts w:ascii="Calibri" w:eastAsia="Calibri" w:hAnsi="Calibri" w:cs="Calibri"/>
          <w:b/>
        </w:rPr>
        <w:t>Adult Education Section</w:t>
      </w:r>
    </w:p>
    <w:p w14:paraId="0000031C" w14:textId="778723E8" w:rsidR="00DD62CE" w:rsidRPr="00B613BA" w:rsidRDefault="009E379F" w:rsidP="00F742D9">
      <w:pPr>
        <w:jc w:val="center"/>
        <w:rPr>
          <w:rFonts w:ascii="Calibri" w:eastAsia="Calibri" w:hAnsi="Calibri" w:cs="Calibri"/>
        </w:rPr>
      </w:pPr>
      <w:r w:rsidRPr="00B613BA">
        <w:rPr>
          <w:rFonts w:ascii="Calibri" w:eastAsia="Calibri" w:hAnsi="Calibri" w:cs="Calibri"/>
          <w:b/>
        </w:rPr>
        <w:t>Request for Proposals (RFP) Timeline</w:t>
      </w:r>
    </w:p>
    <w:p w14:paraId="0000031D" w14:textId="77777777" w:rsidR="00DD62CE" w:rsidRPr="00B613BA" w:rsidRDefault="00DD62CE">
      <w:pPr>
        <w:tabs>
          <w:tab w:val="left" w:pos="495"/>
        </w:tabs>
        <w:rPr>
          <w:rFonts w:ascii="Calibri" w:eastAsia="Calibri" w:hAnsi="Calibri" w:cs="Calibri"/>
        </w:rPr>
      </w:pPr>
    </w:p>
    <w:p w14:paraId="0000031E" w14:textId="25C6DC92" w:rsidR="00DD62CE" w:rsidRPr="00B613BA" w:rsidRDefault="009E379F">
      <w:pPr>
        <w:tabs>
          <w:tab w:val="left" w:pos="495"/>
        </w:tabs>
        <w:rPr>
          <w:rFonts w:ascii="Calibri" w:eastAsia="Calibri" w:hAnsi="Calibri" w:cs="Calibri"/>
        </w:rPr>
      </w:pPr>
      <w:r w:rsidRPr="00B613BA">
        <w:rPr>
          <w:rFonts w:ascii="Calibri" w:eastAsia="Calibri" w:hAnsi="Calibri" w:cs="Calibri"/>
        </w:rPr>
        <w:t>Advertised……………………</w:t>
      </w:r>
      <w:proofErr w:type="gramStart"/>
      <w:r w:rsidRPr="00B613BA">
        <w:rPr>
          <w:rFonts w:ascii="Calibri" w:eastAsia="Calibri" w:hAnsi="Calibri" w:cs="Calibri"/>
        </w:rPr>
        <w:t>…..</w:t>
      </w:r>
      <w:proofErr w:type="gramEnd"/>
      <w:r w:rsidRPr="00B613BA">
        <w:rPr>
          <w:rFonts w:ascii="Calibri" w:eastAsia="Calibri" w:hAnsi="Calibri" w:cs="Calibri"/>
        </w:rPr>
        <w:t>…..............................................................</w:t>
      </w:r>
      <w:r w:rsidR="00751A67">
        <w:rPr>
          <w:rFonts w:ascii="Calibri" w:eastAsia="Calibri" w:hAnsi="Calibri" w:cs="Calibri"/>
        </w:rPr>
        <w:t>..</w:t>
      </w:r>
      <w:r w:rsidRPr="00B613BA">
        <w:rPr>
          <w:rFonts w:ascii="Calibri" w:eastAsia="Calibri" w:hAnsi="Calibri" w:cs="Calibri"/>
        </w:rPr>
        <w:t>.........</w:t>
      </w:r>
      <w:r w:rsidR="00751A67">
        <w:rPr>
          <w:rFonts w:ascii="Calibri" w:hAnsi="Calibri" w:cs="Calibri"/>
        </w:rPr>
        <w:t>January</w:t>
      </w:r>
      <w:r w:rsidRPr="00B613BA">
        <w:rPr>
          <w:rFonts w:ascii="Calibri" w:eastAsia="Calibri" w:hAnsi="Calibri" w:cs="Calibri"/>
        </w:rPr>
        <w:t xml:space="preserve"> </w:t>
      </w:r>
      <w:r w:rsidR="00782F83" w:rsidRPr="00296475">
        <w:rPr>
          <w:rFonts w:ascii="Calibri" w:hAnsi="Calibri" w:cs="Calibri"/>
        </w:rPr>
        <w:t>28</w:t>
      </w:r>
      <w:r w:rsidRPr="00B613BA">
        <w:rPr>
          <w:rFonts w:ascii="Calibri" w:eastAsia="Calibri" w:hAnsi="Calibri" w:cs="Calibri"/>
        </w:rPr>
        <w:t xml:space="preserve">, </w:t>
      </w:r>
      <w:r w:rsidR="009F0637" w:rsidRPr="00B613BA">
        <w:rPr>
          <w:rFonts w:ascii="Calibri" w:eastAsia="Calibri" w:hAnsi="Calibri" w:cs="Calibri"/>
        </w:rPr>
        <w:t>2024</w:t>
      </w:r>
      <w:r w:rsidR="00BB4FA9" w:rsidRPr="00B613BA">
        <w:rPr>
          <w:rFonts w:ascii="Calibri" w:eastAsia="Calibri" w:hAnsi="Calibri" w:cs="Calibri"/>
        </w:rPr>
        <w:t xml:space="preserve"> </w:t>
      </w:r>
      <w:r w:rsidRPr="00B613BA">
        <w:rPr>
          <w:rFonts w:ascii="Calibri" w:eastAsia="Calibri" w:hAnsi="Calibri" w:cs="Calibri"/>
        </w:rPr>
        <w:t>Arkansas Democrat-Gazette</w:t>
      </w:r>
      <w:r w:rsidR="004A0ADD">
        <w:rPr>
          <w:rFonts w:ascii="Calibri" w:eastAsia="Calibri" w:hAnsi="Calibri" w:cs="Calibri"/>
        </w:rPr>
        <w:t xml:space="preserve"> (online and in print)</w:t>
      </w:r>
    </w:p>
    <w:p w14:paraId="0000031F" w14:textId="77777777" w:rsidR="00DD62CE" w:rsidRPr="00B613BA" w:rsidRDefault="00DD62CE">
      <w:pPr>
        <w:rPr>
          <w:rFonts w:ascii="Calibri" w:eastAsia="Calibri" w:hAnsi="Calibri" w:cs="Calibri"/>
        </w:rPr>
      </w:pPr>
    </w:p>
    <w:p w14:paraId="00000320" w14:textId="15F7CBB0" w:rsidR="00DD62CE" w:rsidRPr="00B613BA" w:rsidRDefault="009E379F">
      <w:pPr>
        <w:tabs>
          <w:tab w:val="left" w:pos="6120"/>
        </w:tabs>
        <w:rPr>
          <w:rFonts w:ascii="Calibri" w:eastAsia="Calibri" w:hAnsi="Calibri" w:cs="Calibri"/>
        </w:rPr>
      </w:pPr>
      <w:r w:rsidRPr="00B613BA">
        <w:rPr>
          <w:rFonts w:ascii="Calibri" w:eastAsia="Calibri" w:hAnsi="Calibri" w:cs="Calibri"/>
        </w:rPr>
        <w:t>Website-Posting…………………………………………………</w:t>
      </w:r>
      <w:r w:rsidR="007F4AC3" w:rsidRPr="00B613BA">
        <w:rPr>
          <w:rFonts w:ascii="Calibri" w:eastAsia="Calibri" w:hAnsi="Calibri" w:cs="Calibri"/>
        </w:rPr>
        <w:t>…..</w:t>
      </w:r>
      <w:r w:rsidR="00F742D9" w:rsidRPr="00B613BA">
        <w:rPr>
          <w:rFonts w:ascii="Calibri" w:eastAsia="Calibri" w:hAnsi="Calibri" w:cs="Calibri"/>
        </w:rPr>
        <w:t>….</w:t>
      </w:r>
      <w:r w:rsidRPr="00B613BA">
        <w:rPr>
          <w:rFonts w:ascii="Calibri" w:eastAsia="Calibri" w:hAnsi="Calibri" w:cs="Calibri"/>
        </w:rPr>
        <w:t xml:space="preserve">………..January </w:t>
      </w:r>
      <w:r w:rsidR="00782F83" w:rsidRPr="00B613BA">
        <w:rPr>
          <w:rFonts w:ascii="Calibri" w:eastAsia="Calibri" w:hAnsi="Calibri" w:cs="Calibri"/>
        </w:rPr>
        <w:t>2</w:t>
      </w:r>
      <w:r w:rsidR="0003535D">
        <w:rPr>
          <w:rFonts w:ascii="Calibri" w:eastAsia="Calibri" w:hAnsi="Calibri" w:cs="Calibri"/>
        </w:rPr>
        <w:t>8</w:t>
      </w:r>
      <w:r w:rsidRPr="00B613BA">
        <w:rPr>
          <w:rFonts w:ascii="Calibri" w:eastAsia="Calibri" w:hAnsi="Calibri" w:cs="Calibri"/>
        </w:rPr>
        <w:t>, 20</w:t>
      </w:r>
      <w:r w:rsidR="00B613BA" w:rsidRPr="00296475">
        <w:rPr>
          <w:rFonts w:ascii="Calibri" w:hAnsi="Calibri" w:cs="Calibri"/>
        </w:rPr>
        <w:t>24</w:t>
      </w:r>
      <w:r w:rsidRPr="00B613BA">
        <w:rPr>
          <w:rFonts w:ascii="Calibri" w:eastAsia="Calibri" w:hAnsi="Calibri" w:cs="Calibri"/>
        </w:rPr>
        <w:t xml:space="preserve"> to </w:t>
      </w:r>
      <w:r w:rsidR="007F4AC3" w:rsidRPr="00B613BA">
        <w:rPr>
          <w:rFonts w:ascii="Calibri" w:eastAsia="Calibri" w:hAnsi="Calibri" w:cs="Calibri"/>
        </w:rPr>
        <w:t>March 1</w:t>
      </w:r>
      <w:r w:rsidRPr="00B613BA">
        <w:rPr>
          <w:rFonts w:ascii="Calibri" w:eastAsia="Calibri" w:hAnsi="Calibri" w:cs="Calibri"/>
        </w:rPr>
        <w:t xml:space="preserve">, </w:t>
      </w:r>
      <w:r w:rsidR="009F0637" w:rsidRPr="00B613BA">
        <w:rPr>
          <w:rFonts w:ascii="Calibri" w:eastAsia="Calibri" w:hAnsi="Calibri" w:cs="Calibri"/>
        </w:rPr>
        <w:t>2024</w:t>
      </w:r>
      <w:r w:rsidRPr="00B613BA">
        <w:rPr>
          <w:rFonts w:ascii="Calibri" w:eastAsia="Calibri" w:hAnsi="Calibri" w:cs="Calibri"/>
        </w:rPr>
        <w:t xml:space="preserve"> Adult Education Website</w:t>
      </w:r>
      <w:r w:rsidR="00DF0064">
        <w:rPr>
          <w:rFonts w:ascii="Calibri" w:eastAsia="Calibri" w:hAnsi="Calibri" w:cs="Calibri"/>
        </w:rPr>
        <w:t xml:space="preserve">: </w:t>
      </w:r>
      <w:hyperlink r:id="rId37" w:history="1">
        <w:r w:rsidR="00DF0064" w:rsidRPr="00535159">
          <w:rPr>
            <w:rStyle w:val="Hyperlink"/>
            <w:rFonts w:ascii="Calibri" w:eastAsia="Calibri" w:hAnsi="Calibri" w:cs="Calibri"/>
          </w:rPr>
          <w:t>https://dws.arkansas.gov/adult-education/</w:t>
        </w:r>
      </w:hyperlink>
      <w:r w:rsidR="00DF0064">
        <w:rPr>
          <w:rFonts w:ascii="Calibri" w:eastAsia="Calibri" w:hAnsi="Calibri" w:cs="Calibri"/>
        </w:rPr>
        <w:t xml:space="preserve"> </w:t>
      </w:r>
    </w:p>
    <w:p w14:paraId="00000321" w14:textId="075FDE27" w:rsidR="00DD62CE" w:rsidRPr="00B613BA" w:rsidRDefault="009E379F">
      <w:pPr>
        <w:rPr>
          <w:rFonts w:ascii="Calibri" w:eastAsia="Calibri" w:hAnsi="Calibri" w:cs="Calibri"/>
        </w:rPr>
      </w:pPr>
      <w:r w:rsidRPr="00B613BA">
        <w:rPr>
          <w:rFonts w:ascii="Calibri" w:eastAsia="Calibri" w:hAnsi="Calibri" w:cs="Calibri"/>
        </w:rPr>
        <w:t>AALRC Website</w:t>
      </w:r>
      <w:r w:rsidR="00A50E94">
        <w:rPr>
          <w:rFonts w:ascii="Calibri" w:eastAsia="Calibri" w:hAnsi="Calibri" w:cs="Calibri"/>
        </w:rPr>
        <w:t xml:space="preserve">: </w:t>
      </w:r>
      <w:hyperlink r:id="rId38" w:history="1">
        <w:r w:rsidR="00A50E94" w:rsidRPr="00535159">
          <w:rPr>
            <w:rStyle w:val="Hyperlink"/>
            <w:rFonts w:ascii="Calibri" w:eastAsia="Calibri" w:hAnsi="Calibri" w:cs="Calibri"/>
          </w:rPr>
          <w:t>https://aalrc.org/</w:t>
        </w:r>
      </w:hyperlink>
      <w:r w:rsidR="00A50E94">
        <w:rPr>
          <w:rFonts w:ascii="Calibri" w:eastAsia="Calibri" w:hAnsi="Calibri" w:cs="Calibri"/>
        </w:rPr>
        <w:t xml:space="preserve"> </w:t>
      </w:r>
    </w:p>
    <w:p w14:paraId="00000322" w14:textId="7223666F" w:rsidR="00DD62CE" w:rsidRPr="00B613BA" w:rsidRDefault="00DD62CE">
      <w:pPr>
        <w:rPr>
          <w:rFonts w:ascii="Calibri" w:eastAsia="Calibri" w:hAnsi="Calibri" w:cs="Calibri"/>
        </w:rPr>
      </w:pPr>
    </w:p>
    <w:p w14:paraId="00000323" w14:textId="77777777" w:rsidR="00DD62CE" w:rsidRPr="00B613BA" w:rsidRDefault="00DD62CE">
      <w:pPr>
        <w:rPr>
          <w:rFonts w:ascii="Calibri" w:eastAsia="Calibri" w:hAnsi="Calibri" w:cs="Calibri"/>
        </w:rPr>
      </w:pPr>
    </w:p>
    <w:p w14:paraId="00000324" w14:textId="05C039BC" w:rsidR="00DD62CE" w:rsidRPr="00B613BA" w:rsidRDefault="009E379F">
      <w:pPr>
        <w:tabs>
          <w:tab w:val="left" w:pos="6120"/>
        </w:tabs>
        <w:rPr>
          <w:rFonts w:ascii="Calibri" w:eastAsia="Calibri" w:hAnsi="Calibri" w:cs="Calibri"/>
        </w:rPr>
      </w:pPr>
      <w:r w:rsidRPr="00B613BA">
        <w:rPr>
          <w:rFonts w:ascii="Calibri" w:eastAsia="Calibri" w:hAnsi="Calibri" w:cs="Calibri"/>
        </w:rPr>
        <w:t>Intent-to-Apply</w:t>
      </w:r>
      <w:r w:rsidR="007A6DA9">
        <w:rPr>
          <w:rFonts w:ascii="Calibri" w:eastAsia="Calibri" w:hAnsi="Calibri" w:cs="Calibri"/>
        </w:rPr>
        <w:t xml:space="preserve"> Deadline</w:t>
      </w:r>
      <w:r w:rsidRPr="00B613BA">
        <w:rPr>
          <w:rFonts w:ascii="Calibri" w:eastAsia="Calibri" w:hAnsi="Calibri" w:cs="Calibri"/>
        </w:rPr>
        <w:t>.….........…………………………………………………</w:t>
      </w:r>
      <w:r w:rsidR="00F742D9" w:rsidRPr="00B613BA">
        <w:rPr>
          <w:rFonts w:ascii="Calibri" w:eastAsia="Calibri" w:hAnsi="Calibri" w:cs="Calibri"/>
        </w:rPr>
        <w:t>…</w:t>
      </w:r>
      <w:r w:rsidRPr="00B613BA">
        <w:rPr>
          <w:rFonts w:ascii="Calibri" w:eastAsia="Calibri" w:hAnsi="Calibri" w:cs="Calibri"/>
        </w:rPr>
        <w:t>……………</w:t>
      </w:r>
      <w:proofErr w:type="gramStart"/>
      <w:r w:rsidRPr="00B613BA">
        <w:rPr>
          <w:rFonts w:ascii="Calibri" w:eastAsia="Calibri" w:hAnsi="Calibri" w:cs="Calibri"/>
        </w:rPr>
        <w:t>….</w:t>
      </w:r>
      <w:r w:rsidR="00772EAF">
        <w:rPr>
          <w:rFonts w:ascii="Calibri" w:eastAsia="Calibri" w:hAnsi="Calibri" w:cs="Calibri"/>
        </w:rPr>
        <w:t>February</w:t>
      </w:r>
      <w:proofErr w:type="gramEnd"/>
      <w:r w:rsidR="00772EAF">
        <w:rPr>
          <w:rFonts w:ascii="Calibri" w:eastAsia="Calibri" w:hAnsi="Calibri" w:cs="Calibri"/>
        </w:rPr>
        <w:t xml:space="preserve"> </w:t>
      </w:r>
      <w:r w:rsidR="00F637A6">
        <w:rPr>
          <w:rFonts w:ascii="Calibri" w:eastAsia="Calibri" w:hAnsi="Calibri" w:cs="Calibri"/>
        </w:rPr>
        <w:t>6</w:t>
      </w:r>
      <w:r w:rsidRPr="00B613BA">
        <w:rPr>
          <w:rFonts w:ascii="Calibri" w:eastAsia="Calibri" w:hAnsi="Calibri" w:cs="Calibri"/>
        </w:rPr>
        <w:t xml:space="preserve">, </w:t>
      </w:r>
      <w:r w:rsidR="009F0637" w:rsidRPr="00B613BA">
        <w:rPr>
          <w:rFonts w:ascii="Calibri" w:eastAsia="Calibri" w:hAnsi="Calibri" w:cs="Calibri"/>
        </w:rPr>
        <w:t>2024</w:t>
      </w:r>
    </w:p>
    <w:p w14:paraId="0000032B" w14:textId="0FF610C5" w:rsidR="00DD62CE" w:rsidRDefault="009E379F">
      <w:pPr>
        <w:ind w:left="720" w:firstLine="720"/>
        <w:rPr>
          <w:rFonts w:ascii="Calibri" w:eastAsia="Calibri" w:hAnsi="Calibri" w:cs="Calibri"/>
        </w:rPr>
      </w:pPr>
      <w:r>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Pr>
          <w:rFonts w:ascii="Calibri" w:eastAsia="Calibri" w:hAnsi="Calibri" w:cs="Calibri"/>
        </w:rPr>
        <w:t>*</w:t>
      </w:r>
      <w:r>
        <w:rPr>
          <w:rFonts w:ascii="Calibri" w:eastAsia="Calibri" w:hAnsi="Calibri" w:cs="Calibri"/>
          <w:b/>
        </w:rPr>
        <w:t>E-mail:</w:t>
      </w:r>
      <w:r w:rsidR="00D23ADC">
        <w:rPr>
          <w:rFonts w:ascii="Calibri" w:eastAsia="Calibri" w:hAnsi="Calibri" w:cs="Calibri"/>
          <w:b/>
        </w:rPr>
        <w:t xml:space="preserve"> </w:t>
      </w:r>
      <w:bookmarkStart w:id="13" w:name="_Hlk156218368"/>
      <w:r w:rsidR="00A74AAB">
        <w:rPr>
          <w:rFonts w:ascii="Calibri" w:eastAsia="Calibri" w:hAnsi="Calibri" w:cs="Calibri"/>
          <w:b/>
        </w:rPr>
        <w:fldChar w:fldCharType="begin"/>
      </w:r>
      <w:r w:rsidR="00A74AAB">
        <w:rPr>
          <w:rFonts w:ascii="Calibri" w:eastAsia="Calibri" w:hAnsi="Calibri" w:cs="Calibri"/>
          <w:b/>
        </w:rPr>
        <w:instrText>HYPERLINK "mailto:ADED.RFP@arkansas.gov"</w:instrText>
      </w:r>
      <w:r w:rsidR="00A74AAB">
        <w:rPr>
          <w:rFonts w:ascii="Calibri" w:eastAsia="Calibri" w:hAnsi="Calibri" w:cs="Calibri"/>
          <w:b/>
        </w:rPr>
      </w:r>
      <w:r w:rsidR="00A74AAB">
        <w:rPr>
          <w:rFonts w:ascii="Calibri" w:eastAsia="Calibri" w:hAnsi="Calibri" w:cs="Calibri"/>
          <w:b/>
        </w:rPr>
        <w:fldChar w:fldCharType="separate"/>
      </w:r>
      <w:r w:rsidR="00A74AAB" w:rsidRPr="00EE5D4F">
        <w:rPr>
          <w:rStyle w:val="Hyperlink"/>
          <w:rFonts w:ascii="Calibri" w:eastAsia="Calibri" w:hAnsi="Calibri" w:cs="Calibri"/>
          <w:b/>
        </w:rPr>
        <w:t>ADED.RFP@arkansas.gov</w:t>
      </w:r>
      <w:r w:rsidR="00A74AAB">
        <w:rPr>
          <w:rFonts w:ascii="Calibri" w:eastAsia="Calibri" w:hAnsi="Calibri" w:cs="Calibri"/>
          <w:b/>
        </w:rPr>
        <w:fldChar w:fldCharType="end"/>
      </w:r>
      <w:bookmarkEnd w:id="13"/>
      <w:r w:rsidR="00A74AAB">
        <w:rPr>
          <w:rFonts w:ascii="Calibri" w:eastAsia="Calibri" w:hAnsi="Calibri" w:cs="Calibri"/>
          <w:b/>
        </w:rPr>
        <w:t xml:space="preserve"> </w:t>
      </w:r>
    </w:p>
    <w:p w14:paraId="0000032D" w14:textId="56B4E198" w:rsidR="00DD62CE" w:rsidRDefault="009E379F" w:rsidP="00296475">
      <w:pPr>
        <w:ind w:firstLine="720"/>
        <w:rPr>
          <w:rFonts w:ascii="Calibri" w:eastAsia="Calibri" w:hAnsi="Calibri" w:cs="Calibri"/>
        </w:rPr>
      </w:pPr>
      <w:r>
        <w:rPr>
          <w:rFonts w:ascii="Calibri" w:eastAsia="Calibri" w:hAnsi="Calibri" w:cs="Calibri"/>
        </w:rPr>
        <w:tab/>
      </w:r>
      <w:r>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007A6DA9">
        <w:rPr>
          <w:rFonts w:ascii="Calibri" w:eastAsia="Calibri" w:hAnsi="Calibri" w:cs="Calibri"/>
        </w:rPr>
        <w:tab/>
      </w:r>
      <w:r w:rsidRPr="00296475">
        <w:rPr>
          <w:rFonts w:ascii="Calibri" w:eastAsia="Calibri" w:hAnsi="Calibri" w:cs="Calibri"/>
          <w:b/>
          <w:bCs/>
        </w:rPr>
        <w:t>*Subject line</w:t>
      </w:r>
      <w:r w:rsidRPr="007A6DA9">
        <w:rPr>
          <w:rFonts w:ascii="Calibri" w:eastAsia="Calibri" w:hAnsi="Calibri" w:cs="Calibri"/>
          <w:b/>
          <w:bCs/>
        </w:rPr>
        <w:t>:  I</w:t>
      </w:r>
      <w:r>
        <w:rPr>
          <w:rFonts w:ascii="Calibri" w:eastAsia="Calibri" w:hAnsi="Calibri" w:cs="Calibri"/>
          <w:b/>
        </w:rPr>
        <w:t>ntent to Apply Form</w:t>
      </w:r>
    </w:p>
    <w:p w14:paraId="0000032E" w14:textId="77777777" w:rsidR="00DD62CE" w:rsidRDefault="00DD62CE">
      <w:pPr>
        <w:ind w:firstLine="720"/>
        <w:rPr>
          <w:rFonts w:ascii="Calibri" w:eastAsia="Calibri" w:hAnsi="Calibri" w:cs="Calibri"/>
        </w:rPr>
      </w:pPr>
    </w:p>
    <w:p w14:paraId="0F7075F0" w14:textId="74498737" w:rsidR="00780EFE" w:rsidRDefault="009E379F" w:rsidP="00296475">
      <w:pPr>
        <w:tabs>
          <w:tab w:val="left" w:pos="5760"/>
          <w:tab w:val="left" w:pos="10800"/>
        </w:tabs>
        <w:ind w:left="720"/>
      </w:pPr>
      <w:r>
        <w:rPr>
          <w:rFonts w:ascii="Calibri" w:eastAsia="Calibri" w:hAnsi="Calibri" w:cs="Calibri"/>
        </w:rPr>
        <w:t>**Bidders’ Conference (</w:t>
      </w:r>
      <w:r>
        <w:rPr>
          <w:rFonts w:ascii="Calibri" w:eastAsia="Calibri" w:hAnsi="Calibri" w:cs="Calibri"/>
          <w:i/>
        </w:rPr>
        <w:t>optional</w:t>
      </w:r>
      <w:r w:rsidR="00605011">
        <w:rPr>
          <w:rFonts w:ascii="Calibri" w:eastAsia="Calibri" w:hAnsi="Calibri" w:cs="Calibri"/>
          <w:i/>
        </w:rPr>
        <w:t>)</w:t>
      </w:r>
      <w:r>
        <w:rPr>
          <w:rFonts w:ascii="Calibri" w:eastAsia="Calibri" w:hAnsi="Calibri" w:cs="Calibri"/>
        </w:rPr>
        <w:t>…......</w:t>
      </w:r>
      <w:r w:rsidR="00605011">
        <w:rPr>
          <w:rFonts w:ascii="Calibri" w:eastAsia="Calibri" w:hAnsi="Calibri" w:cs="Calibri"/>
        </w:rPr>
        <w:t>..................</w:t>
      </w:r>
      <w:r>
        <w:rPr>
          <w:rFonts w:ascii="Calibri" w:eastAsia="Calibri" w:hAnsi="Calibri" w:cs="Calibri"/>
        </w:rPr>
        <w:t>.</w:t>
      </w:r>
      <w:r w:rsidR="00917CB1">
        <w:rPr>
          <w:rFonts w:ascii="Calibri" w:eastAsia="Calibri" w:hAnsi="Calibri" w:cs="Calibri"/>
        </w:rPr>
        <w:t>In-person and virtual</w:t>
      </w:r>
      <w:r w:rsidR="00D54798">
        <w:rPr>
          <w:rFonts w:ascii="Calibri" w:eastAsia="Calibri" w:hAnsi="Calibri" w:cs="Calibri"/>
        </w:rPr>
        <w:t>-</w:t>
      </w:r>
      <w:r w:rsidR="00D54798" w:rsidRPr="00296475">
        <w:rPr>
          <w:rFonts w:ascii="Calibri" w:eastAsia="Calibri" w:hAnsi="Calibri" w:cs="Calibri"/>
          <w:i/>
          <w:iCs/>
        </w:rPr>
        <w:t>choose one</w:t>
      </w:r>
      <w:r w:rsidR="00917CB1" w:rsidRPr="00296475">
        <w:rPr>
          <w:rFonts w:ascii="Calibri" w:eastAsia="Calibri" w:hAnsi="Calibri" w:cs="Calibri"/>
          <w:i/>
          <w:iCs/>
        </w:rPr>
        <w:t xml:space="preserve"> </w:t>
      </w:r>
      <w:r w:rsidR="007E25A3" w:rsidRPr="00296475">
        <w:rPr>
          <w:rFonts w:ascii="Calibri" w:eastAsia="Calibri" w:hAnsi="Calibri" w:cs="Calibri"/>
          <w:i/>
          <w:iCs/>
        </w:rPr>
        <w:t>date</w:t>
      </w:r>
    </w:p>
    <w:p w14:paraId="3F550C64" w14:textId="37C22B6D" w:rsidR="00C9152B" w:rsidRPr="00296475" w:rsidRDefault="00C9152B" w:rsidP="00296475">
      <w:pPr>
        <w:tabs>
          <w:tab w:val="left" w:pos="5760"/>
        </w:tabs>
        <w:ind w:left="720"/>
        <w:rPr>
          <w:rFonts w:asciiTheme="minorHAnsi" w:eastAsia="Calibri" w:hAnsiTheme="minorHAnsi" w:cstheme="minorHAnsi"/>
        </w:rPr>
      </w:pPr>
      <w:r w:rsidRPr="00296475">
        <w:rPr>
          <w:rFonts w:asciiTheme="minorHAnsi" w:hAnsiTheme="minorHAnsi" w:cstheme="minorHAnsi"/>
          <w:b/>
          <w:bCs/>
        </w:rPr>
        <w:t>Date:</w:t>
      </w:r>
      <w:r w:rsidRPr="00296475">
        <w:rPr>
          <w:rFonts w:asciiTheme="minorHAnsi" w:hAnsiTheme="minorHAnsi" w:cstheme="minorHAnsi"/>
        </w:rPr>
        <w:t xml:space="preserve"> </w:t>
      </w:r>
      <w:r w:rsidR="00E3517C" w:rsidRPr="00296475">
        <w:rPr>
          <w:rFonts w:asciiTheme="minorHAnsi" w:hAnsiTheme="minorHAnsi" w:cstheme="minorHAnsi"/>
        </w:rPr>
        <w:t xml:space="preserve">February </w:t>
      </w:r>
      <w:r w:rsidRPr="00296475">
        <w:rPr>
          <w:rFonts w:asciiTheme="minorHAnsi" w:hAnsiTheme="minorHAnsi" w:cstheme="minorHAnsi"/>
        </w:rPr>
        <w:t>8</w:t>
      </w:r>
      <w:r w:rsidR="006C50F7" w:rsidRPr="00296475">
        <w:rPr>
          <w:rFonts w:asciiTheme="minorHAnsi" w:hAnsiTheme="minorHAnsi" w:cstheme="minorHAnsi"/>
        </w:rPr>
        <w:t>,</w:t>
      </w:r>
      <w:r w:rsidR="009E379F" w:rsidRPr="00296475">
        <w:rPr>
          <w:rFonts w:asciiTheme="minorHAnsi" w:eastAsia="Calibri" w:hAnsiTheme="minorHAnsi" w:cstheme="minorHAnsi"/>
        </w:rPr>
        <w:t xml:space="preserve"> </w:t>
      </w:r>
      <w:r w:rsidR="006429B3">
        <w:rPr>
          <w:rFonts w:asciiTheme="minorHAnsi" w:eastAsia="Calibri" w:hAnsiTheme="minorHAnsi" w:cstheme="minorHAnsi"/>
        </w:rPr>
        <w:t>2024</w:t>
      </w:r>
      <w:r w:rsidR="009E379F" w:rsidRPr="00296475">
        <w:rPr>
          <w:rFonts w:asciiTheme="minorHAnsi" w:eastAsia="Calibri" w:hAnsiTheme="minorHAnsi" w:cstheme="minorHAnsi"/>
        </w:rPr>
        <w:t xml:space="preserve">  </w:t>
      </w:r>
    </w:p>
    <w:p w14:paraId="00000330" w14:textId="79434BAE" w:rsidR="00DD62CE" w:rsidRPr="00296475" w:rsidRDefault="009E379F" w:rsidP="00296475">
      <w:pPr>
        <w:tabs>
          <w:tab w:val="left" w:pos="5760"/>
        </w:tabs>
        <w:ind w:left="720"/>
        <w:rPr>
          <w:rFonts w:asciiTheme="minorHAnsi" w:eastAsia="Calibri" w:hAnsiTheme="minorHAnsi" w:cstheme="minorHAnsi"/>
        </w:rPr>
      </w:pPr>
      <w:r w:rsidRPr="00296475">
        <w:rPr>
          <w:rFonts w:asciiTheme="minorHAnsi" w:eastAsia="Calibri" w:hAnsiTheme="minorHAnsi" w:cstheme="minorHAnsi"/>
          <w:b/>
        </w:rPr>
        <w:t>Time:</w:t>
      </w:r>
      <w:r w:rsidRPr="00296475">
        <w:rPr>
          <w:rFonts w:asciiTheme="minorHAnsi" w:eastAsia="Calibri" w:hAnsiTheme="minorHAnsi" w:cstheme="minorHAnsi"/>
        </w:rPr>
        <w:t xml:space="preserve"> 1:00 p</w:t>
      </w:r>
      <w:r w:rsidR="007E25A3">
        <w:rPr>
          <w:rFonts w:asciiTheme="minorHAnsi" w:eastAsia="Calibri" w:hAnsiTheme="minorHAnsi" w:cstheme="minorHAnsi"/>
        </w:rPr>
        <w:t>.</w:t>
      </w:r>
      <w:r w:rsidRPr="00296475">
        <w:rPr>
          <w:rFonts w:asciiTheme="minorHAnsi" w:eastAsia="Calibri" w:hAnsiTheme="minorHAnsi" w:cstheme="minorHAnsi"/>
        </w:rPr>
        <w:t>m</w:t>
      </w:r>
      <w:r w:rsidR="007E25A3">
        <w:rPr>
          <w:rFonts w:asciiTheme="minorHAnsi" w:eastAsia="Calibri" w:hAnsiTheme="minorHAnsi" w:cstheme="minorHAnsi"/>
        </w:rPr>
        <w:t>.</w:t>
      </w:r>
      <w:r w:rsidRPr="00296475">
        <w:rPr>
          <w:rFonts w:asciiTheme="minorHAnsi" w:eastAsia="Calibri" w:hAnsiTheme="minorHAnsi" w:cstheme="minorHAnsi"/>
        </w:rPr>
        <w:t xml:space="preserve"> to 4:00 p.m.</w:t>
      </w:r>
    </w:p>
    <w:p w14:paraId="6F3C8357" w14:textId="77777777" w:rsidR="00AF29FF" w:rsidRDefault="00C9152B" w:rsidP="00C9152B">
      <w:pPr>
        <w:tabs>
          <w:tab w:val="left" w:pos="6120"/>
        </w:tabs>
        <w:ind w:left="720" w:right="-180"/>
        <w:rPr>
          <w:rFonts w:ascii="Calibri" w:eastAsia="Calibri" w:hAnsi="Calibri" w:cs="Calibri"/>
        </w:rPr>
      </w:pPr>
      <w:r w:rsidRPr="00296475">
        <w:rPr>
          <w:rFonts w:ascii="Calibri" w:eastAsia="Calibri" w:hAnsi="Calibri" w:cs="Calibri"/>
          <w:b/>
          <w:bCs/>
        </w:rPr>
        <w:t>Zoom:</w:t>
      </w:r>
      <w:r>
        <w:rPr>
          <w:rFonts w:ascii="Calibri" w:eastAsia="Calibri" w:hAnsi="Calibri" w:cs="Calibri"/>
        </w:rPr>
        <w:t xml:space="preserve"> </w:t>
      </w:r>
      <w:hyperlink r:id="rId39" w:history="1">
        <w:r w:rsidR="00600BDA" w:rsidRPr="00535159">
          <w:rPr>
            <w:rStyle w:val="Hyperlink"/>
            <w:rFonts w:ascii="Calibri" w:eastAsia="Calibri" w:hAnsi="Calibri" w:cs="Calibri"/>
          </w:rPr>
          <w:t>https://us06web.zoom.us/j/87877729738</w:t>
        </w:r>
      </w:hyperlink>
      <w:r w:rsidR="00600BDA">
        <w:rPr>
          <w:rFonts w:ascii="Calibri" w:eastAsia="Calibri" w:hAnsi="Calibri" w:cs="Calibri"/>
        </w:rPr>
        <w:t xml:space="preserve"> </w:t>
      </w:r>
      <w:r w:rsidR="009E379F">
        <w:rPr>
          <w:rFonts w:ascii="Calibri" w:eastAsia="Calibri" w:hAnsi="Calibri" w:cs="Calibri"/>
        </w:rPr>
        <w:tab/>
        <w:t xml:space="preserve">                              </w:t>
      </w:r>
    </w:p>
    <w:p w14:paraId="11001939" w14:textId="77777777" w:rsidR="00AF29FF" w:rsidRDefault="00AF29FF" w:rsidP="00C9152B">
      <w:pPr>
        <w:tabs>
          <w:tab w:val="left" w:pos="6120"/>
        </w:tabs>
        <w:ind w:left="720" w:right="-180"/>
        <w:rPr>
          <w:rFonts w:ascii="Calibri" w:eastAsia="Calibri" w:hAnsi="Calibri" w:cs="Calibri"/>
        </w:rPr>
      </w:pPr>
    </w:p>
    <w:p w14:paraId="606E1567" w14:textId="59C73337" w:rsidR="007E25A3" w:rsidRDefault="00AF29FF" w:rsidP="00296475">
      <w:pPr>
        <w:tabs>
          <w:tab w:val="left" w:pos="6120"/>
        </w:tabs>
        <w:ind w:left="720" w:right="-180"/>
        <w:rPr>
          <w:rFonts w:ascii="Calibri" w:eastAsia="Calibri" w:hAnsi="Calibri" w:cs="Calibri"/>
        </w:rPr>
      </w:pPr>
      <w:r w:rsidRPr="00296475">
        <w:rPr>
          <w:rFonts w:ascii="Calibri" w:eastAsia="Calibri" w:hAnsi="Calibri" w:cs="Calibri"/>
          <w:b/>
          <w:bCs/>
        </w:rPr>
        <w:t>Date:</w:t>
      </w:r>
      <w:r>
        <w:rPr>
          <w:rFonts w:ascii="Calibri" w:eastAsia="Calibri" w:hAnsi="Calibri" w:cs="Calibri"/>
        </w:rPr>
        <w:t xml:space="preserve"> </w:t>
      </w:r>
      <w:r w:rsidR="00365B07">
        <w:rPr>
          <w:rFonts w:ascii="Calibri" w:eastAsia="Calibri" w:hAnsi="Calibri" w:cs="Calibri"/>
        </w:rPr>
        <w:t xml:space="preserve">February </w:t>
      </w:r>
      <w:r w:rsidR="00C62157">
        <w:rPr>
          <w:rFonts w:ascii="Calibri" w:eastAsia="Calibri" w:hAnsi="Calibri" w:cs="Calibri"/>
        </w:rPr>
        <w:t>9</w:t>
      </w:r>
      <w:r w:rsidR="009E379F">
        <w:rPr>
          <w:rFonts w:ascii="Calibri" w:eastAsia="Calibri" w:hAnsi="Calibri" w:cs="Calibri"/>
        </w:rPr>
        <w:t xml:space="preserve">, </w:t>
      </w:r>
      <w:r w:rsidR="006429B3">
        <w:rPr>
          <w:rFonts w:ascii="Calibri" w:eastAsia="Calibri" w:hAnsi="Calibri" w:cs="Calibri"/>
        </w:rPr>
        <w:t>2024</w:t>
      </w:r>
      <w:r w:rsidR="009E379F">
        <w:rPr>
          <w:rFonts w:ascii="Calibri" w:eastAsia="Calibri" w:hAnsi="Calibri" w:cs="Calibri"/>
        </w:rPr>
        <w:t xml:space="preserve"> </w:t>
      </w:r>
    </w:p>
    <w:p w14:paraId="00000332" w14:textId="6CD3C356" w:rsidR="00DD62CE" w:rsidRDefault="009E379F" w:rsidP="00AF29FF">
      <w:pPr>
        <w:tabs>
          <w:tab w:val="left" w:pos="6120"/>
        </w:tabs>
        <w:ind w:left="720" w:right="-180"/>
        <w:rPr>
          <w:rFonts w:ascii="Calibri" w:eastAsia="Calibri" w:hAnsi="Calibri" w:cs="Calibri"/>
        </w:rPr>
      </w:pPr>
      <w:r>
        <w:rPr>
          <w:rFonts w:ascii="Calibri" w:eastAsia="Calibri" w:hAnsi="Calibri" w:cs="Calibri"/>
          <w:b/>
        </w:rPr>
        <w:t>Time:</w:t>
      </w:r>
      <w:r>
        <w:rPr>
          <w:rFonts w:ascii="Calibri" w:eastAsia="Calibri" w:hAnsi="Calibri" w:cs="Calibri"/>
        </w:rPr>
        <w:t xml:space="preserve"> 9:00 a</w:t>
      </w:r>
      <w:r w:rsidR="00605011">
        <w:rPr>
          <w:rFonts w:ascii="Calibri" w:eastAsia="Calibri" w:hAnsi="Calibri" w:cs="Calibri"/>
        </w:rPr>
        <w:t>.</w:t>
      </w:r>
      <w:r>
        <w:rPr>
          <w:rFonts w:ascii="Calibri" w:eastAsia="Calibri" w:hAnsi="Calibri" w:cs="Calibri"/>
        </w:rPr>
        <w:t>m</w:t>
      </w:r>
      <w:r w:rsidR="00605011">
        <w:rPr>
          <w:rFonts w:ascii="Calibri" w:eastAsia="Calibri" w:hAnsi="Calibri" w:cs="Calibri"/>
        </w:rPr>
        <w:t>.</w:t>
      </w:r>
      <w:r>
        <w:rPr>
          <w:rFonts w:ascii="Calibri" w:eastAsia="Calibri" w:hAnsi="Calibri" w:cs="Calibri"/>
        </w:rPr>
        <w:t xml:space="preserve"> to 12:00 p.m.</w:t>
      </w:r>
    </w:p>
    <w:p w14:paraId="095F25A1" w14:textId="56411561" w:rsidR="00DF4E57" w:rsidRDefault="00DF4E57" w:rsidP="00AF29FF">
      <w:pPr>
        <w:tabs>
          <w:tab w:val="left" w:pos="6120"/>
        </w:tabs>
        <w:ind w:left="720" w:right="-180"/>
        <w:rPr>
          <w:rFonts w:ascii="Calibri" w:eastAsia="Calibri" w:hAnsi="Calibri" w:cs="Calibri"/>
        </w:rPr>
      </w:pPr>
      <w:r>
        <w:rPr>
          <w:rFonts w:ascii="Calibri" w:eastAsia="Calibri" w:hAnsi="Calibri" w:cs="Calibri"/>
          <w:b/>
        </w:rPr>
        <w:t>Zoom:</w:t>
      </w:r>
      <w:r>
        <w:rPr>
          <w:rFonts w:ascii="Calibri" w:eastAsia="Calibri" w:hAnsi="Calibri" w:cs="Calibri"/>
        </w:rPr>
        <w:t xml:space="preserve"> </w:t>
      </w:r>
      <w:hyperlink r:id="rId40" w:history="1">
        <w:r w:rsidR="00927BBD" w:rsidRPr="00535159">
          <w:rPr>
            <w:rStyle w:val="Hyperlink"/>
            <w:rFonts w:ascii="Calibri" w:eastAsia="Calibri" w:hAnsi="Calibri" w:cs="Calibri"/>
          </w:rPr>
          <w:t>https://us06web.zoom.us/j/85197998771</w:t>
        </w:r>
      </w:hyperlink>
    </w:p>
    <w:p w14:paraId="00000335" w14:textId="77777777" w:rsidR="00DD62CE" w:rsidRDefault="009E379F">
      <w:pPr>
        <w:ind w:firstLine="720"/>
        <w:rPr>
          <w:rFonts w:ascii="Calibri" w:eastAsia="Calibri" w:hAnsi="Calibri" w:cs="Calibri"/>
        </w:rPr>
      </w:pPr>
      <w:r>
        <w:rPr>
          <w:rFonts w:ascii="Calibri" w:eastAsia="Calibri" w:hAnsi="Calibri" w:cs="Calibri"/>
        </w:rPr>
        <w:tab/>
      </w:r>
    </w:p>
    <w:p w14:paraId="08F12E28" w14:textId="77777777" w:rsidR="00553228" w:rsidRPr="00296475" w:rsidRDefault="00553228">
      <w:pPr>
        <w:ind w:firstLine="720"/>
        <w:rPr>
          <w:rFonts w:ascii="Calibri" w:eastAsia="Calibri" w:hAnsi="Calibri" w:cs="Calibri"/>
          <w:b/>
          <w:bCs/>
          <w:u w:val="single"/>
        </w:rPr>
      </w:pPr>
      <w:r w:rsidRPr="00296475">
        <w:rPr>
          <w:rFonts w:ascii="Calibri" w:eastAsia="Calibri" w:hAnsi="Calibri" w:cs="Calibri"/>
          <w:b/>
          <w:bCs/>
          <w:u w:val="single"/>
        </w:rPr>
        <w:t>In-Person Location</w:t>
      </w:r>
    </w:p>
    <w:p w14:paraId="00000336" w14:textId="4B61FB44" w:rsidR="00DD62CE" w:rsidRDefault="009E379F">
      <w:pPr>
        <w:ind w:firstLine="720"/>
        <w:rPr>
          <w:rFonts w:ascii="Calibri" w:eastAsia="Calibri" w:hAnsi="Calibri" w:cs="Calibri"/>
        </w:rPr>
      </w:pPr>
      <w:r>
        <w:rPr>
          <w:rFonts w:ascii="Calibri" w:eastAsia="Calibri" w:hAnsi="Calibri" w:cs="Calibri"/>
        </w:rPr>
        <w:t>Arkansas Adult Learning Resource Center</w:t>
      </w:r>
    </w:p>
    <w:p w14:paraId="00000337" w14:textId="4823B021" w:rsidR="00DD62CE" w:rsidRDefault="007F4AC3">
      <w:pPr>
        <w:ind w:firstLine="720"/>
        <w:rPr>
          <w:rFonts w:ascii="Calibri" w:eastAsia="Calibri" w:hAnsi="Calibri" w:cs="Calibri"/>
        </w:rPr>
      </w:pPr>
      <w:bookmarkStart w:id="14" w:name="OLE_LINK1"/>
      <w:r>
        <w:rPr>
          <w:rFonts w:ascii="Calibri" w:eastAsia="Calibri" w:hAnsi="Calibri" w:cs="Calibri"/>
        </w:rPr>
        <w:t>124 W. Capitol Ave., Suite 1000</w:t>
      </w:r>
      <w:r w:rsidR="009E379F">
        <w:rPr>
          <w:rFonts w:ascii="Calibri" w:eastAsia="Calibri" w:hAnsi="Calibri" w:cs="Calibri"/>
        </w:rPr>
        <w:t>, Little Rock, AR 72201</w:t>
      </w:r>
      <w:bookmarkEnd w:id="14"/>
    </w:p>
    <w:p w14:paraId="00000338" w14:textId="23BF0A87" w:rsidR="00DD62CE" w:rsidRPr="00296475" w:rsidRDefault="009E379F">
      <w:pPr>
        <w:ind w:firstLine="720"/>
        <w:rPr>
          <w:rFonts w:ascii="Calibri" w:eastAsia="Calibri" w:hAnsi="Calibri" w:cs="Calibri"/>
          <w:b/>
          <w:bCs/>
        </w:rPr>
      </w:pPr>
      <w:r w:rsidRPr="00296475">
        <w:rPr>
          <w:rFonts w:ascii="Calibri" w:eastAsia="Calibri" w:hAnsi="Calibri" w:cs="Calibri"/>
          <w:b/>
          <w:bCs/>
        </w:rPr>
        <w:t>RSVP</w:t>
      </w:r>
      <w:r w:rsidR="001D0FEE">
        <w:rPr>
          <w:rFonts w:ascii="Calibri" w:eastAsia="Calibri" w:hAnsi="Calibri" w:cs="Calibri"/>
          <w:b/>
          <w:bCs/>
        </w:rPr>
        <w:t xml:space="preserve"> by February 6, 2024</w:t>
      </w:r>
      <w:r w:rsidR="005A736B">
        <w:rPr>
          <w:rFonts w:ascii="Calibri" w:eastAsia="Calibri" w:hAnsi="Calibri" w:cs="Calibri"/>
          <w:b/>
          <w:bCs/>
        </w:rPr>
        <w:t>,</w:t>
      </w:r>
      <w:r w:rsidRPr="00296475">
        <w:rPr>
          <w:rFonts w:ascii="Calibri" w:eastAsia="Calibri" w:hAnsi="Calibri" w:cs="Calibri"/>
          <w:b/>
          <w:bCs/>
        </w:rPr>
        <w:t xml:space="preserve"> to </w:t>
      </w:r>
      <w:r w:rsidR="00E26E8E" w:rsidRPr="00296475">
        <w:rPr>
          <w:rFonts w:ascii="Calibri" w:eastAsia="Calibri" w:hAnsi="Calibri" w:cs="Calibri"/>
          <w:b/>
          <w:bCs/>
        </w:rPr>
        <w:t>Ashley</w:t>
      </w:r>
      <w:r w:rsidR="00A05C20" w:rsidRPr="00296475">
        <w:rPr>
          <w:rFonts w:ascii="Calibri" w:eastAsia="Calibri" w:hAnsi="Calibri" w:cs="Calibri"/>
          <w:b/>
          <w:bCs/>
        </w:rPr>
        <w:t xml:space="preserve"> </w:t>
      </w:r>
      <w:r w:rsidR="002B7A1A" w:rsidRPr="00296475">
        <w:rPr>
          <w:rFonts w:ascii="Calibri" w:eastAsia="Calibri" w:hAnsi="Calibri" w:cs="Calibri"/>
          <w:b/>
          <w:bCs/>
        </w:rPr>
        <w:t>Davis</w:t>
      </w:r>
      <w:r w:rsidRPr="00296475">
        <w:rPr>
          <w:rFonts w:ascii="Calibri" w:eastAsia="Calibri" w:hAnsi="Calibri" w:cs="Calibri"/>
          <w:b/>
          <w:bCs/>
        </w:rPr>
        <w:t xml:space="preserve"> by phone or e-mail</w:t>
      </w:r>
    </w:p>
    <w:p w14:paraId="00000339" w14:textId="64442875" w:rsidR="00DD62CE" w:rsidRDefault="009E379F">
      <w:pPr>
        <w:ind w:firstLine="720"/>
        <w:rPr>
          <w:rFonts w:ascii="Calibri" w:eastAsia="Calibri" w:hAnsi="Calibri" w:cs="Calibri"/>
        </w:rPr>
      </w:pPr>
      <w:r>
        <w:rPr>
          <w:rFonts w:ascii="Calibri" w:eastAsia="Calibri" w:hAnsi="Calibri" w:cs="Calibri"/>
        </w:rPr>
        <w:t xml:space="preserve">(501) 907-2490 or </w:t>
      </w:r>
      <w:hyperlink r:id="rId41">
        <w:r w:rsidR="00E26E8E">
          <w:rPr>
            <w:rFonts w:ascii="Calibri" w:eastAsia="Calibri" w:hAnsi="Calibri" w:cs="Calibri"/>
            <w:color w:val="0000FF"/>
            <w:u w:val="single"/>
          </w:rPr>
          <w:t>ashley@aalrc.org</w:t>
        </w:r>
      </w:hyperlink>
    </w:p>
    <w:p w14:paraId="0000033A" w14:textId="77777777" w:rsidR="00DD62CE" w:rsidRDefault="009E379F">
      <w:pPr>
        <w:ind w:firstLine="720"/>
        <w:rPr>
          <w:rFonts w:ascii="Calibri" w:eastAsia="Calibri" w:hAnsi="Calibri" w:cs="Calibri"/>
        </w:rPr>
      </w:pPr>
      <w:r>
        <w:rPr>
          <w:rFonts w:ascii="Calibri" w:eastAsia="Calibri" w:hAnsi="Calibri" w:cs="Calibri"/>
          <w:i/>
        </w:rPr>
        <w:tab/>
      </w:r>
    </w:p>
    <w:p w14:paraId="0000033B" w14:textId="25D1059E" w:rsidR="00DD62CE" w:rsidRDefault="009E379F">
      <w:pPr>
        <w:ind w:left="720"/>
        <w:rPr>
          <w:rFonts w:ascii="Calibri" w:eastAsia="Calibri" w:hAnsi="Calibri" w:cs="Calibri"/>
        </w:rPr>
      </w:pPr>
      <w:r>
        <w:rPr>
          <w:rFonts w:ascii="Calibri" w:eastAsia="Calibri" w:hAnsi="Calibri" w:cs="Calibri"/>
          <w:i/>
        </w:rPr>
        <w:t xml:space="preserve">**Is designed to give interested and eligible grantees the </w:t>
      </w:r>
      <w:r w:rsidR="007F4AC3">
        <w:rPr>
          <w:rFonts w:ascii="Calibri" w:eastAsia="Calibri" w:hAnsi="Calibri" w:cs="Calibri"/>
          <w:i/>
        </w:rPr>
        <w:t>opportunity</w:t>
      </w:r>
      <w:r>
        <w:rPr>
          <w:rFonts w:ascii="Calibri" w:eastAsia="Calibri" w:hAnsi="Calibri" w:cs="Calibri"/>
          <w:i/>
        </w:rPr>
        <w:t xml:space="preserve"> to ask questions regarding the Adult Education Request for Proposal.  </w:t>
      </w:r>
    </w:p>
    <w:p w14:paraId="0000033C" w14:textId="77777777" w:rsidR="00DD62CE" w:rsidRDefault="00DD62CE">
      <w:pPr>
        <w:rPr>
          <w:rFonts w:ascii="Calibri" w:eastAsia="Calibri" w:hAnsi="Calibri" w:cs="Calibri"/>
        </w:rPr>
      </w:pPr>
    </w:p>
    <w:p w14:paraId="0000033D" w14:textId="03850E8D" w:rsidR="00DD62CE" w:rsidRDefault="009E379F" w:rsidP="00296475">
      <w:pPr>
        <w:spacing w:line="300" w:lineRule="auto"/>
        <w:rPr>
          <w:rFonts w:ascii="Calibri" w:eastAsia="Calibri" w:hAnsi="Calibri" w:cs="Calibri"/>
        </w:rPr>
      </w:pPr>
      <w:r>
        <w:rPr>
          <w:rFonts w:ascii="Calibri" w:eastAsia="Calibri" w:hAnsi="Calibri" w:cs="Calibri"/>
        </w:rPr>
        <w:t>Proposals Due to the State Office…………………</w:t>
      </w:r>
      <w:r w:rsidR="004547E5">
        <w:rPr>
          <w:rFonts w:ascii="Calibri" w:eastAsia="Calibri" w:hAnsi="Calibri" w:cs="Calibri"/>
        </w:rPr>
        <w:t>.</w:t>
      </w:r>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4E21FF">
        <w:rPr>
          <w:rFonts w:ascii="Calibri" w:eastAsia="Calibri" w:hAnsi="Calibri" w:cs="Calibri"/>
        </w:rPr>
        <w:t xml:space="preserve">March </w:t>
      </w:r>
      <w:r w:rsidR="007F4AC3">
        <w:rPr>
          <w:rFonts w:ascii="Calibri" w:eastAsia="Calibri" w:hAnsi="Calibri" w:cs="Calibri"/>
        </w:rPr>
        <w:t>1</w:t>
      </w:r>
      <w:r>
        <w:rPr>
          <w:rFonts w:ascii="Calibri" w:eastAsia="Calibri" w:hAnsi="Calibri" w:cs="Calibri"/>
        </w:rPr>
        <w:t xml:space="preserve">, </w:t>
      </w:r>
      <w:r w:rsidR="009F0637">
        <w:rPr>
          <w:rFonts w:ascii="Calibri" w:eastAsia="Calibri" w:hAnsi="Calibri" w:cs="Calibri"/>
        </w:rPr>
        <w:t>2024</w:t>
      </w:r>
    </w:p>
    <w:p w14:paraId="0000033F" w14:textId="5C46FF1D" w:rsidR="00DD62CE" w:rsidRDefault="009E379F" w:rsidP="00296475">
      <w:pPr>
        <w:spacing w:line="300" w:lineRule="auto"/>
        <w:rPr>
          <w:rFonts w:ascii="Calibri" w:eastAsia="Calibri" w:hAnsi="Calibri" w:cs="Calibri"/>
        </w:rPr>
      </w:pPr>
      <w:r>
        <w:rPr>
          <w:rFonts w:ascii="Calibri" w:eastAsia="Calibri" w:hAnsi="Calibri" w:cs="Calibri"/>
        </w:rPr>
        <w:t>State Office Submits Proposals to Local Boards……...……………</w:t>
      </w:r>
      <w:r w:rsidR="004547E5">
        <w:rPr>
          <w:rFonts w:ascii="Calibri" w:eastAsia="Calibri" w:hAnsi="Calibri" w:cs="Calibri"/>
        </w:rPr>
        <w:t>.</w:t>
      </w:r>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6446AB">
        <w:rPr>
          <w:rFonts w:ascii="Calibri" w:eastAsia="Calibri" w:hAnsi="Calibri" w:cs="Calibri"/>
        </w:rPr>
        <w:t>.</w:t>
      </w:r>
      <w:r>
        <w:rPr>
          <w:rFonts w:ascii="Calibri" w:eastAsia="Calibri" w:hAnsi="Calibri" w:cs="Calibri"/>
        </w:rPr>
        <w:t>……</w:t>
      </w:r>
      <w:proofErr w:type="gramStart"/>
      <w:r>
        <w:rPr>
          <w:rFonts w:ascii="Calibri" w:eastAsia="Calibri" w:hAnsi="Calibri" w:cs="Calibri"/>
        </w:rPr>
        <w:t>….March</w:t>
      </w:r>
      <w:proofErr w:type="gramEnd"/>
      <w:r>
        <w:rPr>
          <w:rFonts w:ascii="Calibri" w:eastAsia="Calibri" w:hAnsi="Calibri" w:cs="Calibri"/>
        </w:rPr>
        <w:t xml:space="preserve"> </w:t>
      </w:r>
      <w:r w:rsidR="00F53E6F">
        <w:rPr>
          <w:rFonts w:ascii="Calibri" w:eastAsia="Calibri" w:hAnsi="Calibri" w:cs="Calibri"/>
        </w:rPr>
        <w:t>4</w:t>
      </w:r>
      <w:r>
        <w:rPr>
          <w:rFonts w:ascii="Calibri" w:eastAsia="Calibri" w:hAnsi="Calibri" w:cs="Calibri"/>
        </w:rPr>
        <w:t xml:space="preserve">, </w:t>
      </w:r>
      <w:r w:rsidR="009F0637">
        <w:rPr>
          <w:rFonts w:ascii="Calibri" w:eastAsia="Calibri" w:hAnsi="Calibri" w:cs="Calibri"/>
        </w:rPr>
        <w:t>2024</w:t>
      </w:r>
    </w:p>
    <w:p w14:paraId="00000341" w14:textId="5EC50FF8" w:rsidR="00DD62CE" w:rsidRDefault="009E379F" w:rsidP="00296475">
      <w:pPr>
        <w:spacing w:line="300" w:lineRule="auto"/>
        <w:rPr>
          <w:rFonts w:ascii="Calibri" w:eastAsia="Calibri" w:hAnsi="Calibri" w:cs="Calibri"/>
        </w:rPr>
      </w:pPr>
      <w:r>
        <w:rPr>
          <w:rFonts w:ascii="Calibri" w:eastAsia="Calibri" w:hAnsi="Calibri" w:cs="Calibri"/>
        </w:rPr>
        <w:t>Local Boards Return Proposals to State Office with Comments…………</w:t>
      </w:r>
      <w:r w:rsidR="006446AB">
        <w:rPr>
          <w:rFonts w:ascii="Calibri" w:eastAsia="Calibri" w:hAnsi="Calibri" w:cs="Calibri"/>
        </w:rPr>
        <w:t>.</w:t>
      </w:r>
      <w:r>
        <w:rPr>
          <w:rFonts w:ascii="Calibri" w:eastAsia="Calibri" w:hAnsi="Calibri" w:cs="Calibri"/>
        </w:rPr>
        <w:t>………</w:t>
      </w:r>
      <w:r w:rsidR="006446AB">
        <w:rPr>
          <w:rFonts w:ascii="Calibri" w:eastAsia="Calibri" w:hAnsi="Calibri" w:cs="Calibri"/>
        </w:rPr>
        <w:t>.</w:t>
      </w:r>
      <w:r>
        <w:rPr>
          <w:rFonts w:ascii="Calibri" w:eastAsia="Calibri" w:hAnsi="Calibri" w:cs="Calibri"/>
        </w:rPr>
        <w:t xml:space="preserve">………March </w:t>
      </w:r>
      <w:r w:rsidR="00F53E6F">
        <w:rPr>
          <w:rFonts w:ascii="Calibri" w:eastAsia="Calibri" w:hAnsi="Calibri" w:cs="Calibri"/>
        </w:rPr>
        <w:t>11</w:t>
      </w:r>
      <w:r>
        <w:rPr>
          <w:rFonts w:ascii="Calibri" w:eastAsia="Calibri" w:hAnsi="Calibri" w:cs="Calibri"/>
        </w:rPr>
        <w:t xml:space="preserve">, </w:t>
      </w:r>
      <w:r w:rsidR="009F0637">
        <w:rPr>
          <w:rFonts w:ascii="Calibri" w:eastAsia="Calibri" w:hAnsi="Calibri" w:cs="Calibri"/>
        </w:rPr>
        <w:t>2024</w:t>
      </w:r>
    </w:p>
    <w:p w14:paraId="00000343" w14:textId="6D72C9ED" w:rsidR="00DD62CE" w:rsidRDefault="009E379F" w:rsidP="00296475">
      <w:pPr>
        <w:spacing w:line="300" w:lineRule="auto"/>
        <w:rPr>
          <w:rFonts w:ascii="Calibri" w:eastAsia="Calibri" w:hAnsi="Calibri" w:cs="Calibri"/>
        </w:rPr>
      </w:pPr>
      <w:r>
        <w:rPr>
          <w:rFonts w:ascii="Calibri" w:eastAsia="Calibri" w:hAnsi="Calibri" w:cs="Calibri"/>
        </w:rPr>
        <w:t>Review/Evaluate RFPs…….…………………………………………</w:t>
      </w:r>
      <w:proofErr w:type="gramStart"/>
      <w:r>
        <w:rPr>
          <w:rFonts w:ascii="Calibri" w:eastAsia="Calibri" w:hAnsi="Calibri" w:cs="Calibri"/>
        </w:rPr>
        <w:t>…</w:t>
      </w:r>
      <w:r w:rsidR="000D070A">
        <w:rPr>
          <w:rFonts w:ascii="Calibri" w:eastAsia="Calibri" w:hAnsi="Calibri" w:cs="Calibri"/>
        </w:rPr>
        <w:t>..</w:t>
      </w:r>
      <w:proofErr w:type="gramEnd"/>
      <w:r>
        <w:rPr>
          <w:rFonts w:ascii="Calibri" w:eastAsia="Calibri" w:hAnsi="Calibri" w:cs="Calibri"/>
        </w:rPr>
        <w:t>…………………</w:t>
      </w:r>
      <w:r w:rsidR="006446AB">
        <w:rPr>
          <w:rFonts w:ascii="Calibri" w:eastAsia="Calibri" w:hAnsi="Calibri" w:cs="Calibri"/>
        </w:rPr>
        <w:t>.</w:t>
      </w:r>
      <w:r>
        <w:rPr>
          <w:rFonts w:ascii="Calibri" w:eastAsia="Calibri" w:hAnsi="Calibri" w:cs="Calibri"/>
        </w:rPr>
        <w:t xml:space="preserve">…………….March </w:t>
      </w:r>
      <w:r w:rsidR="00C97483">
        <w:rPr>
          <w:rFonts w:ascii="Calibri" w:eastAsia="Calibri" w:hAnsi="Calibri" w:cs="Calibri"/>
        </w:rPr>
        <w:t>4</w:t>
      </w:r>
      <w:r>
        <w:rPr>
          <w:rFonts w:ascii="Calibri" w:eastAsia="Calibri" w:hAnsi="Calibri" w:cs="Calibri"/>
        </w:rPr>
        <w:t>-</w:t>
      </w:r>
      <w:r w:rsidR="002C3BD8">
        <w:rPr>
          <w:rFonts w:ascii="Calibri" w:eastAsia="Calibri" w:hAnsi="Calibri" w:cs="Calibri"/>
        </w:rPr>
        <w:t>1</w:t>
      </w:r>
      <w:r w:rsidR="005809F4">
        <w:rPr>
          <w:rFonts w:ascii="Calibri" w:eastAsia="Calibri" w:hAnsi="Calibri" w:cs="Calibri"/>
        </w:rPr>
        <w:t>3</w:t>
      </w:r>
      <w:r>
        <w:rPr>
          <w:rFonts w:ascii="Calibri" w:eastAsia="Calibri" w:hAnsi="Calibri" w:cs="Calibri"/>
        </w:rPr>
        <w:t xml:space="preserve">, </w:t>
      </w:r>
      <w:r w:rsidR="009F0637">
        <w:rPr>
          <w:rFonts w:ascii="Calibri" w:eastAsia="Calibri" w:hAnsi="Calibri" w:cs="Calibri"/>
        </w:rPr>
        <w:t>2024</w:t>
      </w:r>
    </w:p>
    <w:p w14:paraId="00000345" w14:textId="357E6CB8" w:rsidR="00DD62CE" w:rsidRDefault="009E379F" w:rsidP="00296475">
      <w:pPr>
        <w:spacing w:line="300" w:lineRule="auto"/>
        <w:rPr>
          <w:rFonts w:ascii="Calibri" w:eastAsia="Calibri" w:hAnsi="Calibri" w:cs="Calibri"/>
        </w:rPr>
      </w:pPr>
      <w:r>
        <w:rPr>
          <w:rFonts w:ascii="Calibri" w:eastAsia="Calibri" w:hAnsi="Calibri" w:cs="Calibri"/>
        </w:rPr>
        <w:t>Notify Declined Applicants</w:t>
      </w:r>
      <w:r w:rsidR="009A32EC">
        <w:rPr>
          <w:rFonts w:ascii="Calibri" w:eastAsia="Calibri" w:hAnsi="Calibri" w:cs="Calibri"/>
        </w:rPr>
        <w:t xml:space="preserve"> Deadline.</w:t>
      </w:r>
      <w:r>
        <w:rPr>
          <w:rFonts w:ascii="Calibri" w:eastAsia="Calibri" w:hAnsi="Calibri" w:cs="Calibri"/>
        </w:rPr>
        <w:t>…………………………………</w:t>
      </w:r>
      <w:r w:rsidR="00C52AD1">
        <w:rPr>
          <w:rFonts w:ascii="Calibri" w:eastAsia="Calibri" w:hAnsi="Calibri" w:cs="Calibri"/>
        </w:rPr>
        <w:t>…</w:t>
      </w:r>
      <w:r>
        <w:rPr>
          <w:rFonts w:ascii="Calibri" w:eastAsia="Calibri" w:hAnsi="Calibri" w:cs="Calibri"/>
        </w:rPr>
        <w:t>…………………</w:t>
      </w:r>
      <w:r w:rsidR="002F0974">
        <w:rPr>
          <w:rFonts w:ascii="Calibri" w:eastAsia="Calibri" w:hAnsi="Calibri" w:cs="Calibri"/>
        </w:rPr>
        <w:t xml:space="preserve">(Noon) </w:t>
      </w:r>
      <w:r>
        <w:rPr>
          <w:rFonts w:ascii="Calibri" w:eastAsia="Calibri" w:hAnsi="Calibri" w:cs="Calibri"/>
        </w:rPr>
        <w:t xml:space="preserve">March </w:t>
      </w:r>
      <w:r w:rsidR="007053A2">
        <w:rPr>
          <w:rFonts w:ascii="Calibri" w:eastAsia="Calibri" w:hAnsi="Calibri" w:cs="Calibri"/>
        </w:rPr>
        <w:t>1</w:t>
      </w:r>
      <w:r w:rsidR="004C6029">
        <w:rPr>
          <w:rFonts w:ascii="Calibri" w:eastAsia="Calibri" w:hAnsi="Calibri" w:cs="Calibri"/>
        </w:rPr>
        <w:t>4</w:t>
      </w:r>
      <w:r>
        <w:rPr>
          <w:rFonts w:ascii="Calibri" w:eastAsia="Calibri" w:hAnsi="Calibri" w:cs="Calibri"/>
        </w:rPr>
        <w:t xml:space="preserve">, </w:t>
      </w:r>
      <w:r w:rsidR="009F0637">
        <w:rPr>
          <w:rFonts w:ascii="Calibri" w:eastAsia="Calibri" w:hAnsi="Calibri" w:cs="Calibri"/>
        </w:rPr>
        <w:t>2024</w:t>
      </w:r>
    </w:p>
    <w:p w14:paraId="00000347" w14:textId="4D1A4D75" w:rsidR="00DD62CE" w:rsidRDefault="009E379F" w:rsidP="00296475">
      <w:pPr>
        <w:spacing w:line="300" w:lineRule="auto"/>
        <w:rPr>
          <w:rFonts w:ascii="Calibri" w:eastAsia="Calibri" w:hAnsi="Calibri" w:cs="Calibri"/>
        </w:rPr>
      </w:pPr>
      <w:r>
        <w:rPr>
          <w:rFonts w:ascii="Calibri" w:eastAsia="Calibri" w:hAnsi="Calibri" w:cs="Calibri"/>
        </w:rPr>
        <w:t>Deadline to Appeal………………………………………………………</w:t>
      </w:r>
      <w:proofErr w:type="gramStart"/>
      <w:r>
        <w:rPr>
          <w:rFonts w:ascii="Calibri" w:eastAsia="Calibri" w:hAnsi="Calibri" w:cs="Calibri"/>
        </w:rPr>
        <w:t>…</w:t>
      </w:r>
      <w:r w:rsidR="00C52AD1">
        <w:rPr>
          <w:rFonts w:ascii="Calibri" w:eastAsia="Calibri" w:hAnsi="Calibri" w:cs="Calibri"/>
        </w:rPr>
        <w:t>..</w:t>
      </w:r>
      <w:proofErr w:type="gramEnd"/>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2F0974">
        <w:rPr>
          <w:rFonts w:ascii="Calibri" w:eastAsia="Calibri" w:hAnsi="Calibri" w:cs="Calibri"/>
        </w:rPr>
        <w:t xml:space="preserve">(Noon) </w:t>
      </w:r>
      <w:r w:rsidR="00364256">
        <w:rPr>
          <w:rFonts w:ascii="Calibri" w:eastAsia="Calibri" w:hAnsi="Calibri" w:cs="Calibri"/>
        </w:rPr>
        <w:t>March 2</w:t>
      </w:r>
      <w:r w:rsidR="00E45057">
        <w:rPr>
          <w:rFonts w:ascii="Calibri" w:eastAsia="Calibri" w:hAnsi="Calibri" w:cs="Calibri"/>
        </w:rPr>
        <w:t>1</w:t>
      </w:r>
      <w:r>
        <w:rPr>
          <w:rFonts w:ascii="Calibri" w:eastAsia="Calibri" w:hAnsi="Calibri" w:cs="Calibri"/>
        </w:rPr>
        <w:t xml:space="preserve">, </w:t>
      </w:r>
      <w:r w:rsidR="009F0637">
        <w:rPr>
          <w:rFonts w:ascii="Calibri" w:eastAsia="Calibri" w:hAnsi="Calibri" w:cs="Calibri"/>
        </w:rPr>
        <w:t>2024</w:t>
      </w:r>
    </w:p>
    <w:p w14:paraId="00000349" w14:textId="3B6ADC5B" w:rsidR="00DD62CE" w:rsidRDefault="009E379F" w:rsidP="00296475">
      <w:pPr>
        <w:spacing w:line="300" w:lineRule="auto"/>
        <w:rPr>
          <w:rFonts w:ascii="Calibri" w:eastAsia="Calibri" w:hAnsi="Calibri" w:cs="Calibri"/>
        </w:rPr>
      </w:pPr>
      <w:r>
        <w:rPr>
          <w:rFonts w:ascii="Calibri" w:eastAsia="Calibri" w:hAnsi="Calibri" w:cs="Calibri"/>
        </w:rPr>
        <w:t>Notify Awarded Applicants…………………………………………………</w:t>
      </w:r>
      <w:proofErr w:type="gramStart"/>
      <w:r>
        <w:rPr>
          <w:rFonts w:ascii="Calibri" w:eastAsia="Calibri" w:hAnsi="Calibri" w:cs="Calibri"/>
        </w:rPr>
        <w:t>…</w:t>
      </w:r>
      <w:r w:rsidR="008B3C96">
        <w:rPr>
          <w:rFonts w:ascii="Calibri" w:eastAsia="Calibri" w:hAnsi="Calibri" w:cs="Calibri"/>
        </w:rPr>
        <w:t>..</w:t>
      </w:r>
      <w:proofErr w:type="gramEnd"/>
      <w:r>
        <w:rPr>
          <w:rFonts w:ascii="Calibri" w:eastAsia="Calibri" w:hAnsi="Calibri" w:cs="Calibri"/>
        </w:rPr>
        <w:t>…………………</w:t>
      </w:r>
      <w:r w:rsidR="00F742D9">
        <w:rPr>
          <w:rFonts w:ascii="Calibri" w:eastAsia="Calibri" w:hAnsi="Calibri" w:cs="Calibri"/>
        </w:rPr>
        <w:t>..</w:t>
      </w:r>
      <w:r>
        <w:rPr>
          <w:rFonts w:ascii="Calibri" w:eastAsia="Calibri" w:hAnsi="Calibri" w:cs="Calibri"/>
        </w:rPr>
        <w:t>……..</w:t>
      </w:r>
      <w:r w:rsidR="008B3C96">
        <w:rPr>
          <w:rFonts w:ascii="Calibri" w:eastAsia="Calibri" w:hAnsi="Calibri" w:cs="Calibri"/>
        </w:rPr>
        <w:t>March 25</w:t>
      </w:r>
      <w:r w:rsidR="005316F8">
        <w:rPr>
          <w:rFonts w:ascii="Calibri" w:eastAsia="Calibri" w:hAnsi="Calibri" w:cs="Calibri"/>
        </w:rPr>
        <w:t xml:space="preserve">, </w:t>
      </w:r>
      <w:r w:rsidR="009F0637">
        <w:rPr>
          <w:rFonts w:ascii="Calibri" w:eastAsia="Calibri" w:hAnsi="Calibri" w:cs="Calibri"/>
        </w:rPr>
        <w:t>2024</w:t>
      </w:r>
    </w:p>
    <w:p w14:paraId="0000034B" w14:textId="497B39C2" w:rsidR="00DD62CE" w:rsidRDefault="009E379F" w:rsidP="00296475">
      <w:pPr>
        <w:spacing w:line="300" w:lineRule="auto"/>
        <w:rPr>
          <w:rFonts w:ascii="Calibri" w:eastAsia="Calibri" w:hAnsi="Calibri" w:cs="Calibri"/>
        </w:rPr>
      </w:pPr>
      <w:r>
        <w:rPr>
          <w:rFonts w:ascii="Calibri" w:eastAsia="Calibri" w:hAnsi="Calibri" w:cs="Calibri"/>
        </w:rPr>
        <w:t>Grant Budget Meetings…………………………………………………………………</w:t>
      </w:r>
      <w:r w:rsidR="00F36107">
        <w:rPr>
          <w:rFonts w:ascii="Calibri" w:eastAsia="Calibri" w:hAnsi="Calibri" w:cs="Calibri"/>
        </w:rPr>
        <w:t>…….</w:t>
      </w:r>
      <w:r>
        <w:rPr>
          <w:rFonts w:ascii="Calibri" w:eastAsia="Calibri" w:hAnsi="Calibri" w:cs="Calibri"/>
        </w:rPr>
        <w:t>…….…</w:t>
      </w:r>
      <w:r w:rsidR="00F36107">
        <w:rPr>
          <w:rFonts w:ascii="Calibri" w:eastAsia="Calibri" w:hAnsi="Calibri" w:cs="Calibri"/>
        </w:rPr>
        <w:t>….</w:t>
      </w:r>
      <w:r>
        <w:rPr>
          <w:rFonts w:ascii="Calibri" w:eastAsia="Calibri" w:hAnsi="Calibri" w:cs="Calibri"/>
        </w:rPr>
        <w:t xml:space="preserve">…April </w:t>
      </w:r>
      <w:r w:rsidR="00770439">
        <w:rPr>
          <w:rFonts w:ascii="Calibri" w:eastAsia="Calibri" w:hAnsi="Calibri" w:cs="Calibri"/>
        </w:rPr>
        <w:t>1-12</w:t>
      </w:r>
      <w:r>
        <w:rPr>
          <w:rFonts w:ascii="Calibri" w:eastAsia="Calibri" w:hAnsi="Calibri" w:cs="Calibri"/>
        </w:rPr>
        <w:t xml:space="preserve">, </w:t>
      </w:r>
      <w:r w:rsidR="009F0637">
        <w:rPr>
          <w:rFonts w:ascii="Calibri" w:eastAsia="Calibri" w:hAnsi="Calibri" w:cs="Calibri"/>
        </w:rPr>
        <w:t>2024</w:t>
      </w:r>
    </w:p>
    <w:p w14:paraId="0000034D" w14:textId="4ACC0BBB" w:rsidR="00DD62CE" w:rsidRDefault="009E379F" w:rsidP="00296475">
      <w:pPr>
        <w:spacing w:line="300" w:lineRule="auto"/>
        <w:rPr>
          <w:rFonts w:ascii="Calibri" w:eastAsia="Calibri" w:hAnsi="Calibri" w:cs="Calibri"/>
        </w:rPr>
      </w:pPr>
      <w:r>
        <w:rPr>
          <w:rFonts w:ascii="Calibri" w:eastAsia="Calibri" w:hAnsi="Calibri" w:cs="Calibri"/>
        </w:rPr>
        <w:t xml:space="preserve">All </w:t>
      </w:r>
      <w:r w:rsidR="005316F8">
        <w:rPr>
          <w:rFonts w:ascii="Calibri" w:eastAsia="Calibri" w:hAnsi="Calibri" w:cs="Calibri"/>
        </w:rPr>
        <w:t xml:space="preserve">Completed </w:t>
      </w:r>
      <w:r>
        <w:rPr>
          <w:rFonts w:ascii="Calibri" w:eastAsia="Calibri" w:hAnsi="Calibri" w:cs="Calibri"/>
        </w:rPr>
        <w:t>Grant Budgets Due to State Office……………………</w:t>
      </w:r>
      <w:r w:rsidR="005316F8">
        <w:rPr>
          <w:rFonts w:ascii="Calibri" w:eastAsia="Calibri" w:hAnsi="Calibri" w:cs="Calibri"/>
        </w:rPr>
        <w:t>…</w:t>
      </w:r>
      <w:r>
        <w:rPr>
          <w:rFonts w:ascii="Calibri" w:eastAsia="Calibri" w:hAnsi="Calibri" w:cs="Calibri"/>
        </w:rPr>
        <w:t>……………</w:t>
      </w:r>
      <w:r w:rsidR="006446AB">
        <w:rPr>
          <w:rFonts w:ascii="Calibri" w:eastAsia="Calibri" w:hAnsi="Calibri" w:cs="Calibri"/>
        </w:rPr>
        <w:t>.</w:t>
      </w:r>
      <w:r>
        <w:rPr>
          <w:rFonts w:ascii="Calibri" w:eastAsia="Calibri" w:hAnsi="Calibri" w:cs="Calibri"/>
        </w:rPr>
        <w:t>……</w:t>
      </w:r>
      <w:proofErr w:type="gramStart"/>
      <w:r>
        <w:rPr>
          <w:rFonts w:ascii="Calibri" w:eastAsia="Calibri" w:hAnsi="Calibri" w:cs="Calibri"/>
        </w:rPr>
        <w:t>…</w:t>
      </w:r>
      <w:r w:rsidR="00770439">
        <w:rPr>
          <w:rFonts w:ascii="Calibri" w:eastAsia="Calibri" w:hAnsi="Calibri" w:cs="Calibri"/>
        </w:rPr>
        <w:t>..</w:t>
      </w:r>
      <w:proofErr w:type="gramEnd"/>
      <w:r>
        <w:rPr>
          <w:rFonts w:ascii="Calibri" w:eastAsia="Calibri" w:hAnsi="Calibri" w:cs="Calibri"/>
        </w:rPr>
        <w:t>…….</w:t>
      </w:r>
      <w:r w:rsidR="00861228">
        <w:rPr>
          <w:rFonts w:ascii="Calibri" w:eastAsia="Calibri" w:hAnsi="Calibri" w:cs="Calibri"/>
        </w:rPr>
        <w:t>May 3</w:t>
      </w:r>
      <w:r>
        <w:rPr>
          <w:rFonts w:ascii="Calibri" w:eastAsia="Calibri" w:hAnsi="Calibri" w:cs="Calibri"/>
        </w:rPr>
        <w:t xml:space="preserve">, </w:t>
      </w:r>
      <w:r w:rsidR="009F0637">
        <w:rPr>
          <w:rFonts w:ascii="Calibri" w:eastAsia="Calibri" w:hAnsi="Calibri" w:cs="Calibri"/>
        </w:rPr>
        <w:t>2024</w:t>
      </w:r>
    </w:p>
    <w:p w14:paraId="0000034F" w14:textId="60336464" w:rsidR="00DD62CE" w:rsidRDefault="009E379F" w:rsidP="00296475">
      <w:pPr>
        <w:spacing w:line="300" w:lineRule="auto"/>
        <w:rPr>
          <w:rFonts w:ascii="Calibri" w:eastAsia="Calibri" w:hAnsi="Calibri" w:cs="Calibri"/>
        </w:rPr>
      </w:pPr>
      <w:r>
        <w:rPr>
          <w:rFonts w:ascii="Calibri" w:eastAsia="Calibri" w:hAnsi="Calibri" w:cs="Calibri"/>
        </w:rPr>
        <w:t>Project Period……………………………….………….........................................</w:t>
      </w:r>
      <w:r>
        <w:rPr>
          <w:rFonts w:ascii="Calibri" w:eastAsia="Calibri" w:hAnsi="Calibri" w:cs="Calibri"/>
          <w:b/>
        </w:rPr>
        <w:t xml:space="preserve">July 1, </w:t>
      </w:r>
      <w:r w:rsidR="009F0637">
        <w:rPr>
          <w:rFonts w:ascii="Calibri" w:eastAsia="Calibri" w:hAnsi="Calibri" w:cs="Calibri"/>
          <w:b/>
        </w:rPr>
        <w:t>2024</w:t>
      </w:r>
      <w:r>
        <w:rPr>
          <w:rFonts w:ascii="Calibri" w:eastAsia="Calibri" w:hAnsi="Calibri" w:cs="Calibri"/>
          <w:b/>
        </w:rPr>
        <w:t xml:space="preserve"> – June 30, 202</w:t>
      </w:r>
      <w:r w:rsidR="005316F8">
        <w:rPr>
          <w:rFonts w:ascii="Calibri" w:eastAsia="Calibri" w:hAnsi="Calibri" w:cs="Calibri"/>
          <w:b/>
        </w:rPr>
        <w:t>8</w:t>
      </w:r>
    </w:p>
    <w:p w14:paraId="00000350" w14:textId="3EE47FD4" w:rsidR="00DD62CE" w:rsidRDefault="00DD62CE" w:rsidP="00296475">
      <w:pPr>
        <w:spacing w:line="360" w:lineRule="auto"/>
        <w:rPr>
          <w:rFonts w:ascii="Calibri" w:eastAsia="Calibri" w:hAnsi="Calibri" w:cs="Calibri"/>
        </w:rPr>
      </w:pPr>
    </w:p>
    <w:p w14:paraId="00000351" w14:textId="0EDFA60F" w:rsidR="00DD62CE" w:rsidRDefault="00DD62CE">
      <w:pPr>
        <w:rPr>
          <w:rFonts w:ascii="Calibri" w:eastAsia="Calibri" w:hAnsi="Calibri" w:cs="Calibri"/>
        </w:rPr>
      </w:pPr>
    </w:p>
    <w:p w14:paraId="02B561EF" w14:textId="77777777" w:rsidR="005A2952" w:rsidRPr="009F7D94" w:rsidRDefault="005A2952" w:rsidP="007A3D33">
      <w:pPr>
        <w:jc w:val="center"/>
        <w:rPr>
          <w:b/>
          <w:bCs/>
          <w:sz w:val="36"/>
          <w:szCs w:val="36"/>
        </w:rPr>
      </w:pPr>
      <w:r w:rsidRPr="009F7D94">
        <w:rPr>
          <w:b/>
          <w:bCs/>
          <w:sz w:val="36"/>
          <w:szCs w:val="36"/>
        </w:rPr>
        <w:lastRenderedPageBreak/>
        <w:t>RFP Review and Award Timeline</w:t>
      </w:r>
    </w:p>
    <w:p w14:paraId="00000352" w14:textId="1AFDE00A" w:rsidR="00DD62CE" w:rsidRDefault="00DD62CE" w:rsidP="00296475">
      <w:pPr>
        <w:jc w:val="center"/>
        <w:rPr>
          <w:rFonts w:ascii="Calibri" w:eastAsia="Calibri" w:hAnsi="Calibri" w:cs="Calibri"/>
        </w:rPr>
      </w:pPr>
    </w:p>
    <w:p w14:paraId="6639837C" w14:textId="77777777" w:rsidR="005A2952" w:rsidRDefault="005A2952">
      <w:pPr>
        <w:rPr>
          <w:rFonts w:ascii="Calibri" w:eastAsia="Calibri" w:hAnsi="Calibri" w:cs="Calibri"/>
        </w:rPr>
      </w:pPr>
    </w:p>
    <w:p w14:paraId="1A6FD1BA" w14:textId="77777777" w:rsidR="005A2952" w:rsidRDefault="005A2952">
      <w:pPr>
        <w:rPr>
          <w:rFonts w:ascii="Calibri" w:eastAsia="Calibri" w:hAnsi="Calibri" w:cs="Calibri"/>
        </w:rPr>
      </w:pPr>
    </w:p>
    <w:p w14:paraId="00000353" w14:textId="6958D357" w:rsidR="00DD62CE" w:rsidRDefault="00840A39" w:rsidP="00F742D9">
      <w:pPr>
        <w:tabs>
          <w:tab w:val="left" w:pos="1080"/>
          <w:tab w:val="left" w:pos="2970"/>
          <w:tab w:val="left" w:pos="3240"/>
        </w:tabs>
        <w:ind w:left="720"/>
        <w:jc w:val="center"/>
        <w:rPr>
          <w:rFonts w:ascii="Calibri" w:eastAsia="Calibri" w:hAnsi="Calibri" w:cs="Calibri"/>
        </w:rPr>
        <w:sectPr w:rsidR="00DD62CE" w:rsidSect="00255805">
          <w:headerReference w:type="default" r:id="rId42"/>
          <w:footerReference w:type="even" r:id="rId43"/>
          <w:footerReference w:type="default" r:id="rId44"/>
          <w:footerReference w:type="first" r:id="rId45"/>
          <w:pgSz w:w="12240" w:h="15840"/>
          <w:pgMar w:top="720" w:right="720" w:bottom="720" w:left="720" w:header="0" w:footer="360" w:gutter="0"/>
          <w:pgNumType w:fmt="lowerRoman" w:start="1"/>
          <w:cols w:space="720" w:equalWidth="0">
            <w:col w:w="9360"/>
          </w:cols>
        </w:sectPr>
      </w:pPr>
      <w:r w:rsidRPr="00840A39">
        <w:rPr>
          <w:rFonts w:eastAsia="Calibri"/>
          <w:noProof/>
        </w:rPr>
        <w:drawing>
          <wp:inline distT="0" distB="0" distL="0" distR="0" wp14:anchorId="0A3D83F4" wp14:editId="4B6389C7">
            <wp:extent cx="5943600" cy="5021580"/>
            <wp:effectExtent l="0" t="0" r="0" b="7620"/>
            <wp:docPr id="1286245703" name="Picture 128624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5021580"/>
                    </a:xfrm>
                    <a:prstGeom prst="rect">
                      <a:avLst/>
                    </a:prstGeom>
                    <a:noFill/>
                    <a:ln>
                      <a:noFill/>
                    </a:ln>
                  </pic:spPr>
                </pic:pic>
              </a:graphicData>
            </a:graphic>
          </wp:inline>
        </w:drawing>
      </w:r>
    </w:p>
    <w:p w14:paraId="771A5760" w14:textId="77777777" w:rsidR="00F07435" w:rsidRDefault="00F07435">
      <w:pPr>
        <w:jc w:val="center"/>
        <w:rPr>
          <w:rFonts w:ascii="Calibri" w:eastAsia="Calibri" w:hAnsi="Calibri" w:cs="Calibri"/>
          <w:b/>
          <w:color w:val="272627"/>
        </w:rPr>
      </w:pPr>
    </w:p>
    <w:p w14:paraId="62B2619E" w14:textId="77777777" w:rsidR="00F07435" w:rsidRDefault="00F07435">
      <w:pPr>
        <w:jc w:val="center"/>
        <w:rPr>
          <w:rFonts w:ascii="Calibri" w:eastAsia="Calibri" w:hAnsi="Calibri" w:cs="Calibri"/>
          <w:b/>
          <w:color w:val="272627"/>
        </w:rPr>
      </w:pPr>
    </w:p>
    <w:p w14:paraId="71F08B40" w14:textId="77777777" w:rsidR="00F07435" w:rsidRDefault="00F07435">
      <w:pPr>
        <w:jc w:val="center"/>
        <w:rPr>
          <w:rFonts w:ascii="Calibri" w:eastAsia="Calibri" w:hAnsi="Calibri" w:cs="Calibri"/>
          <w:b/>
          <w:color w:val="272627"/>
        </w:rPr>
      </w:pPr>
    </w:p>
    <w:p w14:paraId="0F362683" w14:textId="77777777" w:rsidR="00F07435" w:rsidRDefault="00F07435">
      <w:pPr>
        <w:jc w:val="center"/>
        <w:rPr>
          <w:rFonts w:ascii="Calibri" w:eastAsia="Calibri" w:hAnsi="Calibri" w:cs="Calibri"/>
          <w:b/>
          <w:color w:val="272627"/>
        </w:rPr>
      </w:pPr>
    </w:p>
    <w:p w14:paraId="065D479B" w14:textId="77777777" w:rsidR="00F07435" w:rsidRDefault="00F07435">
      <w:pPr>
        <w:jc w:val="center"/>
        <w:rPr>
          <w:rFonts w:ascii="Calibri" w:eastAsia="Calibri" w:hAnsi="Calibri" w:cs="Calibri"/>
          <w:b/>
          <w:color w:val="272627"/>
        </w:rPr>
      </w:pPr>
    </w:p>
    <w:p w14:paraId="1F8CC589" w14:textId="77777777" w:rsidR="00F07435" w:rsidRDefault="00F07435">
      <w:pPr>
        <w:jc w:val="center"/>
        <w:rPr>
          <w:rFonts w:ascii="Calibri" w:eastAsia="Calibri" w:hAnsi="Calibri" w:cs="Calibri"/>
          <w:b/>
          <w:color w:val="272627"/>
        </w:rPr>
      </w:pPr>
    </w:p>
    <w:p w14:paraId="6C3C28C8" w14:textId="77777777" w:rsidR="004B6F53" w:rsidRDefault="004B6F53">
      <w:pPr>
        <w:jc w:val="center"/>
        <w:rPr>
          <w:rFonts w:ascii="Calibri" w:eastAsia="Calibri" w:hAnsi="Calibri" w:cs="Calibri"/>
          <w:b/>
          <w:color w:val="272627"/>
        </w:rPr>
        <w:sectPr w:rsidR="004B6F53" w:rsidSect="002F44CA">
          <w:footerReference w:type="default" r:id="rId47"/>
          <w:type w:val="continuous"/>
          <w:pgSz w:w="12240" w:h="15840"/>
          <w:pgMar w:top="720" w:right="720" w:bottom="720" w:left="720" w:header="0" w:footer="360" w:gutter="0"/>
          <w:pgNumType w:start="1"/>
          <w:cols w:space="720" w:equalWidth="0">
            <w:col w:w="9360"/>
          </w:cols>
        </w:sectPr>
      </w:pPr>
    </w:p>
    <w:p w14:paraId="6D280629" w14:textId="77777777" w:rsidR="009D1D33" w:rsidRDefault="009D1D33">
      <w:pPr>
        <w:rPr>
          <w:rFonts w:ascii="Calibri" w:eastAsia="Calibri" w:hAnsi="Calibri" w:cs="Calibri"/>
          <w:b/>
          <w:color w:val="272627"/>
        </w:rPr>
      </w:pPr>
      <w:r>
        <w:rPr>
          <w:rFonts w:ascii="Calibri" w:eastAsia="Calibri" w:hAnsi="Calibri" w:cs="Calibri"/>
          <w:b/>
          <w:color w:val="272627"/>
        </w:rPr>
        <w:br w:type="page"/>
      </w:r>
    </w:p>
    <w:p w14:paraId="00000356" w14:textId="2AA73EFC" w:rsidR="00DD62CE" w:rsidRDefault="009E379F">
      <w:pPr>
        <w:jc w:val="center"/>
        <w:rPr>
          <w:rFonts w:ascii="Calibri" w:eastAsia="Calibri" w:hAnsi="Calibri" w:cs="Calibri"/>
          <w:b/>
          <w:color w:val="272627"/>
        </w:rPr>
      </w:pPr>
      <w:r>
        <w:rPr>
          <w:rFonts w:ascii="Calibri" w:eastAsia="Calibri" w:hAnsi="Calibri" w:cs="Calibri"/>
          <w:b/>
          <w:color w:val="272627"/>
        </w:rPr>
        <w:lastRenderedPageBreak/>
        <w:t>REQUEST FOR PROPOSAL GRANT APPLICATION TITLE PAGE</w:t>
      </w:r>
    </w:p>
    <w:p w14:paraId="2E496DB1" w14:textId="0794AB53" w:rsidR="00F742D9" w:rsidRDefault="00F742D9" w:rsidP="00F07435">
      <w:pPr>
        <w:rPr>
          <w:rFonts w:ascii="Calibri" w:eastAsia="Calibri" w:hAnsi="Calibri" w:cs="Calibri"/>
          <w:color w:val="272627"/>
        </w:rPr>
      </w:pPr>
    </w:p>
    <w:p w14:paraId="49042A54" w14:textId="77777777" w:rsidR="00DD657A" w:rsidRPr="00F07435" w:rsidRDefault="00DD657A" w:rsidP="00DD657A">
      <w:pPr>
        <w:pStyle w:val="Heading2"/>
        <w:tabs>
          <w:tab w:val="center" w:pos="4680"/>
          <w:tab w:val="right" w:pos="9360"/>
        </w:tabs>
        <w:rPr>
          <w:rFonts w:ascii="Calibri" w:eastAsia="Calibri" w:hAnsi="Calibri" w:cs="Calibri"/>
          <w:u w:val="single"/>
        </w:rPr>
      </w:pPr>
      <w:r w:rsidRPr="00F07435">
        <w:rPr>
          <w:rFonts w:ascii="Calibri" w:eastAsia="Calibri" w:hAnsi="Calibri" w:cs="Calibri"/>
          <w:b/>
          <w:smallCaps/>
        </w:rPr>
        <w:tab/>
      </w:r>
      <w:r w:rsidR="00860F41" w:rsidRPr="00F07435">
        <w:rPr>
          <w:rFonts w:ascii="Calibri" w:eastAsia="Calibri" w:hAnsi="Calibri" w:cs="Calibri"/>
          <w:b/>
          <w:smallCaps/>
          <w:u w:val="single"/>
        </w:rPr>
        <w:t>NOTICE OF INTENT TO APPLY FORM</w:t>
      </w:r>
      <w:r w:rsidRPr="00F07435">
        <w:rPr>
          <w:rFonts w:ascii="Calibri" w:eastAsia="Calibri" w:hAnsi="Calibri" w:cs="Calibri"/>
          <w:b/>
          <w:smallCaps/>
        </w:rPr>
        <w:tab/>
      </w:r>
    </w:p>
    <w:p w14:paraId="1F7179AE" w14:textId="4390B948" w:rsidR="00860F41" w:rsidRPr="00DD657A" w:rsidRDefault="00860F41" w:rsidP="00F07435">
      <w:pPr>
        <w:pStyle w:val="Heading2"/>
        <w:tabs>
          <w:tab w:val="center" w:pos="4680"/>
          <w:tab w:val="left" w:pos="10710"/>
          <w:tab w:val="right" w:pos="10800"/>
        </w:tabs>
        <w:rPr>
          <w:rFonts w:ascii="Calibri" w:eastAsia="Calibri" w:hAnsi="Calibri" w:cs="Calibri"/>
          <w:u w:val="single"/>
        </w:rPr>
      </w:pPr>
      <w:r>
        <w:rPr>
          <w:rFonts w:ascii="Calibri" w:eastAsia="Calibri" w:hAnsi="Calibri" w:cs="Calibri"/>
        </w:rPr>
        <w:t xml:space="preserve">The </w:t>
      </w:r>
      <w:r w:rsidR="00DE79B9">
        <w:rPr>
          <w:rFonts w:ascii="Calibri" w:eastAsia="Calibri" w:hAnsi="Calibri" w:cs="Calibri"/>
        </w:rPr>
        <w:t>Adult Education Section</w:t>
      </w:r>
      <w:r>
        <w:rPr>
          <w:rFonts w:ascii="Calibri" w:eastAsia="Calibri" w:hAnsi="Calibri" w:cs="Calibri"/>
        </w:rPr>
        <w:t xml:space="preserve"> will be able to develop and</w:t>
      </w:r>
      <w:r w:rsidR="00F07435">
        <w:rPr>
          <w:rFonts w:ascii="Calibri" w:eastAsia="Calibri" w:hAnsi="Calibri" w:cs="Calibri"/>
        </w:rPr>
        <w:t xml:space="preserve"> </w:t>
      </w:r>
      <w:r>
        <w:rPr>
          <w:rFonts w:ascii="Calibri" w:eastAsia="Calibri" w:hAnsi="Calibri" w:cs="Calibri"/>
        </w:rPr>
        <w:t xml:space="preserve">implement an efficient process for reviewing proposals if it </w:t>
      </w:r>
      <w:r w:rsidR="00F742D9">
        <w:rPr>
          <w:rFonts w:ascii="Calibri" w:eastAsia="Calibri" w:hAnsi="Calibri" w:cs="Calibri"/>
        </w:rPr>
        <w:t>understands</w:t>
      </w:r>
      <w:r>
        <w:rPr>
          <w:rFonts w:ascii="Calibri" w:eastAsia="Calibri" w:hAnsi="Calibri" w:cs="Calibri"/>
        </w:rPr>
        <w:t xml:space="preserve"> how many</w:t>
      </w:r>
      <w:r w:rsidR="00DD657A">
        <w:rPr>
          <w:rFonts w:ascii="Calibri" w:eastAsia="Calibri" w:hAnsi="Calibri" w:cs="Calibri"/>
        </w:rPr>
        <w:t xml:space="preserve"> </w:t>
      </w:r>
      <w:r>
        <w:rPr>
          <w:rFonts w:ascii="Calibri" w:eastAsia="Calibri" w:hAnsi="Calibri" w:cs="Calibri"/>
        </w:rPr>
        <w:t>organizations intend to apply.</w:t>
      </w:r>
    </w:p>
    <w:p w14:paraId="57A4BD7C" w14:textId="63734650" w:rsidR="00F742D9" w:rsidRPr="00F742D9" w:rsidRDefault="00F742D9" w:rsidP="00F742D9">
      <w:pPr>
        <w:spacing w:before="120"/>
        <w:rPr>
          <w:rFonts w:ascii="Calibri" w:eastAsia="Calibri" w:hAnsi="Calibri" w:cs="Calibri"/>
          <w:sz w:val="22"/>
          <w:szCs w:val="22"/>
        </w:rPr>
      </w:pPr>
      <w:r w:rsidRPr="00F742D9">
        <w:rPr>
          <w:rFonts w:ascii="Calibri" w:eastAsia="Calibri" w:hAnsi="Calibri" w:cs="Calibri"/>
          <w:b/>
          <w:sz w:val="22"/>
          <w:szCs w:val="22"/>
        </w:rPr>
        <w:t xml:space="preserve">Please return the intent to apply form by </w:t>
      </w:r>
      <w:r w:rsidR="002041A1">
        <w:rPr>
          <w:rFonts w:ascii="Calibri" w:eastAsia="Calibri" w:hAnsi="Calibri" w:cs="Calibri"/>
          <w:b/>
          <w:sz w:val="22"/>
          <w:szCs w:val="22"/>
        </w:rPr>
        <w:t>5</w:t>
      </w:r>
      <w:r w:rsidRPr="00F742D9">
        <w:rPr>
          <w:rFonts w:ascii="Calibri" w:eastAsia="Calibri" w:hAnsi="Calibri" w:cs="Calibri"/>
          <w:b/>
          <w:sz w:val="22"/>
          <w:szCs w:val="22"/>
        </w:rPr>
        <w:t xml:space="preserve">:00 P.M. on </w:t>
      </w:r>
      <w:r w:rsidR="002E7F54">
        <w:rPr>
          <w:rFonts w:ascii="Calibri" w:eastAsia="Calibri" w:hAnsi="Calibri" w:cs="Calibri"/>
          <w:b/>
          <w:sz w:val="22"/>
          <w:szCs w:val="22"/>
        </w:rPr>
        <w:t xml:space="preserve">February </w:t>
      </w:r>
      <w:r w:rsidR="00196CE2">
        <w:rPr>
          <w:rFonts w:ascii="Calibri" w:eastAsia="Calibri" w:hAnsi="Calibri" w:cs="Calibri"/>
          <w:b/>
          <w:sz w:val="22"/>
          <w:szCs w:val="22"/>
        </w:rPr>
        <w:t>6</w:t>
      </w:r>
      <w:r w:rsidRPr="002E7F54">
        <w:rPr>
          <w:rFonts w:ascii="Calibri" w:eastAsia="Calibri" w:hAnsi="Calibri" w:cs="Calibri"/>
          <w:b/>
          <w:sz w:val="22"/>
          <w:szCs w:val="22"/>
        </w:rPr>
        <w:t xml:space="preserve">, </w:t>
      </w:r>
      <w:r w:rsidR="009F0637" w:rsidRPr="002E7F54">
        <w:rPr>
          <w:rFonts w:ascii="Calibri" w:eastAsia="Calibri" w:hAnsi="Calibri" w:cs="Calibri"/>
          <w:b/>
          <w:sz w:val="22"/>
          <w:szCs w:val="22"/>
        </w:rPr>
        <w:t>2024</w:t>
      </w:r>
      <w:r w:rsidRPr="00F742D9">
        <w:rPr>
          <w:rFonts w:ascii="Calibri" w:eastAsia="Calibri" w:hAnsi="Calibri" w:cs="Calibri"/>
          <w:b/>
          <w:sz w:val="22"/>
          <w:szCs w:val="22"/>
        </w:rPr>
        <w:t>.</w:t>
      </w:r>
    </w:p>
    <w:p w14:paraId="48D384C4" w14:textId="75508674" w:rsidR="00032114" w:rsidRDefault="00032114" w:rsidP="00F742D9">
      <w:pPr>
        <w:tabs>
          <w:tab w:val="left" w:pos="2760"/>
          <w:tab w:val="left" w:pos="5160"/>
        </w:tabs>
        <w:rPr>
          <w:rFonts w:ascii="Calibri" w:eastAsia="Calibri" w:hAnsi="Calibri" w:cs="Calibri"/>
          <w:sz w:val="22"/>
          <w:szCs w:val="22"/>
        </w:rPr>
      </w:pPr>
      <w:r>
        <w:rPr>
          <w:rFonts w:ascii="Calibri" w:eastAsia="Calibri" w:hAnsi="Calibri" w:cs="Calibri"/>
          <w:b/>
          <w:sz w:val="22"/>
          <w:szCs w:val="22"/>
        </w:rPr>
        <w:tab/>
      </w:r>
      <w:r w:rsidR="00F742D9" w:rsidRPr="00F742D9">
        <w:rPr>
          <w:rFonts w:ascii="Calibri" w:eastAsia="Calibri" w:hAnsi="Calibri" w:cs="Calibri"/>
          <w:b/>
          <w:sz w:val="22"/>
          <w:szCs w:val="22"/>
        </w:rPr>
        <w:t>Attention:</w:t>
      </w:r>
      <w:r w:rsidR="00F742D9" w:rsidRPr="00F742D9">
        <w:rPr>
          <w:rFonts w:ascii="Calibri" w:eastAsia="Calibri" w:hAnsi="Calibri" w:cs="Calibri"/>
          <w:sz w:val="22"/>
          <w:szCs w:val="22"/>
        </w:rPr>
        <w:t xml:space="preserve"> </w:t>
      </w:r>
      <w:r w:rsidR="00886FA4">
        <w:rPr>
          <w:rFonts w:ascii="Calibri" w:eastAsia="Calibri" w:hAnsi="Calibri" w:cs="Calibri"/>
          <w:sz w:val="22"/>
          <w:szCs w:val="22"/>
        </w:rPr>
        <w:t>Decandria Vault</w:t>
      </w:r>
    </w:p>
    <w:p w14:paraId="7CC2BCC8" w14:textId="4DC56D27" w:rsidR="00154E5A" w:rsidRDefault="00DD657A" w:rsidP="00F742D9">
      <w:pPr>
        <w:tabs>
          <w:tab w:val="left" w:pos="2760"/>
          <w:tab w:val="left" w:pos="5160"/>
        </w:tabs>
        <w:rPr>
          <w:rFonts w:ascii="Calibri" w:eastAsia="Calibri" w:hAnsi="Calibri" w:cs="Calibri"/>
          <w:color w:val="0000FF"/>
          <w:sz w:val="22"/>
          <w:szCs w:val="22"/>
          <w:u w:val="single"/>
        </w:rPr>
      </w:pPr>
      <w:r>
        <w:rPr>
          <w:rFonts w:ascii="Calibri" w:eastAsia="Calibri" w:hAnsi="Calibri" w:cs="Calibri"/>
          <w:b/>
          <w:sz w:val="22"/>
          <w:szCs w:val="22"/>
        </w:rPr>
        <w:t xml:space="preserve">                                                      </w:t>
      </w:r>
      <w:r w:rsidR="00F742D9" w:rsidRPr="00F742D9">
        <w:rPr>
          <w:rFonts w:ascii="Calibri" w:eastAsia="Calibri" w:hAnsi="Calibri" w:cs="Calibri"/>
          <w:sz w:val="22"/>
          <w:szCs w:val="22"/>
        </w:rPr>
        <w:tab/>
      </w:r>
      <w:r w:rsidR="00F742D9" w:rsidRPr="00F742D9">
        <w:rPr>
          <w:rFonts w:ascii="Calibri" w:eastAsia="Calibri" w:hAnsi="Calibri" w:cs="Calibri"/>
          <w:b/>
          <w:sz w:val="22"/>
          <w:szCs w:val="22"/>
        </w:rPr>
        <w:t>E-Mail:</w:t>
      </w:r>
      <w:r w:rsidR="00F742D9" w:rsidRPr="00F742D9">
        <w:rPr>
          <w:rFonts w:ascii="Calibri" w:eastAsia="Calibri" w:hAnsi="Calibri" w:cs="Calibri"/>
          <w:sz w:val="22"/>
          <w:szCs w:val="22"/>
        </w:rPr>
        <w:t xml:space="preserve"> </w:t>
      </w:r>
      <w:hyperlink r:id="rId48" w:history="1">
        <w:r w:rsidR="00154E5A" w:rsidRPr="00EE5D4F">
          <w:rPr>
            <w:rStyle w:val="Hyperlink"/>
            <w:rFonts w:ascii="Calibri" w:eastAsia="Calibri" w:hAnsi="Calibri" w:cs="Calibri"/>
            <w:sz w:val="22"/>
            <w:szCs w:val="22"/>
          </w:rPr>
          <w:t>ADED.RFP@arkansas.gov</w:t>
        </w:r>
      </w:hyperlink>
    </w:p>
    <w:p w14:paraId="706A8803" w14:textId="0567DE2B" w:rsidR="00F742D9" w:rsidRPr="00F742D9" w:rsidRDefault="005D1F6A" w:rsidP="00F742D9">
      <w:pPr>
        <w:tabs>
          <w:tab w:val="left" w:pos="2760"/>
          <w:tab w:val="left" w:pos="5160"/>
        </w:tabs>
        <w:rPr>
          <w:rFonts w:ascii="Calibri" w:eastAsia="Calibri" w:hAnsi="Calibri" w:cs="Calibri"/>
          <w:sz w:val="22"/>
          <w:szCs w:val="22"/>
        </w:rPr>
      </w:pPr>
      <w:r w:rsidRPr="00F742D9">
        <w:rPr>
          <w:rFonts w:ascii="Calibri" w:eastAsia="Calibri" w:hAnsi="Calibri" w:cs="Calibri"/>
          <w:sz w:val="22"/>
          <w:szCs w:val="22"/>
        </w:rPr>
        <w:t xml:space="preserve"> </w:t>
      </w:r>
    </w:p>
    <w:p w14:paraId="5F55D84F" w14:textId="77777777" w:rsidR="00860F41" w:rsidRDefault="00860F41" w:rsidP="00860F41">
      <w:pPr>
        <w:spacing w:before="80"/>
        <w:rPr>
          <w:rFonts w:ascii="Calibri" w:eastAsia="Calibri" w:hAnsi="Calibri" w:cs="Calibri"/>
          <w:sz w:val="10"/>
          <w:szCs w:val="10"/>
        </w:rPr>
      </w:pPr>
    </w:p>
    <w:p w14:paraId="7B582F34" w14:textId="2E8C70DC" w:rsidR="00860F41" w:rsidRDefault="00860F41" w:rsidP="00860F41">
      <w:pPr>
        <w:spacing w:before="80"/>
        <w:rPr>
          <w:rFonts w:ascii="Calibri" w:eastAsia="Calibri" w:hAnsi="Calibri" w:cs="Calibri"/>
        </w:rPr>
      </w:pPr>
      <w:r>
        <w:rPr>
          <w:rFonts w:ascii="Calibri" w:eastAsia="Calibri" w:hAnsi="Calibri" w:cs="Calibri"/>
        </w:rPr>
        <w:t xml:space="preserve">The organization named below intends to respond to the PY </w:t>
      </w:r>
      <w:r w:rsidR="00DF44E2">
        <w:rPr>
          <w:rFonts w:ascii="Calibri" w:eastAsia="Calibri" w:hAnsi="Calibri" w:cs="Calibri"/>
        </w:rPr>
        <w:t>2024-2027</w:t>
      </w:r>
      <w:r>
        <w:rPr>
          <w:rFonts w:ascii="Calibri" w:eastAsia="Calibri" w:hAnsi="Calibri" w:cs="Calibri"/>
        </w:rPr>
        <w:t xml:space="preserve"> </w:t>
      </w:r>
      <w:r>
        <w:rPr>
          <w:rFonts w:ascii="Calibri" w:eastAsia="Calibri" w:hAnsi="Calibri" w:cs="Calibri"/>
          <w:i/>
        </w:rPr>
        <w:t>Request for Proposals</w:t>
      </w:r>
      <w:r w:rsidR="00F07435">
        <w:rPr>
          <w:rFonts w:ascii="Calibri" w:eastAsia="Calibri" w:hAnsi="Calibri" w:cs="Calibri"/>
        </w:rPr>
        <w:t xml:space="preserve"> </w:t>
      </w:r>
      <w:r>
        <w:rPr>
          <w:rFonts w:ascii="Calibri" w:eastAsia="Calibri" w:hAnsi="Calibri" w:cs="Calibri"/>
        </w:rPr>
        <w:t>for Adult Education Services.</w:t>
      </w:r>
    </w:p>
    <w:p w14:paraId="0117DC4C" w14:textId="77777777" w:rsidR="00860F41" w:rsidRPr="00F07435" w:rsidRDefault="00860F41" w:rsidP="00860F41">
      <w:pPr>
        <w:rPr>
          <w:rFonts w:ascii="Calibri" w:eastAsia="Calibri" w:hAnsi="Calibri" w:cs="Calibri"/>
          <w:sz w:val="16"/>
          <w:szCs w:val="16"/>
        </w:rPr>
      </w:pPr>
    </w:p>
    <w:p w14:paraId="0B6B1393" w14:textId="5656CD5D" w:rsidR="00860F41" w:rsidRDefault="00860F41" w:rsidP="00860F41">
      <w:pPr>
        <w:rPr>
          <w:rFonts w:ascii="Calibri" w:eastAsia="Calibri" w:hAnsi="Calibri" w:cs="Calibri"/>
        </w:rPr>
      </w:pPr>
      <w:r>
        <w:rPr>
          <w:rFonts w:ascii="Calibri" w:eastAsia="Calibri" w:hAnsi="Calibri" w:cs="Calibri"/>
          <w:b/>
        </w:rPr>
        <w:t>Organization Name</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101804925"/>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25DA9837" w14:textId="77777777" w:rsidR="00860F41" w:rsidRDefault="00860F41" w:rsidP="00860F41">
      <w:pPr>
        <w:rPr>
          <w:rFonts w:ascii="Calibri" w:eastAsia="Calibri" w:hAnsi="Calibri" w:cs="Calibri"/>
        </w:rPr>
      </w:pPr>
      <w:r>
        <w:rPr>
          <w:rFonts w:ascii="Calibri" w:eastAsia="Calibri" w:hAnsi="Calibri" w:cs="Calibri"/>
        </w:rPr>
        <w:t>     </w:t>
      </w:r>
    </w:p>
    <w:p w14:paraId="4E0E4298" w14:textId="5B11495E" w:rsidR="00860F41" w:rsidRDefault="00860F41" w:rsidP="00860F41">
      <w:pPr>
        <w:rPr>
          <w:rFonts w:ascii="Calibri" w:eastAsia="Calibri" w:hAnsi="Calibri" w:cs="Calibri"/>
        </w:rPr>
      </w:pPr>
      <w:r>
        <w:rPr>
          <w:rFonts w:ascii="Calibri" w:eastAsia="Calibri" w:hAnsi="Calibri" w:cs="Calibri"/>
          <w:b/>
        </w:rPr>
        <w:t>Contact Person</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6141206"/>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141DA3CA" w14:textId="77777777" w:rsidR="00860F41" w:rsidRDefault="00860F41" w:rsidP="00860F41">
      <w:pPr>
        <w:rPr>
          <w:rFonts w:ascii="Calibri" w:eastAsia="Calibri" w:hAnsi="Calibri" w:cs="Calibri"/>
        </w:rPr>
      </w:pPr>
      <w:r>
        <w:rPr>
          <w:rFonts w:ascii="Calibri" w:eastAsia="Calibri" w:hAnsi="Calibri" w:cs="Calibri"/>
          <w:b/>
        </w:rPr>
        <w:t xml:space="preserve"> </w:t>
      </w:r>
      <w:r>
        <w:rPr>
          <w:rFonts w:ascii="Calibri" w:eastAsia="Calibri" w:hAnsi="Calibri" w:cs="Calibri"/>
        </w:rPr>
        <w:t>     </w:t>
      </w:r>
    </w:p>
    <w:p w14:paraId="50214104" w14:textId="41387A28" w:rsidR="00860F41" w:rsidRDefault="00860F41" w:rsidP="00860F41">
      <w:pPr>
        <w:rPr>
          <w:rFonts w:ascii="Calibri" w:eastAsia="Calibri" w:hAnsi="Calibri" w:cs="Calibri"/>
        </w:rPr>
      </w:pPr>
      <w:r>
        <w:rPr>
          <w:rFonts w:ascii="Calibri" w:eastAsia="Calibri" w:hAnsi="Calibri" w:cs="Calibri"/>
          <w:b/>
        </w:rPr>
        <w:t>Address, Line 1</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36613376"/>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26C81EFB" w14:textId="77777777" w:rsidR="00860F41" w:rsidRDefault="00860F41" w:rsidP="00860F41">
      <w:pPr>
        <w:rPr>
          <w:rFonts w:ascii="Calibri" w:eastAsia="Calibri" w:hAnsi="Calibri" w:cs="Calibri"/>
        </w:rPr>
      </w:pPr>
      <w:r>
        <w:rPr>
          <w:rFonts w:ascii="Calibri" w:eastAsia="Calibri" w:hAnsi="Calibri" w:cs="Calibri"/>
        </w:rPr>
        <w:t>     </w:t>
      </w:r>
    </w:p>
    <w:p w14:paraId="66594591" w14:textId="2EB336A9" w:rsidR="00860F41" w:rsidRDefault="00860F41" w:rsidP="00860F41">
      <w:pPr>
        <w:rPr>
          <w:rFonts w:ascii="Calibri" w:eastAsia="Calibri" w:hAnsi="Calibri" w:cs="Calibri"/>
        </w:rPr>
      </w:pPr>
      <w:r>
        <w:rPr>
          <w:rFonts w:ascii="Calibri" w:eastAsia="Calibri" w:hAnsi="Calibri" w:cs="Calibri"/>
          <w:b/>
        </w:rPr>
        <w:t>Address, Line 2 if applicable</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957830665"/>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09CEC956" w14:textId="77777777" w:rsidR="00860F41" w:rsidRDefault="00860F41" w:rsidP="00860F41">
      <w:pPr>
        <w:rPr>
          <w:rFonts w:ascii="Calibri" w:eastAsia="Calibri" w:hAnsi="Calibri" w:cs="Calibri"/>
        </w:rPr>
      </w:pPr>
      <w:r>
        <w:rPr>
          <w:rFonts w:ascii="Calibri" w:eastAsia="Calibri" w:hAnsi="Calibri" w:cs="Calibri"/>
        </w:rPr>
        <w:t>     </w:t>
      </w:r>
    </w:p>
    <w:p w14:paraId="5D0E8CCE" w14:textId="5E657501" w:rsidR="00860F41" w:rsidRDefault="00860F41" w:rsidP="00860F41">
      <w:pPr>
        <w:rPr>
          <w:rFonts w:ascii="Calibri" w:eastAsia="Calibri" w:hAnsi="Calibri" w:cs="Calibri"/>
        </w:rPr>
      </w:pPr>
      <w:r>
        <w:rPr>
          <w:rFonts w:ascii="Calibri" w:eastAsia="Calibri" w:hAnsi="Calibri" w:cs="Calibri"/>
          <w:b/>
        </w:rPr>
        <w:t>City/Town/State/Zip</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049413652"/>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123CAD41" w14:textId="77777777" w:rsidR="00860F41" w:rsidRDefault="00860F41" w:rsidP="00860F41">
      <w:pPr>
        <w:rPr>
          <w:rFonts w:ascii="Calibri" w:eastAsia="Calibri" w:hAnsi="Calibri" w:cs="Calibri"/>
        </w:rPr>
      </w:pPr>
      <w:r>
        <w:rPr>
          <w:rFonts w:ascii="Calibri" w:eastAsia="Calibri" w:hAnsi="Calibri" w:cs="Calibri"/>
          <w:b/>
        </w:rPr>
        <w:t xml:space="preserve"> </w:t>
      </w:r>
      <w:r>
        <w:rPr>
          <w:rFonts w:ascii="Calibri" w:eastAsia="Calibri" w:hAnsi="Calibri" w:cs="Calibri"/>
        </w:rPr>
        <w:t>     </w:t>
      </w:r>
    </w:p>
    <w:p w14:paraId="3CCF581A" w14:textId="75467F67" w:rsidR="00860F41" w:rsidRDefault="00860F41" w:rsidP="00860F41">
      <w:pPr>
        <w:rPr>
          <w:rFonts w:ascii="Calibri" w:eastAsia="Calibri" w:hAnsi="Calibri" w:cs="Calibri"/>
        </w:rPr>
      </w:pPr>
      <w:r>
        <w:rPr>
          <w:rFonts w:ascii="Calibri" w:eastAsia="Calibri" w:hAnsi="Calibri" w:cs="Calibri"/>
          <w:b/>
        </w:rPr>
        <w:t>Telephone Number</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467654335"/>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7973ADD7" w14:textId="77777777" w:rsidR="00860F41" w:rsidRDefault="00860F41" w:rsidP="00860F41">
      <w:pPr>
        <w:rPr>
          <w:rFonts w:ascii="Calibri" w:eastAsia="Calibri" w:hAnsi="Calibri" w:cs="Calibri"/>
        </w:rPr>
      </w:pPr>
      <w:r>
        <w:rPr>
          <w:rFonts w:ascii="Calibri" w:eastAsia="Calibri" w:hAnsi="Calibri" w:cs="Calibri"/>
        </w:rPr>
        <w:t>     </w:t>
      </w:r>
    </w:p>
    <w:p w14:paraId="65E10D7C" w14:textId="2C927CAB" w:rsidR="00860F41" w:rsidRDefault="00860F41" w:rsidP="00860F41">
      <w:pPr>
        <w:rPr>
          <w:rFonts w:ascii="Calibri" w:eastAsia="Calibri" w:hAnsi="Calibri" w:cs="Calibri"/>
        </w:rPr>
      </w:pPr>
      <w:r>
        <w:rPr>
          <w:rFonts w:ascii="Calibri" w:eastAsia="Calibri" w:hAnsi="Calibri" w:cs="Calibri"/>
          <w:b/>
        </w:rPr>
        <w:t>Fax Number</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1686480106"/>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05CF3BF8" w14:textId="77777777" w:rsidR="00860F41" w:rsidRDefault="00860F41" w:rsidP="00860F41">
      <w:pPr>
        <w:rPr>
          <w:rFonts w:ascii="Calibri" w:eastAsia="Calibri" w:hAnsi="Calibri" w:cs="Calibri"/>
        </w:rPr>
      </w:pPr>
      <w:r>
        <w:rPr>
          <w:rFonts w:ascii="Calibri" w:eastAsia="Calibri" w:hAnsi="Calibri" w:cs="Calibri"/>
        </w:rPr>
        <w:t>     </w:t>
      </w:r>
    </w:p>
    <w:p w14:paraId="7A3C5E79" w14:textId="0AC5757B" w:rsidR="00860F41" w:rsidRDefault="00860F41" w:rsidP="00860F41">
      <w:pPr>
        <w:rPr>
          <w:rFonts w:ascii="Calibri" w:eastAsia="Calibri" w:hAnsi="Calibri" w:cs="Calibri"/>
          <w:b/>
        </w:rPr>
      </w:pPr>
      <w:r>
        <w:rPr>
          <w:rFonts w:ascii="Calibri" w:eastAsia="Calibri" w:hAnsi="Calibri" w:cs="Calibri"/>
          <w:b/>
        </w:rPr>
        <w:t>E-Mail Address</w:t>
      </w:r>
      <w:r w:rsidR="005B2332">
        <w:rPr>
          <w:rFonts w:ascii="Calibri" w:eastAsia="Calibri" w:hAnsi="Calibri" w:cs="Calibri"/>
          <w:b/>
        </w:rPr>
        <w:t>:</w:t>
      </w:r>
      <w:r w:rsidR="00A96EBC">
        <w:rPr>
          <w:rFonts w:ascii="Calibri" w:eastAsia="Calibri" w:hAnsi="Calibri" w:cs="Calibri"/>
          <w:b/>
        </w:rPr>
        <w:t xml:space="preserve"> </w:t>
      </w:r>
      <w:sdt>
        <w:sdtPr>
          <w:rPr>
            <w:rFonts w:ascii="Calibri" w:eastAsia="Calibri" w:hAnsi="Calibri" w:cs="Calibri"/>
            <w:b/>
          </w:rPr>
          <w:id w:val="-975289023"/>
          <w:placeholder>
            <w:docPart w:val="DefaultPlaceholder_-1854013440"/>
          </w:placeholder>
          <w:showingPlcHdr/>
        </w:sdtPr>
        <w:sdtEndPr/>
        <w:sdtContent>
          <w:r w:rsidR="00A96EBC" w:rsidRPr="006C499B">
            <w:rPr>
              <w:rStyle w:val="PlaceholderText"/>
              <w:rFonts w:eastAsia="Arial"/>
            </w:rPr>
            <w:t>Click or tap here to enter text.</w:t>
          </w:r>
        </w:sdtContent>
      </w:sdt>
    </w:p>
    <w:p w14:paraId="463F8F87" w14:textId="77777777" w:rsidR="00F07435" w:rsidRPr="00F07435" w:rsidRDefault="00F07435" w:rsidP="00860F41">
      <w:pPr>
        <w:rPr>
          <w:rFonts w:ascii="Calibri" w:eastAsia="Calibri" w:hAnsi="Calibri" w:cs="Calibri"/>
          <w:b/>
          <w:sz w:val="10"/>
          <w:szCs w:val="10"/>
        </w:rPr>
      </w:pPr>
    </w:p>
    <w:tbl>
      <w:tblPr>
        <w:tblStyle w:val="TableGrid"/>
        <w:tblW w:w="10435" w:type="dxa"/>
        <w:tblLook w:val="04A0" w:firstRow="1" w:lastRow="0" w:firstColumn="1" w:lastColumn="0" w:noHBand="0" w:noVBand="1"/>
      </w:tblPr>
      <w:tblGrid>
        <w:gridCol w:w="4675"/>
        <w:gridCol w:w="5760"/>
      </w:tblGrid>
      <w:tr w:rsidR="00DD657A" w:rsidRPr="00DD657A" w14:paraId="10A68264" w14:textId="77777777" w:rsidTr="15EA79B5">
        <w:tc>
          <w:tcPr>
            <w:tcW w:w="10435" w:type="dxa"/>
            <w:gridSpan w:val="2"/>
          </w:tcPr>
          <w:p w14:paraId="70052698" w14:textId="20B785B9" w:rsidR="00DD657A" w:rsidRPr="00DD657A" w:rsidRDefault="00DD657A" w:rsidP="00DD657A">
            <w:pPr>
              <w:rPr>
                <w:rFonts w:asciiTheme="minorHAnsi" w:eastAsia="Calibri" w:hAnsiTheme="minorHAnsi" w:cstheme="minorHAnsi"/>
                <w:sz w:val="22"/>
                <w:szCs w:val="22"/>
              </w:rPr>
            </w:pPr>
            <w:r w:rsidRPr="00DD657A">
              <w:rPr>
                <w:rFonts w:asciiTheme="minorHAnsi" w:eastAsia="Calibri" w:hAnsiTheme="minorHAnsi" w:cstheme="minorHAnsi"/>
                <w:sz w:val="22"/>
                <w:szCs w:val="22"/>
              </w:rPr>
              <w:t>Indicate the type of eligible provider your organization is:</w:t>
            </w:r>
          </w:p>
        </w:tc>
      </w:tr>
      <w:tr w:rsidR="00DD657A" w:rsidRPr="00DD657A" w14:paraId="2EBD5D19" w14:textId="77777777" w:rsidTr="15EA79B5">
        <w:tc>
          <w:tcPr>
            <w:tcW w:w="4675" w:type="dxa"/>
          </w:tcPr>
          <w:p w14:paraId="3E1F8556" w14:textId="053DE047" w:rsidR="00DD657A" w:rsidRPr="00DD657A" w:rsidRDefault="003B4EF3" w:rsidP="00860F41">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1"/>
                  <w:enabled/>
                  <w:calcOnExit w:val="0"/>
                  <w:checkBox>
                    <w:sizeAuto/>
                    <w:default w:val="0"/>
                  </w:checkBox>
                </w:ffData>
              </w:fldChar>
            </w:r>
            <w:bookmarkStart w:id="15" w:name="Check1"/>
            <w:r>
              <w:rPr>
                <w:rFonts w:asciiTheme="minorHAnsi" w:eastAsia="Calibri" w:hAnsiTheme="minorHAnsi" w:cstheme="minorHAnsi"/>
                <w:sz w:val="22"/>
                <w:szCs w:val="22"/>
              </w:rPr>
              <w:instrText xml:space="preserve"> FORMCHECKBOX </w:instrText>
            </w:r>
            <w:r w:rsidR="00930DB5">
              <w:rPr>
                <w:rFonts w:asciiTheme="minorHAnsi" w:eastAsia="Calibri" w:hAnsiTheme="minorHAnsi" w:cstheme="minorHAnsi"/>
                <w:sz w:val="22"/>
                <w:szCs w:val="22"/>
              </w:rPr>
            </w:r>
            <w:r w:rsidR="00930DB5">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15"/>
            <w:r w:rsidR="00DD657A" w:rsidRPr="00DD657A">
              <w:rPr>
                <w:rFonts w:asciiTheme="minorHAnsi" w:eastAsia="Calibri" w:hAnsiTheme="minorHAnsi" w:cstheme="minorHAnsi"/>
                <w:sz w:val="22"/>
                <w:szCs w:val="22"/>
              </w:rPr>
              <w:t xml:space="preserve">Local educational agency         </w:t>
            </w:r>
          </w:p>
          <w:p w14:paraId="6E02C192" w14:textId="3C46632B" w:rsidR="00DD657A" w:rsidRPr="00DD657A" w:rsidRDefault="003B4EF3"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16" w:name="Check2"/>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6"/>
            <w:r w:rsidR="00DD657A" w:rsidRPr="00DD657A">
              <w:rPr>
                <w:rFonts w:asciiTheme="minorHAnsi" w:hAnsiTheme="minorHAnsi" w:cstheme="minorHAnsi"/>
                <w:sz w:val="22"/>
                <w:szCs w:val="22"/>
              </w:rPr>
              <w:t>Institution of higher education</w:t>
            </w:r>
          </w:p>
          <w:p w14:paraId="4B3EBA0B" w14:textId="4C563A33"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17" w:name="Check3"/>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7"/>
            <w:r w:rsidR="00DD657A" w:rsidRPr="00DD657A">
              <w:rPr>
                <w:rFonts w:asciiTheme="minorHAnsi" w:hAnsiTheme="minorHAnsi" w:cstheme="minorHAnsi"/>
                <w:sz w:val="22"/>
                <w:szCs w:val="22"/>
              </w:rPr>
              <w:t>Public or Private nonprofit agency</w:t>
            </w:r>
          </w:p>
          <w:p w14:paraId="0EE863AB" w14:textId="62A96380"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18" w:name="Check4"/>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8"/>
            <w:r w:rsidR="00DD657A" w:rsidRPr="00DD657A">
              <w:rPr>
                <w:rFonts w:asciiTheme="minorHAnsi" w:hAnsiTheme="minorHAnsi" w:cstheme="minorHAnsi"/>
                <w:sz w:val="22"/>
                <w:szCs w:val="22"/>
              </w:rPr>
              <w:t>Library</w:t>
            </w:r>
          </w:p>
          <w:p w14:paraId="76D10D0D" w14:textId="4E793E41" w:rsidR="00DD657A" w:rsidRPr="00DD657A" w:rsidRDefault="001E7C70" w:rsidP="00DD657A">
            <w:pPr>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19" w:name="Check5"/>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r w:rsidR="00DD657A" w:rsidRPr="00DD657A">
              <w:rPr>
                <w:rFonts w:asciiTheme="minorHAnsi" w:hAnsiTheme="minorHAnsi" w:cstheme="minorHAnsi"/>
                <w:sz w:val="22"/>
                <w:szCs w:val="22"/>
              </w:rPr>
              <w:t>Community or faith-based organization</w:t>
            </w:r>
          </w:p>
          <w:p w14:paraId="5EE502D4" w14:textId="4F8E6965" w:rsidR="00DD657A" w:rsidRPr="00DD657A" w:rsidRDefault="001E7C70" w:rsidP="00860F41">
            <w:pPr>
              <w:rPr>
                <w:rFonts w:asciiTheme="minorHAnsi" w:eastAsia="Calibr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20" w:name="Check6"/>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r w:rsidR="00DD657A" w:rsidRPr="00DD657A">
              <w:rPr>
                <w:rFonts w:asciiTheme="minorHAnsi" w:hAnsiTheme="minorHAnsi" w:cstheme="minorHAnsi"/>
                <w:sz w:val="22"/>
                <w:szCs w:val="22"/>
              </w:rPr>
              <w:t>Nonprofit institution not described above</w:t>
            </w:r>
            <w:r w:rsidR="00DD657A" w:rsidRPr="00DD657A">
              <w:rPr>
                <w:rFonts w:asciiTheme="minorHAnsi" w:eastAsia="Calibri" w:hAnsiTheme="minorHAnsi" w:cstheme="minorHAnsi"/>
                <w:sz w:val="22"/>
                <w:szCs w:val="22"/>
              </w:rPr>
              <w:t xml:space="preserve">                             </w:t>
            </w:r>
          </w:p>
        </w:tc>
        <w:tc>
          <w:tcPr>
            <w:tcW w:w="5760" w:type="dxa"/>
          </w:tcPr>
          <w:p w14:paraId="346623FD" w14:textId="4CED711E"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21" w:name="Check7"/>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r w:rsidR="00DD657A" w:rsidRPr="00DD657A">
              <w:rPr>
                <w:rFonts w:asciiTheme="minorHAnsi" w:hAnsiTheme="minorHAnsi" w:cstheme="minorHAnsi"/>
                <w:sz w:val="22"/>
                <w:szCs w:val="22"/>
              </w:rPr>
              <w:t>Volunteer Literacy Organization</w:t>
            </w:r>
          </w:p>
          <w:p w14:paraId="3D545676" w14:textId="4CB59FD4"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bookmarkStart w:id="22" w:name="Check8"/>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2"/>
            <w:r w:rsidR="00DD657A" w:rsidRPr="00DD657A">
              <w:rPr>
                <w:rFonts w:asciiTheme="minorHAnsi" w:hAnsiTheme="minorHAnsi" w:cstheme="minorHAnsi"/>
                <w:sz w:val="22"/>
                <w:szCs w:val="22"/>
              </w:rPr>
              <w:t>Public Housing Authority</w:t>
            </w:r>
          </w:p>
          <w:p w14:paraId="54160A6F" w14:textId="4261A5AE" w:rsidR="00DD657A" w:rsidRPr="00DD657A" w:rsidRDefault="001E7C70" w:rsidP="00860F41">
            <w:pPr>
              <w:rPr>
                <w:rFonts w:asciiTheme="minorHAnsi" w:hAnsiTheme="minorHAnsi" w:cstheme="minorHAnsi"/>
                <w:sz w:val="22"/>
                <w:szCs w:val="22"/>
              </w:rPr>
            </w:pPr>
            <w:r>
              <w:rPr>
                <w:rFonts w:asciiTheme="minorHAnsi" w:hAnsiTheme="minorHAnsi" w:cstheme="minorHAnsi"/>
                <w:sz w:val="22"/>
                <w:szCs w:val="22"/>
              </w:rPr>
              <w:fldChar w:fldCharType="begin">
                <w:ffData>
                  <w:name w:val="Check9"/>
                  <w:enabled/>
                  <w:calcOnExit w:val="0"/>
                  <w:checkBox>
                    <w:sizeAuto/>
                    <w:default w:val="0"/>
                  </w:checkBox>
                </w:ffData>
              </w:fldChar>
            </w:r>
            <w:bookmarkStart w:id="23" w:name="Check9"/>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3"/>
            <w:r w:rsidR="00DD657A" w:rsidRPr="00DD657A">
              <w:rPr>
                <w:rFonts w:asciiTheme="minorHAnsi" w:hAnsiTheme="minorHAnsi" w:cstheme="minorHAnsi"/>
                <w:sz w:val="22"/>
                <w:szCs w:val="22"/>
              </w:rPr>
              <w:t>A Partnership between an employer a</w:t>
            </w:r>
            <w:r w:rsidR="00DD657A">
              <w:rPr>
                <w:rFonts w:asciiTheme="minorHAnsi" w:hAnsiTheme="minorHAnsi" w:cstheme="minorHAnsi"/>
                <w:sz w:val="22"/>
                <w:szCs w:val="22"/>
              </w:rPr>
              <w:t>n</w:t>
            </w:r>
            <w:r w:rsidR="00DD657A" w:rsidRPr="00DD657A">
              <w:rPr>
                <w:rFonts w:asciiTheme="minorHAnsi" w:hAnsiTheme="minorHAnsi" w:cstheme="minorHAnsi"/>
                <w:sz w:val="22"/>
                <w:szCs w:val="22"/>
              </w:rPr>
              <w:t xml:space="preserve">d entity described </w:t>
            </w:r>
            <w:proofErr w:type="gramStart"/>
            <w:r w:rsidR="00DD657A" w:rsidRPr="00DD657A">
              <w:rPr>
                <w:rFonts w:asciiTheme="minorHAnsi" w:hAnsiTheme="minorHAnsi" w:cstheme="minorHAnsi"/>
                <w:sz w:val="22"/>
                <w:szCs w:val="22"/>
              </w:rPr>
              <w:t>above</w:t>
            </w:r>
            <w:proofErr w:type="gramEnd"/>
          </w:p>
          <w:p w14:paraId="0A8308B8" w14:textId="05727EA2" w:rsidR="00DD657A" w:rsidRPr="00DD657A" w:rsidRDefault="00443D65" w:rsidP="00860F41">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10"/>
                  <w:enabled/>
                  <w:calcOnExit w:val="0"/>
                  <w:checkBox>
                    <w:sizeAuto/>
                    <w:default w:val="0"/>
                  </w:checkBox>
                </w:ffData>
              </w:fldChar>
            </w:r>
            <w:bookmarkStart w:id="24" w:name="Check10"/>
            <w:r>
              <w:rPr>
                <w:rFonts w:asciiTheme="minorHAnsi" w:eastAsia="Calibri" w:hAnsiTheme="minorHAnsi" w:cstheme="minorHAnsi"/>
                <w:sz w:val="22"/>
                <w:szCs w:val="22"/>
              </w:rPr>
              <w:instrText xml:space="preserve"> FORMCHECKBOX </w:instrText>
            </w:r>
            <w:r w:rsidR="00930DB5">
              <w:rPr>
                <w:rFonts w:asciiTheme="minorHAnsi" w:eastAsia="Calibri" w:hAnsiTheme="minorHAnsi" w:cstheme="minorHAnsi"/>
                <w:sz w:val="22"/>
                <w:szCs w:val="22"/>
              </w:rPr>
            </w:r>
            <w:r w:rsidR="00930DB5">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24"/>
            <w:r w:rsidR="00DD657A" w:rsidRPr="00DD657A">
              <w:rPr>
                <w:rFonts w:asciiTheme="minorHAnsi" w:eastAsia="Calibri" w:hAnsiTheme="minorHAnsi" w:cstheme="minorHAnsi"/>
                <w:sz w:val="22"/>
                <w:szCs w:val="22"/>
              </w:rPr>
              <w:t xml:space="preserve">Consortium of the agencies, organizations, institutions, libraries or authorities described </w:t>
            </w:r>
            <w:proofErr w:type="gramStart"/>
            <w:r w:rsidR="00DD657A" w:rsidRPr="00DD657A">
              <w:rPr>
                <w:rFonts w:asciiTheme="minorHAnsi" w:eastAsia="Calibri" w:hAnsiTheme="minorHAnsi" w:cstheme="minorHAnsi"/>
                <w:sz w:val="22"/>
                <w:szCs w:val="22"/>
              </w:rPr>
              <w:t>above</w:t>
            </w:r>
            <w:proofErr w:type="gramEnd"/>
          </w:p>
          <w:p w14:paraId="12AA6A51" w14:textId="4AA1A34B" w:rsidR="00DD657A" w:rsidRPr="00DD657A" w:rsidRDefault="00443D65" w:rsidP="00860F41">
            <w:pPr>
              <w:rPr>
                <w:rFonts w:asciiTheme="minorHAnsi" w:eastAsia="Calibri" w:hAnsiTheme="minorHAnsi" w:cstheme="minorHAnsi"/>
                <w:sz w:val="22"/>
                <w:szCs w:val="22"/>
              </w:rPr>
            </w:pPr>
            <w:r>
              <w:rPr>
                <w:rFonts w:asciiTheme="minorHAnsi" w:eastAsia="Arial Unicode MS" w:hAnsiTheme="minorHAnsi" w:cstheme="minorHAnsi"/>
                <w:sz w:val="22"/>
                <w:szCs w:val="22"/>
              </w:rPr>
              <w:fldChar w:fldCharType="begin">
                <w:ffData>
                  <w:name w:val="Check11"/>
                  <w:enabled/>
                  <w:calcOnExit w:val="0"/>
                  <w:checkBox>
                    <w:sizeAuto/>
                    <w:default w:val="0"/>
                  </w:checkBox>
                </w:ffData>
              </w:fldChar>
            </w:r>
            <w:bookmarkStart w:id="25" w:name="Check11"/>
            <w:r>
              <w:rPr>
                <w:rFonts w:asciiTheme="minorHAnsi" w:eastAsia="Arial Unicode MS" w:hAnsiTheme="minorHAnsi" w:cstheme="minorHAnsi"/>
                <w:sz w:val="22"/>
                <w:szCs w:val="22"/>
              </w:rPr>
              <w:instrText xml:space="preserve"> FORMCHECKBOX </w:instrText>
            </w:r>
            <w:r w:rsidR="00930DB5">
              <w:rPr>
                <w:rFonts w:asciiTheme="minorHAnsi" w:eastAsia="Arial Unicode MS" w:hAnsiTheme="minorHAnsi" w:cstheme="minorHAnsi"/>
                <w:sz w:val="22"/>
                <w:szCs w:val="22"/>
              </w:rPr>
            </w:r>
            <w:r w:rsidR="00930DB5">
              <w:rPr>
                <w:rFonts w:asciiTheme="minorHAnsi" w:eastAsia="Arial Unicode MS" w:hAnsiTheme="minorHAnsi" w:cstheme="minorHAnsi"/>
                <w:sz w:val="22"/>
                <w:szCs w:val="22"/>
              </w:rPr>
              <w:fldChar w:fldCharType="separate"/>
            </w:r>
            <w:r>
              <w:rPr>
                <w:rFonts w:asciiTheme="minorHAnsi" w:eastAsia="Arial Unicode MS" w:hAnsiTheme="minorHAnsi" w:cstheme="minorHAnsi"/>
                <w:sz w:val="22"/>
                <w:szCs w:val="22"/>
              </w:rPr>
              <w:fldChar w:fldCharType="end"/>
            </w:r>
            <w:bookmarkEnd w:id="25"/>
            <w:r w:rsidR="00DD657A" w:rsidRPr="00DD657A">
              <w:rPr>
                <w:rFonts w:asciiTheme="minorHAnsi" w:eastAsia="Arial Unicode MS" w:hAnsiTheme="minorHAnsi" w:cstheme="minorHAnsi"/>
                <w:sz w:val="22"/>
                <w:szCs w:val="22"/>
              </w:rPr>
              <w:t>Other</w:t>
            </w:r>
          </w:p>
        </w:tc>
      </w:tr>
      <w:tr w:rsidR="00DD657A" w:rsidRPr="00DD657A" w14:paraId="1A5189A0" w14:textId="77777777" w:rsidTr="15EA79B5">
        <w:tc>
          <w:tcPr>
            <w:tcW w:w="10435" w:type="dxa"/>
            <w:gridSpan w:val="2"/>
          </w:tcPr>
          <w:p w14:paraId="121C7D83" w14:textId="657E21E1" w:rsidR="00DD657A" w:rsidRPr="00DD657A" w:rsidRDefault="00DD657A" w:rsidP="15EA79B5">
            <w:pPr>
              <w:rPr>
                <w:rFonts w:asciiTheme="minorHAnsi" w:eastAsia="Calibri" w:hAnsiTheme="minorHAnsi" w:cstheme="minorBidi"/>
                <w:sz w:val="22"/>
                <w:szCs w:val="22"/>
              </w:rPr>
            </w:pPr>
            <w:r w:rsidRPr="15EA79B5">
              <w:rPr>
                <w:rFonts w:asciiTheme="minorHAnsi" w:eastAsia="Calibri" w:hAnsiTheme="minorHAnsi" w:cstheme="minorBidi"/>
                <w:sz w:val="22"/>
                <w:szCs w:val="22"/>
              </w:rPr>
              <w:t xml:space="preserve">Indicate the number of adult learners you propose to serve in PY </w:t>
            </w:r>
            <w:r w:rsidR="009F0637" w:rsidRPr="15EA79B5">
              <w:rPr>
                <w:rFonts w:asciiTheme="minorHAnsi" w:eastAsia="Calibri" w:hAnsiTheme="minorHAnsi" w:cstheme="minorBidi"/>
                <w:sz w:val="22"/>
                <w:szCs w:val="22"/>
              </w:rPr>
              <w:t>2024</w:t>
            </w:r>
            <w:r w:rsidRPr="15EA79B5">
              <w:rPr>
                <w:rFonts w:asciiTheme="minorHAnsi" w:eastAsia="Calibri" w:hAnsiTheme="minorHAnsi" w:cstheme="minorBidi"/>
                <w:sz w:val="22"/>
                <w:szCs w:val="22"/>
              </w:rPr>
              <w:t>-202</w:t>
            </w:r>
            <w:r w:rsidR="6C7DBDE0" w:rsidRPr="15EA79B5">
              <w:rPr>
                <w:rFonts w:asciiTheme="minorHAnsi" w:eastAsia="Calibri" w:hAnsiTheme="minorHAnsi" w:cstheme="minorBidi"/>
                <w:sz w:val="22"/>
                <w:szCs w:val="22"/>
              </w:rPr>
              <w:t>5</w:t>
            </w:r>
            <w:r w:rsidR="00442105">
              <w:rPr>
                <w:rFonts w:asciiTheme="minorHAnsi" w:eastAsia="Calibri" w:hAnsiTheme="minorHAnsi" w:cstheme="minorBidi"/>
                <w:sz w:val="22"/>
                <w:szCs w:val="22"/>
              </w:rPr>
              <w:t>:</w:t>
            </w:r>
            <w:r w:rsidRPr="15EA79B5">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1261029353"/>
                <w:placeholder>
                  <w:docPart w:val="DefaultPlaceholder_-1854013440"/>
                </w:placeholder>
                <w:showingPlcHdr/>
              </w:sdtPr>
              <w:sdtEndPr/>
              <w:sdtContent>
                <w:r w:rsidR="00E26B3B" w:rsidRPr="006C499B">
                  <w:rPr>
                    <w:rStyle w:val="PlaceholderText"/>
                    <w:rFonts w:asciiTheme="minorHAnsi" w:eastAsiaTheme="minorEastAsia" w:hAnsiTheme="minorHAnsi" w:cstheme="minorBidi"/>
                  </w:rPr>
                  <w:t>Click or tap here to enter text.</w:t>
                </w:r>
              </w:sdtContent>
            </w:sdt>
            <w:r w:rsidRPr="15EA79B5">
              <w:rPr>
                <w:rFonts w:asciiTheme="minorHAnsi" w:eastAsia="Calibri" w:hAnsiTheme="minorHAnsi" w:cstheme="minorBidi"/>
                <w:sz w:val="22"/>
                <w:szCs w:val="22"/>
                <w:u w:val="single"/>
              </w:rPr>
              <w:t>     </w:t>
            </w:r>
          </w:p>
          <w:p w14:paraId="233DF0F4" w14:textId="353E3722" w:rsidR="00DD657A" w:rsidRPr="00DD657A" w:rsidRDefault="00DD657A" w:rsidP="15EA79B5">
            <w:pPr>
              <w:rPr>
                <w:rFonts w:asciiTheme="minorHAnsi" w:eastAsia="Calibri" w:hAnsiTheme="minorHAnsi" w:cstheme="minorBidi"/>
                <w:sz w:val="22"/>
                <w:szCs w:val="22"/>
              </w:rPr>
            </w:pPr>
            <w:r w:rsidRPr="15EA79B5">
              <w:rPr>
                <w:rFonts w:asciiTheme="minorHAnsi" w:eastAsia="Calibri" w:hAnsiTheme="minorHAnsi" w:cstheme="minorBidi"/>
                <w:sz w:val="22"/>
                <w:szCs w:val="22"/>
              </w:rPr>
              <w:t>Indicate the number of adult learners you propose to serve in PY</w:t>
            </w:r>
            <w:r w:rsidR="00CB7E1F">
              <w:rPr>
                <w:rFonts w:asciiTheme="minorHAnsi" w:eastAsia="Calibri" w:hAnsiTheme="minorHAnsi" w:cstheme="minorBidi"/>
                <w:sz w:val="22"/>
                <w:szCs w:val="22"/>
              </w:rPr>
              <w:t xml:space="preserve"> 2025-2026</w:t>
            </w:r>
            <w:r w:rsidR="00442105">
              <w:rPr>
                <w:rFonts w:asciiTheme="minorHAnsi" w:eastAsia="Calibri" w:hAnsiTheme="minorHAnsi" w:cstheme="minorBidi"/>
                <w:sz w:val="22"/>
                <w:szCs w:val="22"/>
              </w:rPr>
              <w:t>:</w:t>
            </w:r>
            <w:r w:rsidRPr="15EA79B5">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668139338"/>
                <w:placeholder>
                  <w:docPart w:val="DefaultPlaceholder_-1854013440"/>
                </w:placeholder>
                <w:showingPlcHdr/>
              </w:sdtPr>
              <w:sdtEndPr/>
              <w:sdtContent>
                <w:r w:rsidR="00A96EBC" w:rsidRPr="006C499B">
                  <w:rPr>
                    <w:rStyle w:val="PlaceholderText"/>
                    <w:rFonts w:eastAsia="Arial"/>
                  </w:rPr>
                  <w:t>Click or tap here to enter text.</w:t>
                </w:r>
              </w:sdtContent>
            </w:sdt>
          </w:p>
        </w:tc>
      </w:tr>
    </w:tbl>
    <w:p w14:paraId="7C09EE48" w14:textId="77777777" w:rsidR="00F07435" w:rsidRPr="00F07435" w:rsidRDefault="00F07435" w:rsidP="00860F41">
      <w:pPr>
        <w:tabs>
          <w:tab w:val="left" w:pos="6348"/>
          <w:tab w:val="left" w:pos="6708"/>
        </w:tabs>
        <w:rPr>
          <w:rFonts w:ascii="Calibri" w:eastAsia="Calibri" w:hAnsi="Calibri" w:cs="Calibri"/>
          <w:sz w:val="36"/>
          <w:szCs w:val="36"/>
        </w:rPr>
      </w:pPr>
    </w:p>
    <w:p w14:paraId="5BE00788" w14:textId="4E1E4F4B" w:rsidR="00860F41" w:rsidRPr="00BC53C2" w:rsidRDefault="00930DB5" w:rsidP="00860F41">
      <w:pPr>
        <w:tabs>
          <w:tab w:val="left" w:pos="6348"/>
          <w:tab w:val="left" w:pos="6708"/>
        </w:tabs>
        <w:rPr>
          <w:rFonts w:asciiTheme="minorHAnsi" w:eastAsia="Calibri" w:hAnsiTheme="minorHAnsi" w:cstheme="minorHAnsi"/>
        </w:rPr>
      </w:pPr>
      <w:sdt>
        <w:sdtPr>
          <w:rPr>
            <w:rFonts w:ascii="Calibri" w:eastAsia="Calibri" w:hAnsi="Calibri" w:cs="Calibri"/>
          </w:rPr>
          <w:id w:val="-42904766"/>
          <w:placeholder>
            <w:docPart w:val="DefaultPlaceholder_-1854013440"/>
          </w:placeholder>
          <w:showingPlcHdr/>
        </w:sdtPr>
        <w:sdtEndPr/>
        <w:sdtContent>
          <w:r w:rsidR="00443D65"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rPr>
        <w:t>_____________</w:t>
      </w:r>
      <w:r w:rsidR="00860F41" w:rsidRPr="00BC53C2">
        <w:rPr>
          <w:rFonts w:asciiTheme="minorHAnsi" w:eastAsia="Calibri" w:hAnsiTheme="minorHAnsi" w:cstheme="minorHAnsi"/>
        </w:rPr>
        <w:tab/>
      </w:r>
      <w:r w:rsidR="00860F41" w:rsidRPr="00BC53C2">
        <w:rPr>
          <w:rFonts w:asciiTheme="minorHAnsi" w:eastAsia="Calibri" w:hAnsiTheme="minorHAnsi" w:cstheme="minorHAnsi"/>
        </w:rPr>
        <w:tab/>
      </w:r>
      <w:sdt>
        <w:sdtPr>
          <w:rPr>
            <w:rFonts w:asciiTheme="minorHAnsi" w:eastAsia="Calibri" w:hAnsiTheme="minorHAnsi" w:cstheme="minorHAnsi"/>
            <w:u w:val="single"/>
          </w:rPr>
          <w:id w:val="-1870212842"/>
          <w:placeholder>
            <w:docPart w:val="DefaultPlaceholder_-1854013440"/>
          </w:placeholder>
          <w:showingPlcHdr/>
        </w:sdtPr>
        <w:sdtEndPr/>
        <w:sdtContent>
          <w:r w:rsidR="002E5E0E"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u w:val="single"/>
        </w:rPr>
        <w:t> </w:t>
      </w:r>
    </w:p>
    <w:p w14:paraId="3C8DC113" w14:textId="01DC201C" w:rsidR="00860F41" w:rsidRPr="00BC53C2" w:rsidRDefault="00BC53C2" w:rsidP="00860F41">
      <w:pPr>
        <w:tabs>
          <w:tab w:val="left" w:pos="6348"/>
          <w:tab w:val="left" w:pos="6708"/>
        </w:tabs>
        <w:rPr>
          <w:rFonts w:asciiTheme="minorHAnsi" w:eastAsia="Calibri" w:hAnsiTheme="minorHAnsi" w:cstheme="minorHAnsi"/>
        </w:rPr>
      </w:pPr>
      <w:r w:rsidRPr="00BC53C2">
        <w:rPr>
          <w:rFonts w:asciiTheme="minorHAnsi" w:hAnsiTheme="minorHAnsi" w:cstheme="minorHAnsi"/>
          <w:b/>
          <w:bCs/>
        </w:rPr>
        <w:t>Applicant</w:t>
      </w:r>
      <w:r w:rsidR="00860F41" w:rsidRPr="00BC53C2">
        <w:rPr>
          <w:rFonts w:asciiTheme="minorHAnsi" w:eastAsia="Calibri" w:hAnsiTheme="minorHAnsi" w:cstheme="minorHAnsi"/>
          <w:b/>
        </w:rPr>
        <w:t xml:space="preserve"> Administrator </w:t>
      </w:r>
      <w:sdt>
        <w:sdtPr>
          <w:rPr>
            <w:rFonts w:asciiTheme="minorHAnsi" w:hAnsiTheme="minorHAnsi" w:cstheme="minorHAnsi"/>
          </w:rPr>
          <w:tag w:val="goog_rdk_248"/>
          <w:id w:val="-517074675"/>
        </w:sdtPr>
        <w:sdtEndPr/>
        <w:sdtContent/>
      </w:sdt>
      <w:r w:rsidR="00860F41" w:rsidRPr="00BC53C2">
        <w:rPr>
          <w:rFonts w:asciiTheme="minorHAnsi" w:eastAsia="Calibri" w:hAnsiTheme="minorHAnsi" w:cstheme="minorHAnsi"/>
          <w:b/>
        </w:rPr>
        <w:t xml:space="preserve">Signature </w:t>
      </w:r>
      <w:r w:rsidR="00860F41" w:rsidRPr="00BC53C2">
        <w:rPr>
          <w:rFonts w:asciiTheme="minorHAnsi" w:eastAsia="Calibri" w:hAnsiTheme="minorHAnsi" w:cstheme="minorHAnsi"/>
          <w:b/>
        </w:rPr>
        <w:tab/>
      </w:r>
      <w:r w:rsidR="00860F41" w:rsidRPr="00BC53C2">
        <w:rPr>
          <w:rFonts w:asciiTheme="minorHAnsi" w:eastAsia="Calibri" w:hAnsiTheme="minorHAnsi" w:cstheme="minorHAnsi"/>
        </w:rPr>
        <w:tab/>
      </w:r>
      <w:r w:rsidR="00860F41" w:rsidRPr="00BC53C2">
        <w:rPr>
          <w:rFonts w:asciiTheme="minorHAnsi" w:eastAsia="Calibri" w:hAnsiTheme="minorHAnsi" w:cstheme="minorHAnsi"/>
        </w:rPr>
        <w:tab/>
      </w:r>
      <w:r w:rsidR="00860F41" w:rsidRPr="00BC53C2">
        <w:rPr>
          <w:rFonts w:asciiTheme="minorHAnsi" w:eastAsia="Calibri" w:hAnsiTheme="minorHAnsi" w:cstheme="minorHAnsi"/>
          <w:b/>
        </w:rPr>
        <w:t>Date</w:t>
      </w:r>
    </w:p>
    <w:p w14:paraId="2534D97C" w14:textId="77777777" w:rsidR="00860F41" w:rsidRPr="00BC53C2" w:rsidRDefault="00860F41" w:rsidP="00860F41">
      <w:pPr>
        <w:tabs>
          <w:tab w:val="left" w:pos="6612"/>
        </w:tabs>
        <w:rPr>
          <w:rFonts w:asciiTheme="minorHAnsi" w:eastAsia="Calibri" w:hAnsiTheme="minorHAnsi" w:cstheme="minorHAnsi"/>
        </w:rPr>
      </w:pPr>
    </w:p>
    <w:p w14:paraId="77882CE1" w14:textId="2CB40ECB" w:rsidR="00860F41" w:rsidRPr="00BC53C2" w:rsidRDefault="00930DB5" w:rsidP="00860F41">
      <w:pPr>
        <w:tabs>
          <w:tab w:val="left" w:pos="6348"/>
          <w:tab w:val="left" w:pos="6708"/>
        </w:tabs>
        <w:rPr>
          <w:rFonts w:asciiTheme="minorHAnsi" w:eastAsia="Calibri" w:hAnsiTheme="minorHAnsi" w:cstheme="minorHAnsi"/>
        </w:rPr>
      </w:pPr>
      <w:sdt>
        <w:sdtPr>
          <w:rPr>
            <w:rFonts w:asciiTheme="minorHAnsi" w:eastAsia="Calibri" w:hAnsiTheme="minorHAnsi" w:cstheme="minorHAnsi"/>
          </w:rPr>
          <w:id w:val="-1632476946"/>
          <w:placeholder>
            <w:docPart w:val="DefaultPlaceholder_-1854013440"/>
          </w:placeholder>
          <w:showingPlcHdr/>
        </w:sdtPr>
        <w:sdtEndPr/>
        <w:sdtContent>
          <w:r w:rsidR="004672A6"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rPr>
        <w:t>____________</w:t>
      </w:r>
      <w:r w:rsidR="00860F41" w:rsidRPr="00BC53C2">
        <w:rPr>
          <w:rFonts w:asciiTheme="minorHAnsi" w:eastAsia="Calibri" w:hAnsiTheme="minorHAnsi" w:cstheme="minorHAnsi"/>
        </w:rPr>
        <w:tab/>
      </w:r>
      <w:sdt>
        <w:sdtPr>
          <w:rPr>
            <w:rFonts w:asciiTheme="minorHAnsi" w:eastAsia="Calibri" w:hAnsiTheme="minorHAnsi" w:cstheme="minorHAnsi"/>
            <w:u w:val="single"/>
          </w:rPr>
          <w:id w:val="1644625952"/>
          <w:placeholder>
            <w:docPart w:val="DefaultPlaceholder_-1854013440"/>
          </w:placeholder>
          <w:showingPlcHdr/>
        </w:sdtPr>
        <w:sdtEndPr/>
        <w:sdtContent>
          <w:r w:rsidR="004672A6" w:rsidRPr="006C499B">
            <w:rPr>
              <w:rStyle w:val="PlaceholderText"/>
              <w:rFonts w:asciiTheme="minorHAnsi" w:eastAsiaTheme="minorEastAsia" w:hAnsiTheme="minorHAnsi" w:cstheme="minorBidi"/>
            </w:rPr>
            <w:t>Click or tap here to enter text.</w:t>
          </w:r>
        </w:sdtContent>
      </w:sdt>
      <w:r w:rsidR="00860F41" w:rsidRPr="00BC53C2">
        <w:rPr>
          <w:rFonts w:asciiTheme="minorHAnsi" w:eastAsia="Calibri" w:hAnsiTheme="minorHAnsi" w:cstheme="minorHAnsi"/>
        </w:rPr>
        <w:tab/>
      </w:r>
      <w:r w:rsidR="00860F41" w:rsidRPr="00BC53C2">
        <w:rPr>
          <w:rFonts w:asciiTheme="minorHAnsi" w:eastAsia="Calibri" w:hAnsiTheme="minorHAnsi" w:cstheme="minorHAnsi"/>
          <w:u w:val="single"/>
        </w:rPr>
        <w:t> </w:t>
      </w:r>
    </w:p>
    <w:p w14:paraId="20DC74BF" w14:textId="065E5ED0" w:rsidR="00860F41" w:rsidRPr="00BC53C2" w:rsidRDefault="00BC53C2" w:rsidP="00976DCE">
      <w:pPr>
        <w:tabs>
          <w:tab w:val="left" w:pos="6348"/>
          <w:tab w:val="left" w:pos="6708"/>
        </w:tabs>
        <w:rPr>
          <w:rFonts w:asciiTheme="minorHAnsi" w:eastAsia="Calibri" w:hAnsiTheme="minorHAnsi" w:cstheme="minorHAnsi"/>
        </w:rPr>
      </w:pPr>
      <w:r w:rsidRPr="00BC53C2">
        <w:rPr>
          <w:rFonts w:asciiTheme="minorHAnsi" w:eastAsia="Calibri" w:hAnsiTheme="minorHAnsi" w:cstheme="minorHAnsi"/>
          <w:b/>
        </w:rPr>
        <w:t xml:space="preserve">Applicant </w:t>
      </w:r>
      <w:r w:rsidR="00860F41" w:rsidRPr="00BC53C2">
        <w:rPr>
          <w:rFonts w:asciiTheme="minorHAnsi" w:eastAsia="Calibri" w:hAnsiTheme="minorHAnsi" w:cstheme="minorHAnsi"/>
          <w:b/>
        </w:rPr>
        <w:t xml:space="preserve">Administrator </w:t>
      </w:r>
      <w:r w:rsidR="00F07435" w:rsidRPr="00BC53C2">
        <w:rPr>
          <w:rFonts w:asciiTheme="minorHAnsi" w:eastAsia="Calibri" w:hAnsiTheme="minorHAnsi" w:cstheme="minorHAnsi"/>
          <w:b/>
        </w:rPr>
        <w:t>N</w:t>
      </w:r>
      <w:r w:rsidR="00860F41" w:rsidRPr="00BC53C2">
        <w:rPr>
          <w:rFonts w:asciiTheme="minorHAnsi" w:eastAsia="Calibri" w:hAnsiTheme="minorHAnsi" w:cstheme="minorHAnsi"/>
          <w:b/>
        </w:rPr>
        <w:t>ame</w:t>
      </w:r>
      <w:r w:rsidR="00860F41" w:rsidRPr="00BC53C2">
        <w:rPr>
          <w:rFonts w:asciiTheme="minorHAnsi" w:eastAsia="Calibri" w:hAnsiTheme="minorHAnsi" w:cstheme="minorHAnsi"/>
          <w:b/>
        </w:rPr>
        <w:tab/>
      </w:r>
      <w:r w:rsidR="00860F41" w:rsidRPr="00BC53C2">
        <w:rPr>
          <w:rFonts w:asciiTheme="minorHAnsi" w:eastAsia="Calibri" w:hAnsiTheme="minorHAnsi" w:cstheme="minorHAnsi"/>
          <w:b/>
        </w:rPr>
        <w:tab/>
        <w:t xml:space="preserve">         Title</w:t>
      </w:r>
    </w:p>
    <w:p w14:paraId="0C0AF0B6" w14:textId="77777777" w:rsidR="00CB7E1F" w:rsidRPr="00BC53C2" w:rsidRDefault="00CB7E1F">
      <w:pPr>
        <w:rPr>
          <w:rFonts w:asciiTheme="minorHAnsi" w:eastAsia="Calibri" w:hAnsiTheme="minorHAnsi" w:cstheme="minorHAnsi"/>
          <w:b/>
          <w:bCs/>
          <w:color w:val="272627"/>
          <w:u w:val="single"/>
        </w:rPr>
      </w:pPr>
      <w:r w:rsidRPr="00BC53C2">
        <w:rPr>
          <w:rFonts w:asciiTheme="minorHAnsi" w:eastAsia="Calibri" w:hAnsiTheme="minorHAnsi" w:cstheme="minorHAnsi"/>
          <w:b/>
          <w:bCs/>
          <w:color w:val="272627"/>
          <w:u w:val="single"/>
        </w:rPr>
        <w:br w:type="page"/>
      </w:r>
    </w:p>
    <w:p w14:paraId="6EBCEB78" w14:textId="35FED3AA" w:rsidR="00F10E05" w:rsidRPr="00F07435" w:rsidRDefault="00F10E05" w:rsidP="00F07435">
      <w:pPr>
        <w:jc w:val="center"/>
        <w:rPr>
          <w:rFonts w:ascii="Calibri" w:eastAsia="Calibri" w:hAnsi="Calibri" w:cs="Calibri"/>
          <w:b/>
          <w:bCs/>
          <w:color w:val="272627"/>
          <w:u w:val="single"/>
        </w:rPr>
      </w:pPr>
      <w:r w:rsidRPr="00F07435">
        <w:rPr>
          <w:rFonts w:ascii="Calibri" w:eastAsia="Calibri" w:hAnsi="Calibri" w:cs="Calibri"/>
          <w:b/>
          <w:bCs/>
          <w:color w:val="272627"/>
          <w:u w:val="single"/>
        </w:rPr>
        <w:lastRenderedPageBreak/>
        <w:t>DEMONSTRATED EFFECTIVENESS</w:t>
      </w:r>
      <w:r w:rsidR="003A2AEC" w:rsidRPr="00F07435">
        <w:rPr>
          <w:rFonts w:ascii="Calibri" w:eastAsia="Calibri" w:hAnsi="Calibri" w:cs="Calibri"/>
          <w:b/>
          <w:bCs/>
          <w:color w:val="272627"/>
          <w:u w:val="single"/>
        </w:rPr>
        <w:t xml:space="preserve">: </w:t>
      </w:r>
      <w:r w:rsidRPr="00F07435">
        <w:rPr>
          <w:rFonts w:ascii="Calibri" w:eastAsia="Calibri" w:hAnsi="Calibri" w:cs="Calibri"/>
          <w:b/>
          <w:bCs/>
          <w:i/>
          <w:color w:val="272627"/>
          <w:u w:val="single"/>
        </w:rPr>
        <w:t>PRE-SCREENING REQUIREMENT</w:t>
      </w:r>
    </w:p>
    <w:p w14:paraId="6817CFA1" w14:textId="77777777" w:rsidR="003A2AEC" w:rsidRDefault="003A2AEC" w:rsidP="00F10E05">
      <w:pPr>
        <w:rPr>
          <w:rFonts w:ascii="Calibri" w:eastAsia="Calibri" w:hAnsi="Calibri" w:cs="Calibri"/>
          <w:color w:val="272627"/>
        </w:rPr>
      </w:pPr>
    </w:p>
    <w:p w14:paraId="6DB0D69C" w14:textId="09016AEF" w:rsidR="00816F7B" w:rsidRDefault="003A2AEC" w:rsidP="00F10E05">
      <w:pPr>
        <w:rPr>
          <w:rFonts w:ascii="Calibri" w:eastAsia="Calibri" w:hAnsi="Calibri" w:cs="Calibri"/>
          <w:color w:val="272627"/>
        </w:rPr>
      </w:pPr>
      <w:r>
        <w:rPr>
          <w:rFonts w:ascii="Calibri" w:eastAsia="Calibri" w:hAnsi="Calibri" w:cs="Calibri"/>
          <w:b/>
          <w:color w:val="272627"/>
        </w:rPr>
        <w:t xml:space="preserve">Organization </w:t>
      </w:r>
      <w:r w:rsidRPr="00EC7FCC">
        <w:rPr>
          <w:rFonts w:ascii="Calibri" w:eastAsia="Calibri" w:hAnsi="Calibri" w:cs="Calibri"/>
          <w:b/>
          <w:color w:val="272627"/>
        </w:rPr>
        <w:t>Name:</w:t>
      </w:r>
      <w:r>
        <w:rPr>
          <w:rFonts w:ascii="Calibri" w:eastAsia="Calibri" w:hAnsi="Calibri" w:cs="Calibri"/>
          <w:color w:val="272627"/>
        </w:rPr>
        <w:t xml:space="preserve"> </w:t>
      </w:r>
      <w:sdt>
        <w:sdtPr>
          <w:rPr>
            <w:rFonts w:ascii="Calibri" w:eastAsia="Calibri" w:hAnsi="Calibri" w:cs="Calibri"/>
            <w:color w:val="272627"/>
          </w:rPr>
          <w:id w:val="1442806752"/>
          <w:placeholder>
            <w:docPart w:val="DefaultPlaceholder_-1854013440"/>
          </w:placeholder>
          <w:showingPlcHdr/>
        </w:sdtPr>
        <w:sdtEndPr/>
        <w:sdtContent>
          <w:r w:rsidR="00A02392" w:rsidRPr="002D7440">
            <w:rPr>
              <w:rStyle w:val="PlaceholderText"/>
            </w:rPr>
            <w:t>Click or tap here to enter text.</w:t>
          </w:r>
        </w:sdtContent>
      </w:sdt>
    </w:p>
    <w:p w14:paraId="38321FFD" w14:textId="77777777" w:rsidR="003A2AEC" w:rsidRDefault="003A2AEC" w:rsidP="00F10E05">
      <w:pPr>
        <w:rPr>
          <w:rFonts w:ascii="Calibri" w:eastAsia="Calibri" w:hAnsi="Calibri" w:cs="Calibri"/>
          <w:color w:val="272627"/>
        </w:rPr>
      </w:pPr>
    </w:p>
    <w:p w14:paraId="2F9F98C8" w14:textId="2006840B" w:rsidR="00816F7B" w:rsidRDefault="00F10E05" w:rsidP="00F10E05">
      <w:pPr>
        <w:rPr>
          <w:rFonts w:ascii="Calibri" w:eastAsia="Calibri" w:hAnsi="Calibri" w:cs="Calibri"/>
          <w:color w:val="272627"/>
        </w:rPr>
      </w:pPr>
      <w:r>
        <w:rPr>
          <w:rFonts w:ascii="Calibri" w:eastAsia="Calibri" w:hAnsi="Calibri" w:cs="Calibri"/>
          <w:color w:val="272627"/>
        </w:rPr>
        <w:t xml:space="preserve">All applications </w:t>
      </w:r>
      <w:r w:rsidR="00F32729">
        <w:rPr>
          <w:rFonts w:ascii="Calibri" w:eastAsia="Calibri" w:hAnsi="Calibri" w:cs="Calibri"/>
          <w:color w:val="272627"/>
        </w:rPr>
        <w:t>must</w:t>
      </w:r>
      <w:r w:rsidR="00816F7B">
        <w:rPr>
          <w:rFonts w:ascii="Calibri" w:eastAsia="Calibri" w:hAnsi="Calibri" w:cs="Calibri"/>
          <w:color w:val="272627"/>
        </w:rPr>
        <w:t xml:space="preserve"> be screened to</w:t>
      </w:r>
      <w:r w:rsidR="00CD374C">
        <w:rPr>
          <w:rFonts w:ascii="Calibri" w:eastAsia="Calibri" w:hAnsi="Calibri" w:cs="Calibri"/>
          <w:color w:val="272627"/>
        </w:rPr>
        <w:t xml:space="preserve"> show the applicant is currently providing services in Arkansas and to</w:t>
      </w:r>
      <w:r w:rsidR="00816F7B">
        <w:rPr>
          <w:rFonts w:ascii="Calibri" w:eastAsia="Calibri" w:hAnsi="Calibri" w:cs="Calibri"/>
          <w:color w:val="272627"/>
        </w:rPr>
        <w:t xml:space="preserve"> ensure it has been submitted by an eligible provider of demonstrated effectiveness before the application is reviewed, scored</w:t>
      </w:r>
      <w:r w:rsidR="006A19C0">
        <w:rPr>
          <w:rFonts w:ascii="Calibri" w:eastAsia="Calibri" w:hAnsi="Calibri" w:cs="Calibri"/>
          <w:color w:val="272627"/>
        </w:rPr>
        <w:t>,</w:t>
      </w:r>
      <w:r w:rsidR="00816F7B">
        <w:rPr>
          <w:rFonts w:ascii="Calibri" w:eastAsia="Calibri" w:hAnsi="Calibri" w:cs="Calibri"/>
          <w:color w:val="272627"/>
        </w:rPr>
        <w:t xml:space="preserve"> and considered for funding.</w:t>
      </w:r>
    </w:p>
    <w:p w14:paraId="74F03557" w14:textId="77777777" w:rsidR="00816F7B" w:rsidRPr="00EC7FCC" w:rsidRDefault="00816F7B" w:rsidP="00F10E05">
      <w:pPr>
        <w:rPr>
          <w:rFonts w:ascii="Calibri" w:eastAsia="Calibri" w:hAnsi="Calibri" w:cs="Calibri"/>
          <w:color w:val="272627"/>
          <w:sz w:val="16"/>
          <w:szCs w:val="16"/>
        </w:rPr>
      </w:pPr>
    </w:p>
    <w:p w14:paraId="51204490" w14:textId="1A3A0DE6" w:rsidR="00F10E05" w:rsidRPr="00F07435" w:rsidRDefault="00816F7B" w:rsidP="00F10E05">
      <w:pPr>
        <w:rPr>
          <w:rFonts w:ascii="Calibri" w:eastAsia="Calibri" w:hAnsi="Calibri" w:cs="Calibri"/>
          <w:b/>
          <w:bCs/>
          <w:color w:val="272627"/>
        </w:rPr>
      </w:pPr>
      <w:r w:rsidRPr="00F07435">
        <w:rPr>
          <w:rFonts w:ascii="Calibri" w:eastAsia="Calibri" w:hAnsi="Calibri" w:cs="Calibri"/>
          <w:b/>
          <w:bCs/>
          <w:color w:val="272627"/>
        </w:rPr>
        <w:t>Only applicants that have been determined to be submitted by an eligible provider of demonstrated effectiveness are forwarded to be reviewed, scored</w:t>
      </w:r>
      <w:r w:rsidR="006A19C0">
        <w:rPr>
          <w:rFonts w:ascii="Calibri" w:eastAsia="Calibri" w:hAnsi="Calibri" w:cs="Calibri"/>
          <w:b/>
          <w:bCs/>
          <w:color w:val="272627"/>
        </w:rPr>
        <w:t>,</w:t>
      </w:r>
      <w:r w:rsidRPr="00F07435">
        <w:rPr>
          <w:rFonts w:ascii="Calibri" w:eastAsia="Calibri" w:hAnsi="Calibri" w:cs="Calibri"/>
          <w:b/>
          <w:bCs/>
          <w:color w:val="272627"/>
        </w:rPr>
        <w:t xml:space="preserve"> and considered for funding.</w:t>
      </w:r>
    </w:p>
    <w:p w14:paraId="21E1C54C" w14:textId="6D5AB678" w:rsidR="00816F7B" w:rsidRPr="00EC7FCC" w:rsidRDefault="00816F7B" w:rsidP="00F10E05">
      <w:pPr>
        <w:rPr>
          <w:rFonts w:ascii="Calibri" w:eastAsia="Calibri" w:hAnsi="Calibri" w:cs="Calibri"/>
          <w:color w:val="272627"/>
          <w:sz w:val="16"/>
          <w:szCs w:val="16"/>
        </w:rPr>
      </w:pPr>
    </w:p>
    <w:p w14:paraId="53526543" w14:textId="44E0E35C" w:rsidR="00F10E05" w:rsidRDefault="00816F7B" w:rsidP="00816F7B">
      <w:pPr>
        <w:rPr>
          <w:rFonts w:ascii="Calibri" w:eastAsia="Calibri" w:hAnsi="Calibri" w:cs="Calibri"/>
          <w:i/>
          <w:iCs/>
          <w:color w:val="272627"/>
        </w:rPr>
      </w:pPr>
      <w:r w:rsidRPr="00EC7FCC">
        <w:rPr>
          <w:rFonts w:ascii="Calibri" w:eastAsia="Calibri" w:hAnsi="Calibri" w:cs="Calibri"/>
          <w:i/>
          <w:iCs/>
          <w:color w:val="272627"/>
        </w:rPr>
        <w:t xml:space="preserve">Note: If applying as a consortium, demonstrated effectiveness data from each consortium member is evaluated to determine if each member is an eligible provider of demonstrated effectiveness. All consortium members must be determined to be an eligible provider of demonstrated effectiveness </w:t>
      </w:r>
      <w:proofErr w:type="gramStart"/>
      <w:r w:rsidRPr="00EC7FCC">
        <w:rPr>
          <w:rFonts w:ascii="Calibri" w:eastAsia="Calibri" w:hAnsi="Calibri" w:cs="Calibri"/>
          <w:i/>
          <w:iCs/>
          <w:color w:val="272627"/>
        </w:rPr>
        <w:t>in order for</w:t>
      </w:r>
      <w:proofErr w:type="gramEnd"/>
      <w:r w:rsidRPr="00EC7FCC">
        <w:rPr>
          <w:rFonts w:ascii="Calibri" w:eastAsia="Calibri" w:hAnsi="Calibri" w:cs="Calibri"/>
          <w:i/>
          <w:iCs/>
          <w:color w:val="272627"/>
        </w:rPr>
        <w:t xml:space="preserve"> the consortium application to be reviewed, scored and considered for funding.</w:t>
      </w:r>
    </w:p>
    <w:p w14:paraId="5B9BBB81" w14:textId="77777777" w:rsidR="00CD374C" w:rsidRDefault="00CD374C" w:rsidP="00CD374C">
      <w:pPr>
        <w:rPr>
          <w:rFonts w:ascii="Calibri" w:eastAsia="Calibri" w:hAnsi="Calibri" w:cs="Calibri"/>
          <w:color w:val="272627"/>
        </w:rPr>
      </w:pPr>
    </w:p>
    <w:p w14:paraId="5C715987" w14:textId="62BBB11E" w:rsidR="00CD374C" w:rsidRPr="008E15AC" w:rsidRDefault="00CD374C" w:rsidP="008E15AC">
      <w:pPr>
        <w:jc w:val="center"/>
        <w:rPr>
          <w:rFonts w:ascii="Calibri" w:eastAsia="Calibri" w:hAnsi="Calibri" w:cs="Calibri"/>
          <w:b/>
          <w:bCs/>
        </w:rPr>
      </w:pPr>
      <w:r w:rsidRPr="008E15AC">
        <w:rPr>
          <w:rFonts w:ascii="Calibri" w:eastAsia="Calibri" w:hAnsi="Calibri" w:cs="Calibri"/>
          <w:b/>
          <w:bCs/>
        </w:rPr>
        <w:t>Is the applicant currently</w:t>
      </w:r>
      <w:r w:rsidR="004640F0" w:rsidRPr="008E15AC">
        <w:rPr>
          <w:rFonts w:ascii="Calibri" w:eastAsia="Calibri" w:hAnsi="Calibri" w:cs="Calibri"/>
          <w:b/>
          <w:bCs/>
        </w:rPr>
        <w:t xml:space="preserve"> physically</w:t>
      </w:r>
      <w:r w:rsidRPr="008E15AC">
        <w:rPr>
          <w:rFonts w:ascii="Calibri" w:eastAsia="Calibri" w:hAnsi="Calibri" w:cs="Calibri"/>
          <w:b/>
          <w:bCs/>
        </w:rPr>
        <w:t xml:space="preserve"> located an</w:t>
      </w:r>
      <w:r w:rsidR="004640F0" w:rsidRPr="008E15AC">
        <w:rPr>
          <w:rFonts w:ascii="Calibri" w:eastAsia="Calibri" w:hAnsi="Calibri" w:cs="Calibri"/>
          <w:b/>
          <w:bCs/>
        </w:rPr>
        <w:t xml:space="preserve">d </w:t>
      </w:r>
      <w:r w:rsidRPr="008E15AC">
        <w:rPr>
          <w:rFonts w:ascii="Calibri" w:eastAsia="Calibri" w:hAnsi="Calibri" w:cs="Calibri"/>
          <w:b/>
          <w:bCs/>
        </w:rPr>
        <w:t xml:space="preserve">providing services within the state of </w:t>
      </w:r>
      <w:r w:rsidR="004640F0" w:rsidRPr="008E15AC">
        <w:rPr>
          <w:rFonts w:ascii="Calibri" w:eastAsia="Calibri" w:hAnsi="Calibri" w:cs="Calibri"/>
          <w:b/>
          <w:bCs/>
        </w:rPr>
        <w:t>Arkansas?</w:t>
      </w:r>
    </w:p>
    <w:p w14:paraId="25417D51" w14:textId="1449C149" w:rsidR="00CD374C" w:rsidRPr="008E15AC" w:rsidRDefault="00CD374C" w:rsidP="008E15AC">
      <w:pPr>
        <w:jc w:val="center"/>
        <w:rPr>
          <w:rFonts w:ascii="Calibri" w:eastAsia="Calibri" w:hAnsi="Calibri" w:cs="Calibri"/>
          <w:b/>
          <w:bCs/>
        </w:rPr>
      </w:pPr>
    </w:p>
    <w:p w14:paraId="73D5C201" w14:textId="77777777" w:rsidR="001D61B6" w:rsidRPr="008E15AC" w:rsidRDefault="001D61B6" w:rsidP="008E15AC">
      <w:pPr>
        <w:jc w:val="center"/>
        <w:rPr>
          <w:rFonts w:ascii="Calibri" w:eastAsia="Calibri" w:hAnsi="Calibri" w:cs="Calibri"/>
          <w:b/>
          <w:bCs/>
          <w:color w:val="272627"/>
        </w:rPr>
      </w:pPr>
      <w:r w:rsidRPr="008E15AC">
        <w:rPr>
          <w:rFonts w:ascii="Calibri" w:eastAsia="Calibri" w:hAnsi="Calibri" w:cs="Calibri"/>
          <w:b/>
          <w:bCs/>
          <w:color w:val="272627"/>
        </w:rPr>
        <w:t>The applicant is currently located and providing services in Arkansas.</w:t>
      </w:r>
    </w:p>
    <w:p w14:paraId="6A8088BC" w14:textId="64D34242" w:rsidR="001D61B6" w:rsidRPr="006C499B" w:rsidRDefault="00930DB5" w:rsidP="008E15AC">
      <w:pPr>
        <w:jc w:val="center"/>
        <w:rPr>
          <w:rFonts w:ascii="Calibri" w:eastAsia="Calibri" w:hAnsi="Calibri" w:cs="Calibri"/>
          <w:b/>
          <w:bCs/>
          <w:color w:val="272627"/>
        </w:rPr>
      </w:pPr>
      <w:sdt>
        <w:sdtPr>
          <w:rPr>
            <w:rFonts w:ascii="Calibri" w:eastAsia="Calibri" w:hAnsi="Calibri" w:cs="Calibri"/>
            <w:b/>
            <w:bCs/>
            <w:color w:val="272627"/>
          </w:rPr>
          <w:id w:val="-191606938"/>
          <w14:checkbox>
            <w14:checked w14:val="0"/>
            <w14:checkedState w14:val="2612" w14:font="MS Gothic"/>
            <w14:uncheckedState w14:val="2610" w14:font="MS Gothic"/>
          </w14:checkbox>
        </w:sdtPr>
        <w:sdtEndPr/>
        <w:sdtContent>
          <w:r w:rsidR="006C499B" w:rsidRPr="006C499B">
            <w:rPr>
              <w:rFonts w:ascii="MS Gothic" w:eastAsia="MS Gothic" w:hAnsi="MS Gothic" w:cs="Calibri" w:hint="eastAsia"/>
              <w:b/>
              <w:bCs/>
              <w:color w:val="272627"/>
            </w:rPr>
            <w:t>☐</w:t>
          </w:r>
        </w:sdtContent>
      </w:sdt>
      <w:r w:rsidR="001D61B6" w:rsidRPr="006C499B">
        <w:rPr>
          <w:rFonts w:ascii="Calibri" w:eastAsia="Calibri" w:hAnsi="Calibri" w:cs="Calibri"/>
          <w:b/>
          <w:bCs/>
          <w:color w:val="272627"/>
        </w:rPr>
        <w:t xml:space="preserve"> Yes          </w:t>
      </w:r>
      <w:sdt>
        <w:sdtPr>
          <w:rPr>
            <w:rFonts w:ascii="Calibri" w:eastAsia="Calibri" w:hAnsi="Calibri" w:cs="Calibri"/>
            <w:b/>
            <w:bCs/>
            <w:color w:val="272627"/>
          </w:rPr>
          <w:id w:val="-1848707866"/>
          <w14:checkbox>
            <w14:checked w14:val="0"/>
            <w14:checkedState w14:val="2612" w14:font="MS Gothic"/>
            <w14:uncheckedState w14:val="2610" w14:font="MS Gothic"/>
          </w14:checkbox>
        </w:sdtPr>
        <w:sdtEndPr/>
        <w:sdtContent>
          <w:r w:rsidR="001D61B6" w:rsidRPr="006C499B">
            <w:rPr>
              <w:rFonts w:ascii="MS Gothic" w:eastAsia="MS Gothic" w:hAnsi="MS Gothic" w:cs="Calibri" w:hint="eastAsia"/>
              <w:b/>
              <w:bCs/>
              <w:color w:val="272627"/>
            </w:rPr>
            <w:t>☐</w:t>
          </w:r>
        </w:sdtContent>
      </w:sdt>
      <w:r w:rsidR="001D61B6" w:rsidRPr="006C499B">
        <w:rPr>
          <w:rFonts w:ascii="Calibri" w:eastAsia="Calibri" w:hAnsi="Calibri" w:cs="Calibri"/>
          <w:b/>
          <w:bCs/>
          <w:color w:val="272627"/>
        </w:rPr>
        <w:t xml:space="preserve"> No</w:t>
      </w:r>
    </w:p>
    <w:p w14:paraId="07FA0B16" w14:textId="77777777" w:rsidR="00CD374C" w:rsidRDefault="00CD374C" w:rsidP="005F2B0E">
      <w:pPr>
        <w:rPr>
          <w:rFonts w:ascii="Calibri" w:eastAsia="Calibri" w:hAnsi="Calibri" w:cs="Calibri"/>
        </w:rPr>
      </w:pPr>
    </w:p>
    <w:p w14:paraId="0FB7EBE0" w14:textId="77777777" w:rsidR="00CD374C" w:rsidRDefault="00CD374C" w:rsidP="005F2B0E">
      <w:pPr>
        <w:rPr>
          <w:rFonts w:ascii="Calibri" w:eastAsia="Calibri" w:hAnsi="Calibri" w:cs="Calibri"/>
        </w:rPr>
      </w:pPr>
    </w:p>
    <w:p w14:paraId="02BB621B" w14:textId="3D76C031" w:rsidR="005F2B0E" w:rsidRDefault="005F2B0E" w:rsidP="005F2B0E">
      <w:pPr>
        <w:rPr>
          <w:rFonts w:ascii="Calibri" w:eastAsia="Calibri" w:hAnsi="Calibri" w:cs="Calibri"/>
        </w:rPr>
      </w:pPr>
      <w:r>
        <w:rPr>
          <w:rFonts w:ascii="Calibri" w:eastAsia="Calibri" w:hAnsi="Calibri" w:cs="Calibri"/>
        </w:rPr>
        <w:t xml:space="preserve">How </w:t>
      </w:r>
      <w:r w:rsidR="00873429">
        <w:rPr>
          <w:rFonts w:ascii="Calibri" w:eastAsia="Calibri" w:hAnsi="Calibri" w:cs="Calibri"/>
        </w:rPr>
        <w:t>is</w:t>
      </w:r>
      <w:r>
        <w:rPr>
          <w:rFonts w:ascii="Calibri" w:eastAsia="Calibri" w:hAnsi="Calibri" w:cs="Calibri"/>
        </w:rPr>
        <w:t xml:space="preserve"> the </w:t>
      </w:r>
      <w:r w:rsidR="00873429">
        <w:rPr>
          <w:rFonts w:ascii="Calibri" w:eastAsia="Calibri" w:hAnsi="Calibri" w:cs="Calibri"/>
        </w:rPr>
        <w:t>e</w:t>
      </w:r>
      <w:r>
        <w:rPr>
          <w:rFonts w:ascii="Calibri" w:eastAsia="Calibri" w:hAnsi="Calibri" w:cs="Calibri"/>
        </w:rPr>
        <w:t>ligible provider demonstrat</w:t>
      </w:r>
      <w:r w:rsidR="00873429">
        <w:rPr>
          <w:rFonts w:ascii="Calibri" w:eastAsia="Calibri" w:hAnsi="Calibri" w:cs="Calibri"/>
        </w:rPr>
        <w:t>ing</w:t>
      </w:r>
      <w:r>
        <w:rPr>
          <w:rFonts w:ascii="Calibri" w:eastAsia="Calibri" w:hAnsi="Calibri" w:cs="Calibri"/>
        </w:rPr>
        <w:t xml:space="preserve"> effectiveness</w:t>
      </w:r>
      <w:r w:rsidR="00873429">
        <w:rPr>
          <w:rFonts w:ascii="Calibri" w:eastAsia="Calibri" w:hAnsi="Calibri" w:cs="Calibri"/>
        </w:rPr>
        <w:t>?</w:t>
      </w:r>
    </w:p>
    <w:p w14:paraId="69AF54C9" w14:textId="4BBC0CA2" w:rsidR="005F2B0E" w:rsidRDefault="005F2B0E" w:rsidP="005F2B0E">
      <w:pPr>
        <w:rPr>
          <w:rFonts w:ascii="Calibri" w:eastAsia="Calibri" w:hAnsi="Calibri" w:cs="Calibri"/>
        </w:rPr>
      </w:pPr>
    </w:p>
    <w:p w14:paraId="06549EF5" w14:textId="6AEAB329" w:rsidR="005F2B0E" w:rsidRDefault="00930DB5" w:rsidP="005F2B0E">
      <w:pPr>
        <w:pBdr>
          <w:top w:val="nil"/>
          <w:left w:val="nil"/>
          <w:bottom w:val="nil"/>
          <w:right w:val="nil"/>
          <w:between w:val="nil"/>
        </w:pBdr>
        <w:shd w:val="clear" w:color="auto" w:fill="FAFAFA"/>
        <w:spacing w:after="150"/>
        <w:ind w:left="300"/>
        <w:rPr>
          <w:rFonts w:ascii="Calibri" w:eastAsia="Calibri" w:hAnsi="Calibri" w:cs="Calibri"/>
          <w:color w:val="333333"/>
        </w:rPr>
      </w:pPr>
      <w:sdt>
        <w:sdtPr>
          <w:rPr>
            <w:rFonts w:ascii="Calibri" w:eastAsia="Calibri" w:hAnsi="Calibri" w:cs="Calibri"/>
            <w:color w:val="333333"/>
          </w:rPr>
          <w:id w:val="1538399962"/>
          <w14:checkbox>
            <w14:checked w14:val="0"/>
            <w14:checkedState w14:val="2612" w14:font="MS Gothic"/>
            <w14:uncheckedState w14:val="2610" w14:font="MS Gothic"/>
          </w14:checkbox>
        </w:sdtPr>
        <w:sdtEndPr/>
        <w:sdtContent>
          <w:r w:rsidR="009D5149">
            <w:rPr>
              <w:rFonts w:ascii="MS Gothic" w:eastAsia="MS Gothic" w:hAnsi="MS Gothic" w:cs="Calibri" w:hint="eastAsia"/>
              <w:color w:val="333333"/>
            </w:rPr>
            <w:t>☐</w:t>
          </w:r>
        </w:sdtContent>
      </w:sdt>
      <w:r w:rsidR="004640F0">
        <w:rPr>
          <w:rFonts w:ascii="Calibri" w:eastAsia="Calibri" w:hAnsi="Calibri" w:cs="Calibri"/>
          <w:color w:val="333333"/>
        </w:rPr>
        <w:t xml:space="preserve">An applicant that has been previously funded under </w:t>
      </w:r>
      <w:r w:rsidR="004640F0" w:rsidRPr="00EC7FCC">
        <w:rPr>
          <w:rFonts w:ascii="Calibri" w:eastAsia="Calibri" w:hAnsi="Calibri" w:cs="Calibri"/>
          <w:i/>
          <w:color w:val="333333"/>
        </w:rPr>
        <w:t>AEFLA</w:t>
      </w:r>
      <w:r w:rsidR="004640F0">
        <w:rPr>
          <w:rFonts w:ascii="Calibri" w:eastAsia="Calibri" w:hAnsi="Calibri" w:cs="Calibri"/>
          <w:color w:val="333333"/>
        </w:rPr>
        <w:t>, must submit performance data required under section 116 to demonstrate past effectiveness.</w:t>
      </w:r>
    </w:p>
    <w:p w14:paraId="65A45723" w14:textId="54E35C57" w:rsidR="00F10E05" w:rsidRPr="00F07435" w:rsidRDefault="00930DB5" w:rsidP="00F07435">
      <w:pPr>
        <w:pBdr>
          <w:top w:val="nil"/>
          <w:left w:val="nil"/>
          <w:bottom w:val="nil"/>
          <w:right w:val="nil"/>
          <w:between w:val="nil"/>
        </w:pBdr>
        <w:shd w:val="clear" w:color="auto" w:fill="FAFAFA"/>
        <w:spacing w:after="150"/>
        <w:ind w:left="300"/>
        <w:rPr>
          <w:rFonts w:ascii="Calibri" w:eastAsia="Calibri" w:hAnsi="Calibri" w:cs="Calibri"/>
          <w:color w:val="333333"/>
        </w:rPr>
      </w:pPr>
      <w:sdt>
        <w:sdtPr>
          <w:rPr>
            <w:rFonts w:ascii="Calibri" w:eastAsia="Calibri" w:hAnsi="Calibri" w:cs="Calibri"/>
            <w:color w:val="333333"/>
          </w:rPr>
          <w:id w:val="-1023165319"/>
          <w14:checkbox>
            <w14:checked w14:val="0"/>
            <w14:checkedState w14:val="2612" w14:font="MS Gothic"/>
            <w14:uncheckedState w14:val="2610" w14:font="MS Gothic"/>
          </w14:checkbox>
        </w:sdtPr>
        <w:sdtEndPr/>
        <w:sdtContent>
          <w:r w:rsidR="009D5149">
            <w:rPr>
              <w:rFonts w:ascii="MS Gothic" w:eastAsia="MS Gothic" w:hAnsi="MS Gothic" w:cs="Calibri" w:hint="eastAsia"/>
              <w:color w:val="333333"/>
            </w:rPr>
            <w:t>☐</w:t>
          </w:r>
        </w:sdtContent>
      </w:sdt>
      <w:r w:rsidR="005F2B0E" w:rsidRPr="00611673">
        <w:rPr>
          <w:rFonts w:ascii="Calibri" w:eastAsia="Calibri" w:hAnsi="Calibri" w:cs="Calibri"/>
          <w:color w:val="333333"/>
        </w:rPr>
        <w:t xml:space="preserve">An </w:t>
      </w:r>
      <w:r w:rsidR="004640F0">
        <w:rPr>
          <w:rFonts w:ascii="Calibri" w:eastAsia="Calibri" w:hAnsi="Calibri" w:cs="Calibri"/>
          <w:color w:val="333333"/>
        </w:rPr>
        <w:t xml:space="preserve">applicant that has not been previously funded under </w:t>
      </w:r>
      <w:r w:rsidR="004640F0" w:rsidRPr="00EC7FCC">
        <w:rPr>
          <w:rFonts w:ascii="Calibri" w:eastAsia="Calibri" w:hAnsi="Calibri" w:cs="Calibri"/>
          <w:i/>
          <w:color w:val="333333"/>
        </w:rPr>
        <w:t>AEFLA,</w:t>
      </w:r>
      <w:r w:rsidR="004640F0">
        <w:rPr>
          <w:rFonts w:ascii="Calibri" w:eastAsia="Calibri" w:hAnsi="Calibri" w:cs="Calibri"/>
          <w:color w:val="333333"/>
        </w:rPr>
        <w:t xml:space="preserve"> must provide performance data to demonstrate its past effectiveness in serving basic skills deficient eligible individuals, including evidence of its success in achieving outcomes</w:t>
      </w:r>
      <w:r w:rsidR="003A2AEC">
        <w:rPr>
          <w:rFonts w:ascii="Calibri" w:eastAsia="Calibri" w:hAnsi="Calibri" w:cs="Calibri"/>
          <w:color w:val="333333"/>
        </w:rPr>
        <w:t xml:space="preserve"> for participants related to employment, attainment of secondary school diploma or its recognized equivalent, and transition to postsecondary education and training.</w:t>
      </w:r>
    </w:p>
    <w:p w14:paraId="780BBD20" w14:textId="112AEA00" w:rsidR="00085D25" w:rsidRPr="00611673" w:rsidRDefault="00085D25" w:rsidP="00085D25">
      <w:pPr>
        <w:pBdr>
          <w:top w:val="nil"/>
          <w:left w:val="nil"/>
          <w:bottom w:val="nil"/>
          <w:right w:val="nil"/>
          <w:between w:val="nil"/>
        </w:pBdr>
        <w:shd w:val="clear" w:color="auto" w:fill="FAFAFA"/>
        <w:spacing w:after="150"/>
        <w:rPr>
          <w:rFonts w:ascii="Calibri" w:eastAsia="Calibri" w:hAnsi="Calibri" w:cs="Calibri"/>
          <w:i/>
          <w:iCs/>
          <w:color w:val="333333"/>
        </w:rPr>
      </w:pPr>
      <w:r w:rsidRPr="00611673">
        <w:rPr>
          <w:rFonts w:ascii="Calibri" w:eastAsia="Calibri" w:hAnsi="Calibri" w:cs="Calibri"/>
          <w:i/>
          <w:iCs/>
          <w:color w:val="333333"/>
        </w:rPr>
        <w:t xml:space="preserve">Data </w:t>
      </w:r>
      <w:r>
        <w:rPr>
          <w:rFonts w:ascii="Calibri" w:eastAsia="Calibri" w:hAnsi="Calibri" w:cs="Calibri"/>
          <w:i/>
          <w:iCs/>
          <w:color w:val="333333"/>
        </w:rPr>
        <w:t>must be from the previous two</w:t>
      </w:r>
      <w:r w:rsidR="008D60E4">
        <w:rPr>
          <w:rFonts w:ascii="Calibri" w:eastAsia="Calibri" w:hAnsi="Calibri" w:cs="Calibri"/>
          <w:i/>
          <w:iCs/>
          <w:color w:val="333333"/>
        </w:rPr>
        <w:t xml:space="preserve"> years </w:t>
      </w:r>
      <w:r>
        <w:rPr>
          <w:rFonts w:ascii="Calibri" w:eastAsia="Calibri" w:hAnsi="Calibri" w:cs="Calibri"/>
          <w:i/>
          <w:iCs/>
          <w:color w:val="333333"/>
        </w:rPr>
        <w:t>(July 1</w:t>
      </w:r>
      <w:r w:rsidR="00495AE9">
        <w:rPr>
          <w:rFonts w:ascii="Calibri" w:eastAsia="Calibri" w:hAnsi="Calibri" w:cs="Calibri"/>
          <w:i/>
          <w:iCs/>
          <w:color w:val="333333"/>
        </w:rPr>
        <w:t>,</w:t>
      </w:r>
      <w:r>
        <w:rPr>
          <w:rFonts w:ascii="Calibri" w:eastAsia="Calibri" w:hAnsi="Calibri" w:cs="Calibri"/>
          <w:i/>
          <w:iCs/>
          <w:color w:val="333333"/>
        </w:rPr>
        <w:t xml:space="preserve"> 20</w:t>
      </w:r>
      <w:r w:rsidR="008D60E4">
        <w:rPr>
          <w:rFonts w:ascii="Calibri" w:eastAsia="Calibri" w:hAnsi="Calibri" w:cs="Calibri"/>
          <w:i/>
          <w:iCs/>
          <w:color w:val="333333"/>
        </w:rPr>
        <w:t>21</w:t>
      </w:r>
      <w:r>
        <w:rPr>
          <w:rFonts w:ascii="Calibri" w:eastAsia="Calibri" w:hAnsi="Calibri" w:cs="Calibri"/>
          <w:i/>
          <w:iCs/>
          <w:color w:val="333333"/>
        </w:rPr>
        <w:t>- June 30, 20</w:t>
      </w:r>
      <w:r w:rsidR="008D60E4">
        <w:rPr>
          <w:rFonts w:ascii="Calibri" w:eastAsia="Calibri" w:hAnsi="Calibri" w:cs="Calibri"/>
          <w:i/>
          <w:iCs/>
          <w:color w:val="333333"/>
        </w:rPr>
        <w:t>23</w:t>
      </w:r>
      <w:r>
        <w:rPr>
          <w:rFonts w:ascii="Calibri" w:eastAsia="Calibri" w:hAnsi="Calibri" w:cs="Calibri"/>
          <w:i/>
          <w:iCs/>
          <w:color w:val="333333"/>
        </w:rPr>
        <w:t>) or calendar years (Jan</w:t>
      </w:r>
      <w:r w:rsidR="00DA2D45">
        <w:rPr>
          <w:rFonts w:ascii="Calibri" w:eastAsia="Calibri" w:hAnsi="Calibri" w:cs="Calibri"/>
          <w:i/>
          <w:iCs/>
          <w:color w:val="333333"/>
        </w:rPr>
        <w:t>uary</w:t>
      </w:r>
      <w:r>
        <w:rPr>
          <w:rFonts w:ascii="Calibri" w:eastAsia="Calibri" w:hAnsi="Calibri" w:cs="Calibri"/>
          <w:i/>
          <w:iCs/>
          <w:color w:val="333333"/>
        </w:rPr>
        <w:t xml:space="preserve"> 1</w:t>
      </w:r>
      <w:r w:rsidR="00DA2D45">
        <w:rPr>
          <w:rFonts w:ascii="Calibri" w:eastAsia="Calibri" w:hAnsi="Calibri" w:cs="Calibri"/>
          <w:i/>
          <w:iCs/>
          <w:color w:val="333333"/>
        </w:rPr>
        <w:t xml:space="preserve">, </w:t>
      </w:r>
      <w:r w:rsidR="008D60E4">
        <w:rPr>
          <w:rFonts w:ascii="Calibri" w:eastAsia="Calibri" w:hAnsi="Calibri" w:cs="Calibri"/>
          <w:i/>
          <w:iCs/>
          <w:color w:val="333333"/>
        </w:rPr>
        <w:t>2022</w:t>
      </w:r>
      <w:r>
        <w:rPr>
          <w:rFonts w:ascii="Calibri" w:eastAsia="Calibri" w:hAnsi="Calibri" w:cs="Calibri"/>
          <w:i/>
          <w:iCs/>
          <w:color w:val="333333"/>
        </w:rPr>
        <w:t>-</w:t>
      </w:r>
      <w:r w:rsidR="00DA2D45">
        <w:rPr>
          <w:rFonts w:ascii="Calibri" w:eastAsia="Calibri" w:hAnsi="Calibri" w:cs="Calibri"/>
          <w:i/>
          <w:iCs/>
          <w:color w:val="333333"/>
        </w:rPr>
        <w:t xml:space="preserve"> December 31, </w:t>
      </w:r>
      <w:r w:rsidR="008D60E4">
        <w:rPr>
          <w:rFonts w:ascii="Calibri" w:eastAsia="Calibri" w:hAnsi="Calibri" w:cs="Calibri"/>
          <w:i/>
          <w:iCs/>
          <w:color w:val="333333"/>
        </w:rPr>
        <w:t>2023</w:t>
      </w:r>
      <w:r>
        <w:rPr>
          <w:rFonts w:ascii="Calibri" w:eastAsia="Calibri" w:hAnsi="Calibri" w:cs="Calibri"/>
          <w:i/>
          <w:iCs/>
          <w:color w:val="333333"/>
        </w:rPr>
        <w:t>)</w:t>
      </w:r>
      <w:r w:rsidR="00DA2D45">
        <w:rPr>
          <w:rFonts w:ascii="Calibri" w:eastAsia="Calibri" w:hAnsi="Calibri" w:cs="Calibri"/>
          <w:i/>
          <w:iCs/>
          <w:color w:val="333333"/>
        </w:rPr>
        <w:t xml:space="preserve">. The data submitted must </w:t>
      </w:r>
      <w:r>
        <w:rPr>
          <w:rFonts w:ascii="Calibri" w:eastAsia="Calibri" w:hAnsi="Calibri" w:cs="Calibri"/>
          <w:i/>
          <w:iCs/>
          <w:color w:val="333333"/>
        </w:rPr>
        <w:t xml:space="preserve">include serving individuals who have low levels of literacy in the content domains </w:t>
      </w:r>
      <w:proofErr w:type="gramStart"/>
      <w:r>
        <w:rPr>
          <w:rFonts w:ascii="Calibri" w:eastAsia="Calibri" w:hAnsi="Calibri" w:cs="Calibri"/>
          <w:i/>
          <w:iCs/>
          <w:color w:val="333333"/>
        </w:rPr>
        <w:t>of:</w:t>
      </w:r>
      <w:proofErr w:type="gramEnd"/>
      <w:r>
        <w:rPr>
          <w:rFonts w:ascii="Calibri" w:eastAsia="Calibri" w:hAnsi="Calibri" w:cs="Calibri"/>
          <w:i/>
          <w:iCs/>
          <w:color w:val="333333"/>
        </w:rPr>
        <w:t xml:space="preserve"> reading, writing, mathematics, and English language acquisition (if applicable). </w:t>
      </w:r>
      <w:r w:rsidRPr="00611673">
        <w:rPr>
          <w:rFonts w:ascii="Calibri" w:eastAsia="Calibri" w:hAnsi="Calibri" w:cs="Calibri"/>
          <w:i/>
          <w:iCs/>
          <w:color w:val="333333"/>
        </w:rPr>
        <w:t xml:space="preserve"> </w:t>
      </w:r>
      <w:r>
        <w:rPr>
          <w:rFonts w:ascii="Calibri" w:eastAsia="Calibri" w:hAnsi="Calibri" w:cs="Calibri"/>
          <w:i/>
          <w:iCs/>
          <w:color w:val="333333"/>
        </w:rPr>
        <w:t xml:space="preserve">In addition, an eligible provider must provide information regarding its outcomes for participants related to </w:t>
      </w:r>
      <w:r w:rsidRPr="00611673">
        <w:rPr>
          <w:rFonts w:ascii="Calibri" w:eastAsia="Calibri" w:hAnsi="Calibri" w:cs="Calibri"/>
          <w:i/>
          <w:iCs/>
          <w:color w:val="333333"/>
        </w:rPr>
        <w:t>employment</w:t>
      </w:r>
      <w:r>
        <w:rPr>
          <w:rFonts w:ascii="Calibri" w:eastAsia="Calibri" w:hAnsi="Calibri" w:cs="Calibri"/>
          <w:i/>
          <w:iCs/>
          <w:color w:val="333333"/>
        </w:rPr>
        <w:t>,</w:t>
      </w:r>
      <w:r w:rsidRPr="00611673">
        <w:rPr>
          <w:rFonts w:ascii="Calibri" w:eastAsia="Calibri" w:hAnsi="Calibri" w:cs="Calibri"/>
          <w:i/>
          <w:iCs/>
          <w:color w:val="333333"/>
        </w:rPr>
        <w:t xml:space="preserve"> attainment of secondary school diploma or </w:t>
      </w:r>
      <w:r>
        <w:rPr>
          <w:rFonts w:ascii="Calibri" w:eastAsia="Calibri" w:hAnsi="Calibri" w:cs="Calibri"/>
          <w:i/>
          <w:iCs/>
          <w:color w:val="333333"/>
        </w:rPr>
        <w:t>its</w:t>
      </w:r>
      <w:r w:rsidRPr="00611673">
        <w:rPr>
          <w:rFonts w:ascii="Calibri" w:eastAsia="Calibri" w:hAnsi="Calibri" w:cs="Calibri"/>
          <w:i/>
          <w:iCs/>
          <w:color w:val="333333"/>
        </w:rPr>
        <w:t xml:space="preserve"> recognized equivalent</w:t>
      </w:r>
      <w:r>
        <w:rPr>
          <w:rFonts w:ascii="Calibri" w:eastAsia="Calibri" w:hAnsi="Calibri" w:cs="Calibri"/>
          <w:i/>
          <w:iCs/>
          <w:color w:val="333333"/>
        </w:rPr>
        <w:t>,</w:t>
      </w:r>
      <w:r w:rsidRPr="00611673">
        <w:rPr>
          <w:rFonts w:ascii="Calibri" w:eastAsia="Calibri" w:hAnsi="Calibri" w:cs="Calibri"/>
          <w:i/>
          <w:iCs/>
          <w:color w:val="333333"/>
        </w:rPr>
        <w:t xml:space="preserve"> and </w:t>
      </w:r>
      <w:r w:rsidRPr="00873429">
        <w:rPr>
          <w:rFonts w:ascii="Calibri" w:eastAsia="Calibri" w:hAnsi="Calibri" w:cs="Calibri"/>
          <w:i/>
          <w:iCs/>
          <w:color w:val="333333"/>
        </w:rPr>
        <w:t>transition</w:t>
      </w:r>
      <w:r w:rsidRPr="00611673">
        <w:rPr>
          <w:rFonts w:ascii="Calibri" w:eastAsia="Calibri" w:hAnsi="Calibri" w:cs="Calibri"/>
          <w:i/>
          <w:iCs/>
          <w:color w:val="333333"/>
        </w:rPr>
        <w:t xml:space="preserve"> to post-secondary education and training.</w:t>
      </w:r>
    </w:p>
    <w:p w14:paraId="0A4141A4" w14:textId="6430A05A" w:rsidR="00873429" w:rsidRPr="00E85140" w:rsidRDefault="00873429" w:rsidP="00873429">
      <w:pPr>
        <w:pBdr>
          <w:top w:val="nil"/>
          <w:left w:val="nil"/>
          <w:bottom w:val="nil"/>
          <w:right w:val="nil"/>
          <w:between w:val="nil"/>
        </w:pBdr>
        <w:shd w:val="clear" w:color="auto" w:fill="FAFAFA"/>
        <w:spacing w:after="150"/>
        <w:rPr>
          <w:rFonts w:ascii="Calibri" w:eastAsia="Calibri" w:hAnsi="Calibri" w:cs="Calibri"/>
          <w:i/>
          <w:iCs/>
          <w:color w:val="333333"/>
        </w:rPr>
      </w:pPr>
      <w:r w:rsidRPr="00E85140">
        <w:rPr>
          <w:rFonts w:ascii="Calibri" w:eastAsia="Calibri" w:hAnsi="Calibri" w:cs="Calibri"/>
          <w:i/>
          <w:iCs/>
          <w:color w:val="333333"/>
        </w:rPr>
        <w:t>In a</w:t>
      </w:r>
      <w:r w:rsidR="00DA2D45" w:rsidRPr="00E85140">
        <w:rPr>
          <w:rFonts w:ascii="Calibri" w:eastAsia="Calibri" w:hAnsi="Calibri" w:cs="Calibri"/>
          <w:i/>
          <w:iCs/>
          <w:color w:val="333333"/>
        </w:rPr>
        <w:t xml:space="preserve">ddition to the data submitted, provide </w:t>
      </w:r>
      <w:proofErr w:type="gramStart"/>
      <w:r w:rsidR="00DA2D45" w:rsidRPr="00E85140">
        <w:rPr>
          <w:rFonts w:ascii="Calibri" w:eastAsia="Calibri" w:hAnsi="Calibri" w:cs="Calibri"/>
          <w:i/>
          <w:iCs/>
          <w:color w:val="333333"/>
        </w:rPr>
        <w:t>a</w:t>
      </w:r>
      <w:r w:rsidRPr="00E85140">
        <w:rPr>
          <w:rFonts w:ascii="Calibri" w:eastAsia="Calibri" w:hAnsi="Calibri" w:cs="Calibri"/>
          <w:i/>
          <w:iCs/>
          <w:color w:val="333333"/>
        </w:rPr>
        <w:t xml:space="preserve"> brief summary</w:t>
      </w:r>
      <w:proofErr w:type="gramEnd"/>
      <w:r w:rsidR="00DA2D45" w:rsidRPr="00E85140">
        <w:rPr>
          <w:rFonts w:ascii="Calibri" w:eastAsia="Calibri" w:hAnsi="Calibri" w:cs="Calibri"/>
          <w:i/>
          <w:iCs/>
          <w:color w:val="333333"/>
        </w:rPr>
        <w:t xml:space="preserve"> that </w:t>
      </w:r>
      <w:r w:rsidR="00085D25" w:rsidRPr="00E85140">
        <w:rPr>
          <w:rFonts w:ascii="Calibri" w:eastAsia="Calibri" w:hAnsi="Calibri" w:cs="Calibri"/>
          <w:i/>
          <w:iCs/>
          <w:color w:val="333333"/>
        </w:rPr>
        <w:t>describe</w:t>
      </w:r>
      <w:r w:rsidR="00DA2D45" w:rsidRPr="00E85140">
        <w:rPr>
          <w:rFonts w:ascii="Calibri" w:eastAsia="Calibri" w:hAnsi="Calibri" w:cs="Calibri"/>
          <w:i/>
          <w:iCs/>
          <w:color w:val="333333"/>
        </w:rPr>
        <w:t>s and analyzes</w:t>
      </w:r>
      <w:r w:rsidR="00085D25" w:rsidRPr="00E85140">
        <w:rPr>
          <w:rFonts w:ascii="Calibri" w:eastAsia="Calibri" w:hAnsi="Calibri" w:cs="Calibri"/>
          <w:i/>
          <w:iCs/>
          <w:color w:val="333333"/>
        </w:rPr>
        <w:t xml:space="preserve"> the </w:t>
      </w:r>
      <w:r w:rsidRPr="00E85140">
        <w:rPr>
          <w:rFonts w:ascii="Calibri" w:eastAsia="Calibri" w:hAnsi="Calibri" w:cs="Calibri"/>
          <w:i/>
          <w:iCs/>
          <w:color w:val="333333"/>
        </w:rPr>
        <w:t xml:space="preserve">performance data </w:t>
      </w:r>
      <w:r w:rsidR="00085D25" w:rsidRPr="00E85140">
        <w:rPr>
          <w:rFonts w:ascii="Calibri" w:eastAsia="Calibri" w:hAnsi="Calibri" w:cs="Calibri"/>
          <w:i/>
          <w:iCs/>
          <w:color w:val="333333"/>
        </w:rPr>
        <w:t xml:space="preserve">that </w:t>
      </w:r>
      <w:r w:rsidRPr="00E85140">
        <w:rPr>
          <w:rFonts w:ascii="Calibri" w:eastAsia="Calibri" w:hAnsi="Calibri" w:cs="Calibri"/>
          <w:i/>
          <w:iCs/>
          <w:color w:val="333333"/>
        </w:rPr>
        <w:t>has been included for individuals eligible for adult education and literacy services to demonstrate effectiveness</w:t>
      </w:r>
      <w:r w:rsidR="00085D25" w:rsidRPr="00E85140">
        <w:rPr>
          <w:rFonts w:ascii="Calibri" w:eastAsia="Calibri" w:hAnsi="Calibri" w:cs="Calibri"/>
          <w:i/>
          <w:iCs/>
          <w:color w:val="333333"/>
        </w:rPr>
        <w:t>.</w:t>
      </w:r>
      <w:r w:rsidRPr="00E85140">
        <w:rPr>
          <w:rFonts w:ascii="Calibri" w:eastAsia="Calibri" w:hAnsi="Calibri" w:cs="Calibri"/>
          <w:i/>
          <w:iCs/>
          <w:color w:val="333333"/>
        </w:rPr>
        <w:t xml:space="preserve"> </w:t>
      </w:r>
      <w:r w:rsidR="008D30B4" w:rsidRPr="00E85140">
        <w:rPr>
          <w:rFonts w:ascii="Calibri" w:eastAsia="Calibri" w:hAnsi="Calibri" w:cs="Calibri"/>
          <w:i/>
          <w:iCs/>
          <w:color w:val="333333"/>
        </w:rPr>
        <w:t xml:space="preserve">The analysis should identify trends </w:t>
      </w:r>
      <w:r w:rsidR="00860F41" w:rsidRPr="00E85140">
        <w:rPr>
          <w:rFonts w:ascii="Calibri" w:eastAsia="Calibri" w:hAnsi="Calibri" w:cs="Calibri"/>
          <w:i/>
          <w:iCs/>
          <w:color w:val="333333"/>
        </w:rPr>
        <w:t>in enrollment, demographic groups, and increases/decreases in educational progress and what may be causing/affecting these trends.</w:t>
      </w:r>
    </w:p>
    <w:p w14:paraId="365DC46D" w14:textId="63179FAE" w:rsidR="00816F7B" w:rsidRDefault="00816F7B">
      <w:pPr>
        <w:jc w:val="center"/>
        <w:rPr>
          <w:rFonts w:ascii="Calibri" w:eastAsia="Calibri" w:hAnsi="Calibri" w:cs="Calibri"/>
          <w:color w:val="272627"/>
        </w:rPr>
      </w:pPr>
    </w:p>
    <w:p w14:paraId="2B38D0BD" w14:textId="75F2D25E" w:rsidR="009D5149" w:rsidRPr="008E15AC" w:rsidRDefault="009D5149" w:rsidP="009D5149">
      <w:pPr>
        <w:jc w:val="center"/>
        <w:rPr>
          <w:rFonts w:ascii="Calibri" w:eastAsia="Calibri" w:hAnsi="Calibri" w:cs="Calibri"/>
          <w:b/>
          <w:bCs/>
          <w:color w:val="272627"/>
        </w:rPr>
      </w:pPr>
      <w:r w:rsidRPr="008E15AC">
        <w:rPr>
          <w:rFonts w:ascii="Calibri" w:eastAsia="Calibri" w:hAnsi="Calibri" w:cs="Calibri"/>
          <w:b/>
          <w:bCs/>
          <w:color w:val="272627"/>
        </w:rPr>
        <w:t>The applicant is an eligible provider of demonstrated effectiveness.</w:t>
      </w:r>
    </w:p>
    <w:p w14:paraId="3DACA2F3" w14:textId="0F896167" w:rsidR="009D5149" w:rsidRPr="006C499B" w:rsidRDefault="009D5149" w:rsidP="009D5149">
      <w:pPr>
        <w:jc w:val="center"/>
        <w:rPr>
          <w:rFonts w:ascii="Calibri" w:eastAsia="Calibri" w:hAnsi="Calibri" w:cs="Calibri"/>
          <w:b/>
          <w:bCs/>
          <w:color w:val="272627"/>
        </w:rPr>
      </w:pPr>
      <w:r w:rsidRPr="006C499B">
        <w:rPr>
          <w:rFonts w:ascii="Calibri" w:eastAsia="Calibri" w:hAnsi="Calibri" w:cs="Calibri"/>
          <w:b/>
          <w:bCs/>
          <w:color w:val="272627"/>
        </w:rPr>
        <w:fldChar w:fldCharType="begin">
          <w:ffData>
            <w:name w:val="Check65"/>
            <w:enabled/>
            <w:calcOnExit w:val="0"/>
            <w:checkBox>
              <w:sizeAuto/>
              <w:default w:val="0"/>
            </w:checkBox>
          </w:ffData>
        </w:fldChar>
      </w:r>
      <w:bookmarkStart w:id="26" w:name="Check65"/>
      <w:r w:rsidRPr="006C499B">
        <w:rPr>
          <w:rFonts w:ascii="Calibri" w:eastAsia="Calibri" w:hAnsi="Calibri" w:cs="Calibri"/>
          <w:b/>
          <w:bCs/>
          <w:color w:val="272627"/>
        </w:rPr>
        <w:instrText xml:space="preserve"> FORMCHECKBOX </w:instrText>
      </w:r>
      <w:r w:rsidR="00930DB5">
        <w:rPr>
          <w:rFonts w:ascii="Calibri" w:eastAsia="Calibri" w:hAnsi="Calibri" w:cs="Calibri"/>
          <w:b/>
          <w:bCs/>
          <w:color w:val="272627"/>
        </w:rPr>
      </w:r>
      <w:r w:rsidR="00930DB5">
        <w:rPr>
          <w:rFonts w:ascii="Calibri" w:eastAsia="Calibri" w:hAnsi="Calibri" w:cs="Calibri"/>
          <w:b/>
          <w:bCs/>
          <w:color w:val="272627"/>
        </w:rPr>
        <w:fldChar w:fldCharType="separate"/>
      </w:r>
      <w:r w:rsidRPr="006C499B">
        <w:rPr>
          <w:rFonts w:ascii="Calibri" w:eastAsia="Calibri" w:hAnsi="Calibri" w:cs="Calibri"/>
          <w:b/>
          <w:bCs/>
          <w:color w:val="272627"/>
        </w:rPr>
        <w:fldChar w:fldCharType="end"/>
      </w:r>
      <w:bookmarkEnd w:id="26"/>
      <w:r w:rsidRPr="006C499B">
        <w:rPr>
          <w:rFonts w:ascii="Calibri" w:eastAsia="Calibri" w:hAnsi="Calibri" w:cs="Calibri"/>
          <w:b/>
          <w:bCs/>
          <w:color w:val="272627"/>
        </w:rPr>
        <w:t xml:space="preserve"> Yes          </w:t>
      </w:r>
      <w:r w:rsidRPr="006C499B">
        <w:rPr>
          <w:rFonts w:ascii="Calibri" w:eastAsia="Calibri" w:hAnsi="Calibri" w:cs="Calibri"/>
          <w:b/>
          <w:bCs/>
          <w:color w:val="272627"/>
        </w:rPr>
        <w:fldChar w:fldCharType="begin">
          <w:ffData>
            <w:name w:val="Check66"/>
            <w:enabled/>
            <w:calcOnExit w:val="0"/>
            <w:checkBox>
              <w:sizeAuto/>
              <w:default w:val="0"/>
            </w:checkBox>
          </w:ffData>
        </w:fldChar>
      </w:r>
      <w:bookmarkStart w:id="27" w:name="Check66"/>
      <w:r w:rsidRPr="006C499B">
        <w:rPr>
          <w:rFonts w:ascii="Calibri" w:eastAsia="Calibri" w:hAnsi="Calibri" w:cs="Calibri"/>
          <w:b/>
          <w:bCs/>
          <w:color w:val="272627"/>
        </w:rPr>
        <w:instrText xml:space="preserve"> FORMCHECKBOX </w:instrText>
      </w:r>
      <w:r w:rsidR="00930DB5">
        <w:rPr>
          <w:rFonts w:ascii="Calibri" w:eastAsia="Calibri" w:hAnsi="Calibri" w:cs="Calibri"/>
          <w:b/>
          <w:bCs/>
          <w:color w:val="272627"/>
        </w:rPr>
      </w:r>
      <w:r w:rsidR="00930DB5">
        <w:rPr>
          <w:rFonts w:ascii="Calibri" w:eastAsia="Calibri" w:hAnsi="Calibri" w:cs="Calibri"/>
          <w:b/>
          <w:bCs/>
          <w:color w:val="272627"/>
        </w:rPr>
        <w:fldChar w:fldCharType="separate"/>
      </w:r>
      <w:r w:rsidRPr="006C499B">
        <w:rPr>
          <w:rFonts w:ascii="Calibri" w:eastAsia="Calibri" w:hAnsi="Calibri" w:cs="Calibri"/>
          <w:b/>
          <w:bCs/>
          <w:color w:val="272627"/>
        </w:rPr>
        <w:fldChar w:fldCharType="end"/>
      </w:r>
      <w:bookmarkEnd w:id="27"/>
      <w:r w:rsidRPr="006C499B">
        <w:rPr>
          <w:rFonts w:ascii="Calibri" w:eastAsia="Calibri" w:hAnsi="Calibri" w:cs="Calibri"/>
          <w:b/>
          <w:bCs/>
          <w:color w:val="272627"/>
        </w:rPr>
        <w:t xml:space="preserve"> No</w:t>
      </w:r>
    </w:p>
    <w:p w14:paraId="1F61B26E" w14:textId="08CF9076" w:rsidR="00582188" w:rsidRDefault="00582188" w:rsidP="009D5149">
      <w:pPr>
        <w:jc w:val="center"/>
        <w:rPr>
          <w:rFonts w:ascii="Calibri" w:eastAsia="Calibri" w:hAnsi="Calibri" w:cs="Calibri"/>
          <w:color w:val="272627"/>
        </w:rPr>
      </w:pPr>
    </w:p>
    <w:p w14:paraId="211592DE" w14:textId="33903424" w:rsidR="00BE37ED" w:rsidRDefault="00BE37ED">
      <w:pPr>
        <w:rPr>
          <w:rFonts w:ascii="Calibri" w:eastAsia="Calibri" w:hAnsi="Calibri" w:cs="Calibri"/>
          <w:b/>
          <w:bCs/>
          <w:color w:val="272627"/>
          <w:u w:val="single"/>
        </w:rPr>
      </w:pPr>
      <w:r>
        <w:rPr>
          <w:rFonts w:ascii="Calibri" w:eastAsia="Calibri" w:hAnsi="Calibri" w:cs="Calibri"/>
          <w:b/>
          <w:bCs/>
          <w:color w:val="272627"/>
          <w:u w:val="single"/>
        </w:rPr>
        <w:br w:type="page"/>
      </w:r>
    </w:p>
    <w:p w14:paraId="3E2D0F96" w14:textId="77777777" w:rsidR="001219F3" w:rsidRDefault="001219F3">
      <w:pPr>
        <w:rPr>
          <w:rFonts w:ascii="Calibri" w:eastAsia="Calibri" w:hAnsi="Calibri" w:cs="Calibri"/>
          <w:b/>
          <w:bCs/>
          <w:color w:val="272627"/>
          <w:u w:val="single"/>
        </w:rPr>
      </w:pPr>
    </w:p>
    <w:p w14:paraId="5F1B8534" w14:textId="260B3A67" w:rsidR="00F10E05" w:rsidRPr="00E85140" w:rsidRDefault="00F10E05">
      <w:pPr>
        <w:jc w:val="center"/>
        <w:rPr>
          <w:rFonts w:ascii="Calibri" w:eastAsia="Calibri" w:hAnsi="Calibri" w:cs="Calibri"/>
          <w:b/>
          <w:bCs/>
          <w:color w:val="272627"/>
          <w:u w:val="single"/>
        </w:rPr>
      </w:pPr>
      <w:r w:rsidRPr="00E85140">
        <w:rPr>
          <w:rFonts w:ascii="Calibri" w:eastAsia="Calibri" w:hAnsi="Calibri" w:cs="Calibri"/>
          <w:b/>
          <w:bCs/>
          <w:color w:val="272627"/>
          <w:u w:val="single"/>
        </w:rPr>
        <w:t>GRANT APPLICATION</w:t>
      </w:r>
    </w:p>
    <w:p w14:paraId="00000357" w14:textId="239B42FC" w:rsidR="00DD62CE" w:rsidRDefault="009E379F">
      <w:pPr>
        <w:jc w:val="center"/>
        <w:rPr>
          <w:rFonts w:ascii="Calibri" w:eastAsia="Calibri" w:hAnsi="Calibri" w:cs="Calibri"/>
          <w:color w:val="272627"/>
        </w:rPr>
      </w:pPr>
      <w:r>
        <w:rPr>
          <w:rFonts w:ascii="Calibri" w:eastAsia="Calibri" w:hAnsi="Calibri" w:cs="Calibri"/>
          <w:color w:val="272627"/>
        </w:rPr>
        <w:t xml:space="preserve">(July 1, </w:t>
      </w:r>
      <w:proofErr w:type="gramStart"/>
      <w:r w:rsidR="009F0637">
        <w:rPr>
          <w:rFonts w:ascii="Calibri" w:eastAsia="Calibri" w:hAnsi="Calibri" w:cs="Calibri"/>
          <w:color w:val="272627"/>
        </w:rPr>
        <w:t>2024</w:t>
      </w:r>
      <w:proofErr w:type="gramEnd"/>
      <w:r>
        <w:rPr>
          <w:rFonts w:ascii="Calibri" w:eastAsia="Calibri" w:hAnsi="Calibri" w:cs="Calibri"/>
          <w:color w:val="272627"/>
        </w:rPr>
        <w:t xml:space="preserve"> through June 30, 20</w:t>
      </w:r>
      <w:r w:rsidR="008D60E4">
        <w:rPr>
          <w:rFonts w:ascii="Calibri" w:eastAsia="Calibri" w:hAnsi="Calibri" w:cs="Calibri"/>
          <w:color w:val="272627"/>
        </w:rPr>
        <w:t>28</w:t>
      </w:r>
      <w:r>
        <w:rPr>
          <w:rFonts w:ascii="Calibri" w:eastAsia="Calibri" w:hAnsi="Calibri" w:cs="Calibri"/>
          <w:color w:val="272627"/>
        </w:rPr>
        <w:t>)</w:t>
      </w:r>
    </w:p>
    <w:p w14:paraId="00000358" w14:textId="77777777" w:rsidR="00DD62CE" w:rsidRDefault="00DD62CE">
      <w:pPr>
        <w:rPr>
          <w:rFonts w:ascii="Calibri" w:eastAsia="Calibri" w:hAnsi="Calibri" w:cs="Calibri"/>
          <w:color w:val="272627"/>
        </w:rPr>
      </w:pPr>
    </w:p>
    <w:tbl>
      <w:tblPr>
        <w:tblStyle w:val="11"/>
        <w:tblW w:w="11349"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5319"/>
      </w:tblGrid>
      <w:tr w:rsidR="0095497B" w14:paraId="3E8342E6" w14:textId="77777777">
        <w:tc>
          <w:tcPr>
            <w:tcW w:w="6030" w:type="dxa"/>
          </w:tcPr>
          <w:p w14:paraId="00000359" w14:textId="44CBA497" w:rsidR="00DD62CE" w:rsidRDefault="009E379F">
            <w:pPr>
              <w:rPr>
                <w:rFonts w:ascii="Calibri" w:eastAsia="Calibri" w:hAnsi="Calibri" w:cs="Calibri"/>
                <w:color w:val="272627"/>
              </w:rPr>
            </w:pPr>
            <w:r>
              <w:rPr>
                <w:rFonts w:ascii="Calibri" w:eastAsia="Calibri" w:hAnsi="Calibri" w:cs="Calibri"/>
                <w:b/>
                <w:color w:val="272627"/>
              </w:rPr>
              <w:t xml:space="preserve">Applicant: </w:t>
            </w:r>
            <w:r>
              <w:rPr>
                <w:rFonts w:ascii="Calibri" w:eastAsia="Calibri" w:hAnsi="Calibri" w:cs="Calibri"/>
              </w:rPr>
              <w:t> </w:t>
            </w:r>
            <w:sdt>
              <w:sdtPr>
                <w:rPr>
                  <w:rFonts w:ascii="Calibri" w:eastAsia="Calibri" w:hAnsi="Calibri" w:cs="Calibri"/>
                </w:rPr>
                <w:id w:val="2013787653"/>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5A" w14:textId="77777777" w:rsidR="00DD62CE" w:rsidRDefault="00DD62CE">
            <w:pPr>
              <w:rPr>
                <w:rFonts w:ascii="Calibri" w:eastAsia="Calibri" w:hAnsi="Calibri" w:cs="Calibri"/>
                <w:color w:val="272627"/>
              </w:rPr>
            </w:pPr>
          </w:p>
        </w:tc>
        <w:tc>
          <w:tcPr>
            <w:tcW w:w="5319" w:type="dxa"/>
          </w:tcPr>
          <w:p w14:paraId="0000035B" w14:textId="104CBA1E" w:rsidR="00DD62CE" w:rsidRDefault="009E379F">
            <w:pPr>
              <w:rPr>
                <w:rFonts w:ascii="Calibri" w:eastAsia="Calibri" w:hAnsi="Calibri" w:cs="Calibri"/>
                <w:color w:val="272627"/>
              </w:rPr>
            </w:pPr>
            <w:r>
              <w:rPr>
                <w:rFonts w:ascii="Calibri" w:eastAsia="Calibri" w:hAnsi="Calibri" w:cs="Calibri"/>
                <w:b/>
                <w:color w:val="272627"/>
              </w:rPr>
              <w:t>Telephone:</w:t>
            </w:r>
            <w:r>
              <w:rPr>
                <w:rFonts w:ascii="Calibri" w:eastAsia="Calibri" w:hAnsi="Calibri" w:cs="Calibri"/>
              </w:rPr>
              <w:t xml:space="preserve"> </w:t>
            </w:r>
            <w:sdt>
              <w:sdtPr>
                <w:rPr>
                  <w:rFonts w:ascii="Calibri" w:eastAsia="Calibri" w:hAnsi="Calibri" w:cs="Calibri"/>
                </w:rPr>
                <w:id w:val="1100990431"/>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5C" w14:textId="77777777" w:rsidR="00DD62CE" w:rsidRDefault="00DD62CE">
            <w:pPr>
              <w:rPr>
                <w:rFonts w:ascii="Calibri" w:eastAsia="Calibri" w:hAnsi="Calibri" w:cs="Calibri"/>
                <w:color w:val="272627"/>
              </w:rPr>
            </w:pPr>
          </w:p>
        </w:tc>
      </w:tr>
      <w:tr w:rsidR="0095497B" w14:paraId="4CAA513D" w14:textId="77777777">
        <w:tc>
          <w:tcPr>
            <w:tcW w:w="6030" w:type="dxa"/>
          </w:tcPr>
          <w:p w14:paraId="0000035D" w14:textId="567FF20B" w:rsidR="00DD62CE" w:rsidRDefault="009E379F">
            <w:pPr>
              <w:rPr>
                <w:rFonts w:ascii="Calibri" w:eastAsia="Calibri" w:hAnsi="Calibri" w:cs="Calibri"/>
                <w:color w:val="272627"/>
              </w:rPr>
            </w:pPr>
            <w:r>
              <w:rPr>
                <w:rFonts w:ascii="Calibri" w:eastAsia="Calibri" w:hAnsi="Calibri" w:cs="Calibri"/>
                <w:b/>
                <w:color w:val="272627"/>
              </w:rPr>
              <w:t>Applied Service Area:</w:t>
            </w:r>
            <w:r>
              <w:rPr>
                <w:rFonts w:ascii="Calibri" w:eastAsia="Calibri" w:hAnsi="Calibri" w:cs="Calibri"/>
              </w:rPr>
              <w:t xml:space="preserve"> </w:t>
            </w:r>
            <w:sdt>
              <w:sdtPr>
                <w:rPr>
                  <w:rFonts w:ascii="Calibri" w:eastAsia="Calibri" w:hAnsi="Calibri" w:cs="Calibri"/>
                </w:rPr>
                <w:id w:val="-1324580572"/>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5E" w14:textId="77777777" w:rsidR="00DD62CE" w:rsidRDefault="00DD62CE">
            <w:pPr>
              <w:rPr>
                <w:rFonts w:ascii="Calibri" w:eastAsia="Calibri" w:hAnsi="Calibri" w:cs="Calibri"/>
                <w:color w:val="272627"/>
              </w:rPr>
            </w:pPr>
          </w:p>
        </w:tc>
        <w:tc>
          <w:tcPr>
            <w:tcW w:w="5319" w:type="dxa"/>
          </w:tcPr>
          <w:p w14:paraId="0000035F" w14:textId="2DC032DB" w:rsidR="00DD62CE" w:rsidRDefault="009E379F">
            <w:pPr>
              <w:rPr>
                <w:rFonts w:ascii="Calibri" w:eastAsia="Calibri" w:hAnsi="Calibri" w:cs="Calibri"/>
                <w:color w:val="272627"/>
              </w:rPr>
            </w:pPr>
            <w:r>
              <w:rPr>
                <w:rFonts w:ascii="Calibri" w:eastAsia="Calibri" w:hAnsi="Calibri" w:cs="Calibri"/>
                <w:b/>
                <w:color w:val="272627"/>
              </w:rPr>
              <w:t>E-Mail:</w:t>
            </w:r>
            <w:r>
              <w:rPr>
                <w:rFonts w:ascii="Calibri" w:eastAsia="Calibri" w:hAnsi="Calibri" w:cs="Calibri"/>
              </w:rPr>
              <w:t xml:space="preserve"> </w:t>
            </w:r>
            <w:sdt>
              <w:sdtPr>
                <w:rPr>
                  <w:rFonts w:ascii="Calibri" w:eastAsia="Calibri" w:hAnsi="Calibri" w:cs="Calibri"/>
                </w:rPr>
                <w:id w:val="-967663610"/>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0" w14:textId="77777777" w:rsidR="00DD62CE" w:rsidRDefault="00DD62CE">
            <w:pPr>
              <w:rPr>
                <w:rFonts w:ascii="Calibri" w:eastAsia="Calibri" w:hAnsi="Calibri" w:cs="Calibri"/>
                <w:color w:val="272627"/>
              </w:rPr>
            </w:pPr>
          </w:p>
        </w:tc>
      </w:tr>
      <w:tr w:rsidR="0095497B" w14:paraId="3CFB6947" w14:textId="77777777">
        <w:tc>
          <w:tcPr>
            <w:tcW w:w="6030" w:type="dxa"/>
          </w:tcPr>
          <w:p w14:paraId="00000361" w14:textId="5C58B661" w:rsidR="00DD62CE" w:rsidRDefault="009E379F">
            <w:pPr>
              <w:rPr>
                <w:rFonts w:ascii="Calibri" w:eastAsia="Calibri" w:hAnsi="Calibri" w:cs="Calibri"/>
                <w:color w:val="272627"/>
              </w:rPr>
            </w:pPr>
            <w:r>
              <w:rPr>
                <w:rFonts w:ascii="Calibri" w:eastAsia="Calibri" w:hAnsi="Calibri" w:cs="Calibri"/>
                <w:b/>
                <w:color w:val="272627"/>
              </w:rPr>
              <w:t>Contact Person:</w:t>
            </w:r>
            <w:r>
              <w:rPr>
                <w:rFonts w:ascii="Calibri" w:eastAsia="Calibri" w:hAnsi="Calibri" w:cs="Calibri"/>
              </w:rPr>
              <w:t xml:space="preserve"> </w:t>
            </w:r>
            <w:sdt>
              <w:sdtPr>
                <w:rPr>
                  <w:rFonts w:ascii="Calibri" w:eastAsia="Calibri" w:hAnsi="Calibri" w:cs="Calibri"/>
                </w:rPr>
                <w:id w:val="998850601"/>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2" w14:textId="77777777" w:rsidR="00DD62CE" w:rsidRDefault="00DD62CE">
            <w:pPr>
              <w:rPr>
                <w:rFonts w:ascii="Calibri" w:eastAsia="Calibri" w:hAnsi="Calibri" w:cs="Calibri"/>
                <w:color w:val="272627"/>
              </w:rPr>
            </w:pPr>
          </w:p>
        </w:tc>
        <w:tc>
          <w:tcPr>
            <w:tcW w:w="5319" w:type="dxa"/>
          </w:tcPr>
          <w:p w14:paraId="00000363" w14:textId="7896DC9A" w:rsidR="00DD62CE" w:rsidRDefault="009E379F">
            <w:pPr>
              <w:rPr>
                <w:rFonts w:ascii="Calibri" w:eastAsia="Calibri" w:hAnsi="Calibri" w:cs="Calibri"/>
                <w:color w:val="272627"/>
              </w:rPr>
            </w:pPr>
            <w:r>
              <w:rPr>
                <w:rFonts w:ascii="Calibri" w:eastAsia="Calibri" w:hAnsi="Calibri" w:cs="Calibri"/>
                <w:b/>
                <w:color w:val="272627"/>
              </w:rPr>
              <w:t>Fax:</w:t>
            </w:r>
            <w:r>
              <w:rPr>
                <w:rFonts w:ascii="Calibri" w:eastAsia="Calibri" w:hAnsi="Calibri" w:cs="Calibri"/>
              </w:rPr>
              <w:t xml:space="preserve"> </w:t>
            </w:r>
            <w:sdt>
              <w:sdtPr>
                <w:rPr>
                  <w:rFonts w:ascii="Calibri" w:eastAsia="Calibri" w:hAnsi="Calibri" w:cs="Calibri"/>
                </w:rPr>
                <w:id w:val="-1029018628"/>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4" w14:textId="77777777" w:rsidR="00DD62CE" w:rsidRDefault="00DD62CE">
            <w:pPr>
              <w:rPr>
                <w:rFonts w:ascii="Calibri" w:eastAsia="Calibri" w:hAnsi="Calibri" w:cs="Calibri"/>
                <w:color w:val="272627"/>
              </w:rPr>
            </w:pPr>
          </w:p>
        </w:tc>
      </w:tr>
      <w:tr w:rsidR="0095497B" w:rsidRPr="00BC5EA5" w14:paraId="140293A6" w14:textId="77777777">
        <w:tc>
          <w:tcPr>
            <w:tcW w:w="6030" w:type="dxa"/>
          </w:tcPr>
          <w:p w14:paraId="00000365" w14:textId="4E4FD3F8" w:rsidR="00DD62CE" w:rsidRDefault="009E379F">
            <w:pPr>
              <w:rPr>
                <w:rFonts w:ascii="Calibri" w:eastAsia="Calibri" w:hAnsi="Calibri" w:cs="Calibri"/>
                <w:color w:val="272627"/>
              </w:rPr>
            </w:pPr>
            <w:r>
              <w:rPr>
                <w:rFonts w:ascii="Calibri" w:eastAsia="Calibri" w:hAnsi="Calibri" w:cs="Calibri"/>
                <w:b/>
                <w:color w:val="272627"/>
              </w:rPr>
              <w:t>Job Title:</w:t>
            </w:r>
            <w:r>
              <w:rPr>
                <w:rFonts w:ascii="Calibri" w:eastAsia="Calibri" w:hAnsi="Calibri" w:cs="Calibri"/>
              </w:rPr>
              <w:t xml:space="preserve"> </w:t>
            </w:r>
            <w:sdt>
              <w:sdtPr>
                <w:rPr>
                  <w:rFonts w:ascii="Calibri" w:eastAsia="Calibri" w:hAnsi="Calibri" w:cs="Calibri"/>
                </w:rPr>
                <w:id w:val="-396284619"/>
                <w:placeholder>
                  <w:docPart w:val="DefaultPlaceholder_-1854013440"/>
                </w:placeholder>
                <w:showingPlcHdr/>
              </w:sdtPr>
              <w:sdtEndPr/>
              <w:sdtContent>
                <w:r w:rsidR="00495AE9" w:rsidRPr="006C499B">
                  <w:rPr>
                    <w:rStyle w:val="PlaceholderText"/>
                    <w:rFonts w:eastAsia="Arial"/>
                  </w:rPr>
                  <w:t>Click or tap here to enter text.</w:t>
                </w:r>
              </w:sdtContent>
            </w:sdt>
            <w:r>
              <w:rPr>
                <w:rFonts w:ascii="Calibri" w:eastAsia="Calibri" w:hAnsi="Calibri" w:cs="Calibri"/>
              </w:rPr>
              <w:t>     </w:t>
            </w:r>
          </w:p>
          <w:p w14:paraId="00000366" w14:textId="77777777" w:rsidR="00DD62CE" w:rsidRDefault="00DD62CE">
            <w:pPr>
              <w:rPr>
                <w:rFonts w:ascii="Calibri" w:eastAsia="Calibri" w:hAnsi="Calibri" w:cs="Calibri"/>
                <w:color w:val="272627"/>
              </w:rPr>
            </w:pPr>
          </w:p>
        </w:tc>
        <w:tc>
          <w:tcPr>
            <w:tcW w:w="5319" w:type="dxa"/>
          </w:tcPr>
          <w:p w14:paraId="00000367" w14:textId="77777777" w:rsidR="00DD62CE" w:rsidRDefault="009E379F">
            <w:pPr>
              <w:rPr>
                <w:rFonts w:ascii="Calibri" w:eastAsia="Calibri" w:hAnsi="Calibri" w:cs="Calibri"/>
                <w:color w:val="272627"/>
              </w:rPr>
            </w:pPr>
            <w:r>
              <w:rPr>
                <w:rFonts w:ascii="Calibri" w:eastAsia="Calibri" w:hAnsi="Calibri" w:cs="Calibri"/>
                <w:b/>
                <w:color w:val="272627"/>
              </w:rPr>
              <w:t xml:space="preserve">Total Requested Grant Amount: </w:t>
            </w:r>
            <w:r>
              <w:rPr>
                <w:rFonts w:ascii="Calibri" w:eastAsia="Calibri" w:hAnsi="Calibri" w:cs="Calibri"/>
              </w:rPr>
              <w:t>     </w:t>
            </w:r>
          </w:p>
          <w:p w14:paraId="00000368" w14:textId="6E64DD35" w:rsidR="00DD62CE" w:rsidRPr="00495AE9" w:rsidRDefault="009E379F">
            <w:pPr>
              <w:rPr>
                <w:rFonts w:ascii="Calibri" w:eastAsia="Calibri" w:hAnsi="Calibri" w:cs="Calibri"/>
                <w:color w:val="272627"/>
              </w:rPr>
            </w:pPr>
            <w:r w:rsidRPr="00495AE9">
              <w:rPr>
                <w:rFonts w:ascii="Calibri" w:eastAsia="Calibri" w:hAnsi="Calibri" w:cs="Calibri"/>
                <w:color w:val="272627"/>
              </w:rPr>
              <w:t>D&amp;E</w:t>
            </w:r>
            <w:r w:rsidR="00581E00" w:rsidRPr="00495AE9">
              <w:rPr>
                <w:rFonts w:ascii="Calibri" w:eastAsia="Calibri" w:hAnsi="Calibri" w:cs="Calibri"/>
                <w:color w:val="272627"/>
              </w:rPr>
              <w:t xml:space="preserve"> (Sec. 231)</w:t>
            </w:r>
            <w:r w:rsidRPr="00495AE9">
              <w:rPr>
                <w:rFonts w:ascii="Calibri" w:eastAsia="Calibri" w:hAnsi="Calibri" w:cs="Calibri"/>
                <w:color w:val="272627"/>
              </w:rPr>
              <w:t>:</w:t>
            </w:r>
            <w:r w:rsidRPr="00495AE9">
              <w:rPr>
                <w:rFonts w:ascii="Calibri" w:eastAsia="Calibri" w:hAnsi="Calibri" w:cs="Calibri"/>
                <w:b/>
              </w:rPr>
              <w:t xml:space="preserve"> </w:t>
            </w:r>
            <w:sdt>
              <w:sdtPr>
                <w:rPr>
                  <w:rFonts w:ascii="Calibri" w:eastAsia="Calibri" w:hAnsi="Calibri" w:cs="Calibri"/>
                  <w:b/>
                </w:rPr>
                <w:id w:val="-176964413"/>
                <w:placeholder>
                  <w:docPart w:val="DefaultPlaceholder_-1854013440"/>
                </w:placeholder>
                <w:showingPlcHdr/>
              </w:sdtPr>
              <w:sdtEndPr/>
              <w:sdtContent>
                <w:r w:rsidR="00495AE9" w:rsidRPr="006C499B">
                  <w:rPr>
                    <w:rStyle w:val="PlaceholderText"/>
                    <w:rFonts w:eastAsia="Arial"/>
                  </w:rPr>
                  <w:t>Click or tap here to enter text.</w:t>
                </w:r>
              </w:sdtContent>
            </w:sdt>
            <w:r w:rsidRPr="00495AE9">
              <w:rPr>
                <w:rFonts w:ascii="Calibri" w:eastAsia="Calibri" w:hAnsi="Calibri" w:cs="Calibri"/>
              </w:rPr>
              <w:t>     </w:t>
            </w:r>
          </w:p>
          <w:p w14:paraId="00000369" w14:textId="6A236C09" w:rsidR="00DD62CE" w:rsidRPr="00495AE9" w:rsidRDefault="009E379F">
            <w:pPr>
              <w:rPr>
                <w:rFonts w:ascii="Calibri" w:eastAsia="Calibri" w:hAnsi="Calibri" w:cs="Calibri"/>
                <w:color w:val="272627"/>
              </w:rPr>
            </w:pPr>
            <w:r w:rsidRPr="00495AE9">
              <w:rPr>
                <w:rFonts w:ascii="Calibri" w:eastAsia="Calibri" w:hAnsi="Calibri" w:cs="Calibri"/>
                <w:color w:val="272627"/>
              </w:rPr>
              <w:t xml:space="preserve">C/I </w:t>
            </w:r>
            <w:r w:rsidR="00581E00" w:rsidRPr="00495AE9">
              <w:rPr>
                <w:rFonts w:ascii="Calibri" w:eastAsia="Calibri" w:hAnsi="Calibri" w:cs="Calibri"/>
                <w:color w:val="272627"/>
              </w:rPr>
              <w:t xml:space="preserve">(Sec. 225) </w:t>
            </w:r>
            <w:r w:rsidRPr="00495AE9">
              <w:rPr>
                <w:rFonts w:ascii="Calibri" w:eastAsia="Calibri" w:hAnsi="Calibri" w:cs="Calibri"/>
                <w:color w:val="272627"/>
              </w:rPr>
              <w:t xml:space="preserve">(If applicable): </w:t>
            </w:r>
            <w:sdt>
              <w:sdtPr>
                <w:rPr>
                  <w:rFonts w:ascii="Calibri" w:eastAsia="Calibri" w:hAnsi="Calibri" w:cs="Calibri"/>
                  <w:color w:val="272627"/>
                </w:rPr>
                <w:id w:val="1603139192"/>
                <w:placeholder>
                  <w:docPart w:val="DefaultPlaceholder_-1854013440"/>
                </w:placeholder>
                <w:showingPlcHdr/>
              </w:sdtPr>
              <w:sdtEndPr/>
              <w:sdtContent>
                <w:r w:rsidR="00495AE9" w:rsidRPr="006C499B">
                  <w:rPr>
                    <w:rStyle w:val="PlaceholderText"/>
                    <w:rFonts w:eastAsia="Arial"/>
                  </w:rPr>
                  <w:t>Click or tap here to enter text.</w:t>
                </w:r>
              </w:sdtContent>
            </w:sdt>
            <w:r w:rsidRPr="00495AE9">
              <w:rPr>
                <w:rFonts w:ascii="Calibri" w:eastAsia="Calibri" w:hAnsi="Calibri" w:cs="Calibri"/>
              </w:rPr>
              <w:t>     </w:t>
            </w:r>
          </w:p>
          <w:p w14:paraId="0000036A" w14:textId="2B66C4FA" w:rsidR="00DD62CE" w:rsidRPr="00EC7FCC" w:rsidRDefault="00A05C20">
            <w:pPr>
              <w:rPr>
                <w:rFonts w:ascii="Calibri" w:eastAsia="Calibri" w:hAnsi="Calibri" w:cs="Calibri"/>
                <w:color w:val="272627"/>
                <w:lang w:val="fr-FR"/>
              </w:rPr>
            </w:pPr>
            <w:r w:rsidRPr="00495AE9">
              <w:rPr>
                <w:rFonts w:ascii="Calibri" w:eastAsia="Calibri" w:hAnsi="Calibri" w:cs="Calibri"/>
                <w:color w:val="272627"/>
                <w:lang w:val="fr-FR"/>
              </w:rPr>
              <w:t>IELCE</w:t>
            </w:r>
            <w:r w:rsidR="009E379F" w:rsidRPr="00495AE9">
              <w:rPr>
                <w:rFonts w:ascii="Calibri" w:eastAsia="Calibri" w:hAnsi="Calibri" w:cs="Calibri"/>
                <w:color w:val="272627"/>
                <w:lang w:val="fr-FR"/>
              </w:rPr>
              <w:t xml:space="preserve"> </w:t>
            </w:r>
            <w:r w:rsidR="00581E00" w:rsidRPr="00495AE9">
              <w:rPr>
                <w:rFonts w:ascii="Calibri" w:eastAsia="Calibri" w:hAnsi="Calibri" w:cs="Calibri"/>
                <w:color w:val="272627"/>
                <w:lang w:val="fr-FR"/>
              </w:rPr>
              <w:t xml:space="preserve">(Sec. 243) </w:t>
            </w:r>
            <w:r w:rsidR="009E379F" w:rsidRPr="00495AE9">
              <w:rPr>
                <w:rFonts w:ascii="Calibri" w:eastAsia="Calibri" w:hAnsi="Calibri" w:cs="Calibri"/>
                <w:color w:val="272627"/>
                <w:lang w:val="fr-FR"/>
              </w:rPr>
              <w:t>(if applicable</w:t>
            </w:r>
            <w:proofErr w:type="gramStart"/>
            <w:r w:rsidR="009E379F" w:rsidRPr="00495AE9">
              <w:rPr>
                <w:rFonts w:ascii="Calibri" w:eastAsia="Calibri" w:hAnsi="Calibri" w:cs="Calibri"/>
                <w:color w:val="272627"/>
                <w:lang w:val="fr-FR"/>
              </w:rPr>
              <w:t>):</w:t>
            </w:r>
            <w:proofErr w:type="gramEnd"/>
            <w:r w:rsidR="009E379F" w:rsidRPr="00495AE9">
              <w:rPr>
                <w:rFonts w:ascii="Calibri" w:eastAsia="Calibri" w:hAnsi="Calibri" w:cs="Calibri"/>
                <w:color w:val="272627"/>
                <w:lang w:val="fr-FR"/>
              </w:rPr>
              <w:t xml:space="preserve"> </w:t>
            </w:r>
            <w:sdt>
              <w:sdtPr>
                <w:rPr>
                  <w:rFonts w:ascii="Calibri" w:eastAsia="Calibri" w:hAnsi="Calibri" w:cs="Calibri"/>
                  <w:color w:val="272627"/>
                  <w:lang w:val="fr-FR"/>
                </w:rPr>
                <w:id w:val="2131511395"/>
                <w:placeholder>
                  <w:docPart w:val="DefaultPlaceholder_-1854013440"/>
                </w:placeholder>
                <w:showingPlcHdr/>
              </w:sdtPr>
              <w:sdtEndPr/>
              <w:sdtContent>
                <w:r w:rsidR="00495AE9" w:rsidRPr="006C499B">
                  <w:rPr>
                    <w:rStyle w:val="PlaceholderText"/>
                    <w:rFonts w:eastAsia="Arial"/>
                  </w:rPr>
                  <w:t>Click or tap here to enter text.</w:t>
                </w:r>
              </w:sdtContent>
            </w:sdt>
            <w:r w:rsidR="009E379F" w:rsidRPr="00495AE9">
              <w:rPr>
                <w:rFonts w:ascii="Calibri" w:eastAsia="Calibri" w:hAnsi="Calibri" w:cs="Calibri"/>
                <w:lang w:val="fr-FR"/>
              </w:rPr>
              <w:t>    </w:t>
            </w:r>
            <w:r w:rsidR="009E379F" w:rsidRPr="00EC7FCC">
              <w:rPr>
                <w:rFonts w:ascii="Calibri" w:eastAsia="Calibri" w:hAnsi="Calibri" w:cs="Calibri"/>
                <w:lang w:val="fr-FR"/>
              </w:rPr>
              <w:t> </w:t>
            </w:r>
          </w:p>
        </w:tc>
      </w:tr>
    </w:tbl>
    <w:p w14:paraId="0000036B" w14:textId="77777777" w:rsidR="00DD62CE" w:rsidRPr="00EC7FCC" w:rsidRDefault="00DD62CE">
      <w:pPr>
        <w:rPr>
          <w:rFonts w:ascii="Calibri" w:eastAsia="Calibri" w:hAnsi="Calibri" w:cs="Calibri"/>
          <w:color w:val="272627"/>
          <w:lang w:val="fr-FR"/>
        </w:rPr>
      </w:pPr>
    </w:p>
    <w:p w14:paraId="0000036C" w14:textId="169058E9" w:rsidR="00DD62CE" w:rsidRDefault="009E379F">
      <w:pPr>
        <w:rPr>
          <w:rFonts w:ascii="Calibri" w:eastAsia="Calibri" w:hAnsi="Calibri" w:cs="Calibri"/>
          <w:color w:val="272627"/>
        </w:rPr>
      </w:pPr>
      <w:r>
        <w:rPr>
          <w:rFonts w:ascii="Calibri" w:eastAsia="Calibri" w:hAnsi="Calibri" w:cs="Calibri"/>
          <w:b/>
          <w:color w:val="272627"/>
        </w:rPr>
        <w:t>Instructions:</w:t>
      </w:r>
      <w:r>
        <w:rPr>
          <w:rFonts w:ascii="Calibri" w:eastAsia="Calibri" w:hAnsi="Calibri" w:cs="Calibri"/>
          <w:color w:val="272627"/>
        </w:rPr>
        <w:t xml:space="preserve">  To apply for </w:t>
      </w:r>
      <w:r w:rsidRPr="00E85140">
        <w:rPr>
          <w:rFonts w:ascii="Calibri" w:eastAsia="Calibri" w:hAnsi="Calibri" w:cs="Calibri"/>
          <w:color w:val="272627"/>
        </w:rPr>
        <w:t>D&amp;E</w:t>
      </w:r>
      <w:r w:rsidR="003A2AEC" w:rsidRPr="00E85140">
        <w:rPr>
          <w:rFonts w:ascii="Calibri" w:eastAsia="Calibri" w:hAnsi="Calibri" w:cs="Calibri"/>
          <w:color w:val="272627"/>
        </w:rPr>
        <w:t xml:space="preserve"> (Sec. 231)</w:t>
      </w:r>
      <w:r>
        <w:rPr>
          <w:rFonts w:ascii="Calibri" w:eastAsia="Calibri" w:hAnsi="Calibri" w:cs="Calibri"/>
          <w:color w:val="272627"/>
        </w:rPr>
        <w:t xml:space="preserve"> funding, all applicants must complete the application and follow all directions for full consideration. Answer </w:t>
      </w:r>
      <w:r>
        <w:rPr>
          <w:rFonts w:ascii="Calibri" w:eastAsia="Calibri" w:hAnsi="Calibri" w:cs="Calibri"/>
          <w:b/>
          <w:color w:val="272627"/>
          <w:u w:val="single"/>
        </w:rPr>
        <w:t>all 13 considerations</w:t>
      </w:r>
      <w:r>
        <w:rPr>
          <w:rFonts w:ascii="Calibri" w:eastAsia="Calibri" w:hAnsi="Calibri" w:cs="Calibri"/>
          <w:color w:val="272627"/>
        </w:rPr>
        <w:t xml:space="preserve"> in addition to the alignment with the Local Workforce Development Boards and proposed budget forms. </w:t>
      </w:r>
    </w:p>
    <w:p w14:paraId="0000036D" w14:textId="77777777" w:rsidR="00DD62CE" w:rsidRDefault="00DD62CE">
      <w:pPr>
        <w:rPr>
          <w:rFonts w:ascii="Calibri" w:eastAsia="Calibri" w:hAnsi="Calibri" w:cs="Calibri"/>
          <w:color w:val="272627"/>
        </w:rPr>
      </w:pPr>
    </w:p>
    <w:p w14:paraId="0000036E" w14:textId="7B2185EE" w:rsidR="00DD62CE" w:rsidRDefault="009E379F">
      <w:pPr>
        <w:rPr>
          <w:rFonts w:ascii="Calibri" w:eastAsia="Calibri" w:hAnsi="Calibri" w:cs="Calibri"/>
          <w:color w:val="272627"/>
        </w:rPr>
      </w:pPr>
      <w:r>
        <w:rPr>
          <w:rFonts w:ascii="Calibri" w:eastAsia="Calibri" w:hAnsi="Calibri" w:cs="Calibri"/>
          <w:color w:val="272627"/>
        </w:rPr>
        <w:t xml:space="preserve">If the applicant chooses only to apply for the C/I and/or </w:t>
      </w:r>
      <w:r w:rsidR="00A05C20">
        <w:rPr>
          <w:rFonts w:ascii="Calibri" w:eastAsia="Calibri" w:hAnsi="Calibri" w:cs="Calibri"/>
          <w:color w:val="272627"/>
        </w:rPr>
        <w:t>IELCE</w:t>
      </w:r>
      <w:r>
        <w:rPr>
          <w:rFonts w:ascii="Calibri" w:eastAsia="Calibri" w:hAnsi="Calibri" w:cs="Calibri"/>
          <w:color w:val="272627"/>
        </w:rPr>
        <w:t xml:space="preserve"> grants, only the applicable supplemental application(s) </w:t>
      </w:r>
      <w:r>
        <w:rPr>
          <w:rFonts w:ascii="Calibri" w:eastAsia="Calibri" w:hAnsi="Calibri" w:cs="Calibri"/>
          <w:b/>
          <w:color w:val="272627"/>
          <w:u w:val="single"/>
        </w:rPr>
        <w:t>and</w:t>
      </w:r>
      <w:r>
        <w:rPr>
          <w:rFonts w:ascii="Calibri" w:eastAsia="Calibri" w:hAnsi="Calibri" w:cs="Calibri"/>
          <w:color w:val="272627"/>
        </w:rPr>
        <w:t xml:space="preserve"> budget forms must be completed. </w:t>
      </w:r>
    </w:p>
    <w:p w14:paraId="0000036F" w14:textId="77777777" w:rsidR="00DD62CE" w:rsidRDefault="00DD62CE">
      <w:pPr>
        <w:rPr>
          <w:rFonts w:ascii="Calibri" w:eastAsia="Calibri" w:hAnsi="Calibri" w:cs="Calibri"/>
          <w:color w:val="272627"/>
        </w:rPr>
      </w:pPr>
    </w:p>
    <w:p w14:paraId="00000370" w14:textId="60FA2DA7" w:rsidR="00DD62CE" w:rsidRDefault="009E379F">
      <w:pPr>
        <w:rPr>
          <w:rFonts w:ascii="Calibri" w:eastAsia="Calibri" w:hAnsi="Calibri" w:cs="Calibri"/>
          <w:color w:val="272627"/>
        </w:rPr>
      </w:pPr>
      <w:r>
        <w:rPr>
          <w:rFonts w:ascii="Calibri" w:eastAsia="Calibri" w:hAnsi="Calibri" w:cs="Calibri"/>
          <w:b/>
          <w:color w:val="272627"/>
        </w:rPr>
        <w:t>By signing below, the</w:t>
      </w:r>
      <w:sdt>
        <w:sdtPr>
          <w:tag w:val="goog_rdk_213"/>
          <w:id w:val="-1302373629"/>
        </w:sdtPr>
        <w:sdtEndPr/>
        <w:sdtContent>
          <w:r>
            <w:rPr>
              <w:rFonts w:ascii="Calibri" w:eastAsia="Calibri" w:hAnsi="Calibri" w:cs="Calibri"/>
              <w:b/>
              <w:color w:val="272627"/>
            </w:rPr>
            <w:t xml:space="preserve"> Applicant</w:t>
          </w:r>
        </w:sdtContent>
      </w:sdt>
      <w:r>
        <w:rPr>
          <w:rFonts w:ascii="Calibri" w:eastAsia="Calibri" w:hAnsi="Calibri" w:cs="Calibri"/>
          <w:b/>
          <w:color w:val="272627"/>
        </w:rPr>
        <w:t xml:space="preserve"> </w:t>
      </w:r>
      <w:sdt>
        <w:sdtPr>
          <w:tag w:val="goog_rdk_214"/>
          <w:id w:val="-1185288712"/>
        </w:sdtPr>
        <w:sdtEndPr/>
        <w:sdtContent>
          <w:sdt>
            <w:sdtPr>
              <w:tag w:val="goog_rdk_215"/>
              <w:id w:val="-555391912"/>
            </w:sdtPr>
            <w:sdtEndPr/>
            <w:sdtContent/>
          </w:sdt>
        </w:sdtContent>
      </w:sdt>
      <w:r>
        <w:rPr>
          <w:rFonts w:ascii="Calibri" w:eastAsia="Calibri" w:hAnsi="Calibri" w:cs="Calibri"/>
          <w:b/>
          <w:color w:val="272627"/>
        </w:rPr>
        <w:t>is expressing interest in applying for grant funds to provide services for Adult Education in the designated service area. In addition, the LEA agrees to adhere to the policies and procedures of Arkansas Adult Education Section, state, and federal law under the Workforce and Innovation Opportunity Act (WIOA) of 2014.</w:t>
      </w:r>
    </w:p>
    <w:p w14:paraId="00000371" w14:textId="77777777" w:rsidR="00DD62CE" w:rsidRDefault="00DD62CE">
      <w:pPr>
        <w:rPr>
          <w:rFonts w:ascii="Calibri" w:eastAsia="Calibri" w:hAnsi="Calibri" w:cs="Calibri"/>
          <w:color w:val="272627"/>
        </w:rPr>
      </w:pPr>
    </w:p>
    <w:p w14:paraId="00000373" w14:textId="77777777" w:rsidR="00DD62CE" w:rsidRDefault="00DD62CE">
      <w:pPr>
        <w:rPr>
          <w:rFonts w:ascii="Calibri" w:eastAsia="Calibri" w:hAnsi="Calibri" w:cs="Calibri"/>
          <w:color w:val="272627"/>
        </w:rPr>
      </w:pPr>
    </w:p>
    <w:p w14:paraId="00000374" w14:textId="4A5BA827" w:rsidR="00DD62CE" w:rsidRPr="00E85140" w:rsidRDefault="009E379F" w:rsidP="00CB7E1F">
      <w:pPr>
        <w:spacing w:line="360" w:lineRule="auto"/>
        <w:rPr>
          <w:rFonts w:ascii="Calibri" w:eastAsia="Calibri" w:hAnsi="Calibri" w:cs="Calibri"/>
          <w:b/>
          <w:bCs/>
          <w:color w:val="272627"/>
        </w:rPr>
      </w:pPr>
      <w:r w:rsidRPr="00E85140">
        <w:rPr>
          <w:rFonts w:ascii="Calibri" w:eastAsia="Calibri" w:hAnsi="Calibri" w:cs="Calibri"/>
          <w:b/>
          <w:bCs/>
          <w:color w:val="272627"/>
        </w:rPr>
        <w:t>Applicant Administrator Name:</w:t>
      </w:r>
      <w:r w:rsidR="005153E9">
        <w:rPr>
          <w:rFonts w:ascii="Calibri" w:eastAsia="Calibri" w:hAnsi="Calibri" w:cs="Calibri"/>
          <w:b/>
          <w:bCs/>
          <w:color w:val="272627"/>
        </w:rPr>
        <w:t xml:space="preserve"> </w:t>
      </w:r>
      <w:sdt>
        <w:sdtPr>
          <w:rPr>
            <w:rFonts w:ascii="Calibri" w:eastAsia="Calibri" w:hAnsi="Calibri" w:cs="Calibri"/>
            <w:b/>
            <w:bCs/>
            <w:color w:val="272627"/>
          </w:rPr>
          <w:id w:val="1653176765"/>
          <w:placeholder>
            <w:docPart w:val="DefaultPlaceholder_-1854013440"/>
          </w:placeholder>
          <w:showingPlcHdr/>
        </w:sdtPr>
        <w:sdtEndPr/>
        <w:sdtContent>
          <w:r w:rsidR="005153E9" w:rsidRPr="006C499B">
            <w:rPr>
              <w:rStyle w:val="PlaceholderText"/>
              <w:rFonts w:asciiTheme="minorHAnsi" w:eastAsiaTheme="minorEastAsia" w:hAnsiTheme="minorHAnsi" w:cstheme="minorBidi"/>
            </w:rPr>
            <w:t>Click or tap here to enter text.</w:t>
          </w:r>
        </w:sdtContent>
      </w:sdt>
      <w:r w:rsidR="005153E9" w:rsidRPr="00E85140">
        <w:rPr>
          <w:rFonts w:ascii="Calibri" w:eastAsia="Calibri" w:hAnsi="Calibri" w:cs="Calibri"/>
          <w:b/>
          <w:bCs/>
          <w:u w:val="single"/>
        </w:rPr>
        <w:t xml:space="preserve"> </w:t>
      </w:r>
      <w:r w:rsidRPr="00E85140">
        <w:rPr>
          <w:rFonts w:ascii="Calibri" w:eastAsia="Calibri" w:hAnsi="Calibri" w:cs="Calibri"/>
          <w:b/>
          <w:bCs/>
          <w:u w:val="single"/>
        </w:rPr>
        <w:t>     </w:t>
      </w:r>
    </w:p>
    <w:p w14:paraId="00000375" w14:textId="2F3E7AE3" w:rsidR="00DD62CE" w:rsidRPr="00E85140" w:rsidRDefault="009E379F" w:rsidP="00CB7E1F">
      <w:pPr>
        <w:spacing w:line="360" w:lineRule="auto"/>
        <w:rPr>
          <w:rFonts w:ascii="Calibri" w:eastAsia="Calibri" w:hAnsi="Calibri" w:cs="Calibri"/>
          <w:b/>
          <w:bCs/>
          <w:color w:val="272627"/>
        </w:rPr>
      </w:pPr>
      <w:r w:rsidRPr="00E85140">
        <w:rPr>
          <w:rFonts w:ascii="Calibri" w:eastAsia="Calibri" w:hAnsi="Calibri" w:cs="Calibri"/>
          <w:b/>
          <w:bCs/>
          <w:color w:val="272627"/>
        </w:rPr>
        <w:t>Applicant Administrator Signature:</w:t>
      </w:r>
      <w:r w:rsidR="005153E9">
        <w:rPr>
          <w:rFonts w:ascii="Calibri" w:eastAsia="Calibri" w:hAnsi="Calibri" w:cs="Calibri"/>
          <w:b/>
          <w:bCs/>
          <w:color w:val="272627"/>
        </w:rPr>
        <w:t xml:space="preserve"> </w:t>
      </w:r>
      <w:sdt>
        <w:sdtPr>
          <w:rPr>
            <w:rFonts w:ascii="Calibri" w:eastAsia="Calibri" w:hAnsi="Calibri" w:cs="Calibri"/>
            <w:b/>
            <w:bCs/>
            <w:color w:val="272627"/>
          </w:rPr>
          <w:id w:val="1987038866"/>
          <w:placeholder>
            <w:docPart w:val="DefaultPlaceholder_-1854013440"/>
          </w:placeholder>
          <w:showingPlcHdr/>
        </w:sdtPr>
        <w:sdtEndPr/>
        <w:sdtContent>
          <w:r w:rsidR="005153E9" w:rsidRPr="006C499B">
            <w:rPr>
              <w:rStyle w:val="PlaceholderText"/>
              <w:rFonts w:asciiTheme="minorHAnsi" w:eastAsiaTheme="minorEastAsia" w:hAnsiTheme="minorHAnsi" w:cstheme="minorBidi"/>
            </w:rPr>
            <w:t>Click or tap here to enter text.</w:t>
          </w:r>
        </w:sdtContent>
      </w:sdt>
      <w:r w:rsidRPr="00E85140">
        <w:rPr>
          <w:rFonts w:ascii="Calibri" w:eastAsia="Calibri" w:hAnsi="Calibri" w:cs="Calibri"/>
          <w:b/>
          <w:bCs/>
          <w:color w:val="272627"/>
        </w:rPr>
        <w:t xml:space="preserve">  Date: </w:t>
      </w:r>
      <w:sdt>
        <w:sdtPr>
          <w:rPr>
            <w:rFonts w:ascii="Calibri" w:eastAsia="Calibri" w:hAnsi="Calibri" w:cs="Calibri"/>
            <w:b/>
            <w:bCs/>
            <w:color w:val="272627"/>
          </w:rPr>
          <w:id w:val="140237157"/>
          <w:placeholder>
            <w:docPart w:val="DefaultPlaceholder_-1854013440"/>
          </w:placeholder>
          <w:showingPlcHdr/>
        </w:sdtPr>
        <w:sdtEndPr/>
        <w:sdtContent>
          <w:r w:rsidR="005153E9" w:rsidRPr="006C499B">
            <w:rPr>
              <w:rStyle w:val="PlaceholderText"/>
              <w:rFonts w:asciiTheme="minorHAnsi" w:eastAsiaTheme="minorEastAsia" w:hAnsiTheme="minorHAnsi" w:cstheme="minorBidi"/>
            </w:rPr>
            <w:t>Click or tap here to enter text.</w:t>
          </w:r>
        </w:sdtContent>
      </w:sdt>
      <w:r w:rsidRPr="00E85140">
        <w:rPr>
          <w:rFonts w:ascii="Calibri" w:eastAsia="Calibri" w:hAnsi="Calibri" w:cs="Calibri"/>
          <w:b/>
          <w:bCs/>
          <w:u w:val="single"/>
        </w:rPr>
        <w:t>     </w:t>
      </w:r>
    </w:p>
    <w:p w14:paraId="00000376" w14:textId="18613871" w:rsidR="00DD62CE" w:rsidRPr="00E85140" w:rsidRDefault="009E379F" w:rsidP="00CB7E1F">
      <w:pPr>
        <w:spacing w:line="360" w:lineRule="auto"/>
        <w:rPr>
          <w:rFonts w:ascii="Calibri" w:eastAsia="Calibri" w:hAnsi="Calibri" w:cs="Calibri"/>
          <w:b/>
          <w:bCs/>
          <w:color w:val="272627"/>
        </w:rPr>
      </w:pPr>
      <w:r w:rsidRPr="00E85140">
        <w:rPr>
          <w:rFonts w:ascii="Calibri" w:eastAsia="Calibri" w:hAnsi="Calibri" w:cs="Calibri"/>
          <w:b/>
          <w:bCs/>
          <w:color w:val="272627"/>
        </w:rPr>
        <w:t xml:space="preserve">Applicant Administrator Title:  </w:t>
      </w:r>
      <w:sdt>
        <w:sdtPr>
          <w:rPr>
            <w:rFonts w:ascii="Calibri" w:eastAsia="Calibri" w:hAnsi="Calibri" w:cs="Calibri"/>
            <w:b/>
            <w:bCs/>
            <w:color w:val="272627"/>
          </w:rPr>
          <w:id w:val="657738553"/>
          <w:placeholder>
            <w:docPart w:val="DefaultPlaceholder_-1854013440"/>
          </w:placeholder>
          <w:showingPlcHdr/>
        </w:sdtPr>
        <w:sdtEndPr/>
        <w:sdtContent>
          <w:r w:rsidR="00D55A40" w:rsidRPr="006C499B">
            <w:rPr>
              <w:rStyle w:val="PlaceholderText"/>
              <w:rFonts w:asciiTheme="minorHAnsi" w:eastAsiaTheme="minorEastAsia" w:hAnsiTheme="minorHAnsi" w:cstheme="minorBidi"/>
            </w:rPr>
            <w:t>Click or tap here to enter text.</w:t>
          </w:r>
        </w:sdtContent>
      </w:sdt>
      <w:r w:rsidRPr="00E85140">
        <w:rPr>
          <w:rFonts w:ascii="Calibri" w:eastAsia="Calibri" w:hAnsi="Calibri" w:cs="Calibri"/>
          <w:b/>
          <w:bCs/>
          <w:u w:val="single"/>
        </w:rPr>
        <w:t>     </w:t>
      </w:r>
    </w:p>
    <w:p w14:paraId="00000377" w14:textId="77777777" w:rsidR="00DD62CE" w:rsidRDefault="00DD62CE">
      <w:pPr>
        <w:rPr>
          <w:rFonts w:ascii="Calibri" w:eastAsia="Calibri" w:hAnsi="Calibri" w:cs="Calibri"/>
          <w:color w:val="272627"/>
        </w:rPr>
      </w:pPr>
    </w:p>
    <w:p w14:paraId="0000037B" w14:textId="77777777" w:rsidR="00DD62CE" w:rsidRDefault="00DD62CE">
      <w:pPr>
        <w:pBdr>
          <w:top w:val="nil"/>
          <w:left w:val="nil"/>
          <w:bottom w:val="nil"/>
          <w:right w:val="nil"/>
          <w:between w:val="nil"/>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rPr>
      </w:pPr>
    </w:p>
    <w:p w14:paraId="0000037C" w14:textId="77777777" w:rsidR="00DD62CE" w:rsidRDefault="009E379F">
      <w:pPr>
        <w:rPr>
          <w:rFonts w:ascii="Calibri" w:eastAsia="Calibri" w:hAnsi="Calibri" w:cs="Calibri"/>
        </w:rPr>
      </w:pPr>
      <w:r>
        <w:rPr>
          <w:rFonts w:ascii="Calibri" w:eastAsia="Calibri" w:hAnsi="Calibri" w:cs="Calibri"/>
          <w:b/>
        </w:rPr>
        <w:t>Access and Equity:</w:t>
      </w:r>
    </w:p>
    <w:p w14:paraId="0000037D" w14:textId="42F538C4" w:rsidR="00DD62CE" w:rsidRDefault="009E379F">
      <w:pPr>
        <w:tabs>
          <w:tab w:val="left" w:pos="1080"/>
          <w:tab w:val="left" w:pos="2970"/>
          <w:tab w:val="left" w:pos="3240"/>
        </w:tabs>
        <w:rPr>
          <w:rFonts w:ascii="Calibri" w:eastAsia="Calibri" w:hAnsi="Calibri" w:cs="Calibri"/>
        </w:rPr>
      </w:pPr>
      <w:bookmarkStart w:id="28" w:name="_heading=h.3rdcrjn" w:colFirst="0" w:colLast="0"/>
      <w:bookmarkEnd w:id="28"/>
      <w:r>
        <w:rPr>
          <w:rFonts w:ascii="Calibri" w:eastAsia="Calibri" w:hAnsi="Calibri" w:cs="Calibri"/>
        </w:rPr>
        <w:t>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w:t>
      </w:r>
      <w:r w:rsidR="001E6382">
        <w:rPr>
          <w:rFonts w:ascii="Calibri" w:eastAsia="Calibri" w:hAnsi="Calibri" w:cs="Calibri"/>
        </w:rPr>
        <w:t>.</w:t>
      </w:r>
    </w:p>
    <w:p w14:paraId="1FB6E775" w14:textId="24C2D76C" w:rsidR="001E6382" w:rsidRDefault="001E6382">
      <w:pPr>
        <w:rPr>
          <w:rFonts w:ascii="Calibri" w:eastAsia="Calibri" w:hAnsi="Calibri" w:cs="Calibri"/>
        </w:rPr>
      </w:pPr>
      <w:r>
        <w:rPr>
          <w:rFonts w:ascii="Calibri" w:eastAsia="Calibri" w:hAnsi="Calibri" w:cs="Calibri"/>
        </w:rPr>
        <w:br w:type="page"/>
      </w:r>
    </w:p>
    <w:tbl>
      <w:tblPr>
        <w:tblStyle w:val="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1511"/>
        <w:gridCol w:w="1718"/>
        <w:gridCol w:w="1636"/>
        <w:gridCol w:w="2340"/>
      </w:tblGrid>
      <w:tr w:rsidR="00E85140" w14:paraId="0F192D51" w14:textId="77777777" w:rsidTr="00E85140">
        <w:trPr>
          <w:trHeight w:val="440"/>
        </w:trPr>
        <w:tc>
          <w:tcPr>
            <w:tcW w:w="10800" w:type="dxa"/>
            <w:gridSpan w:val="5"/>
            <w:shd w:val="clear" w:color="auto" w:fill="E6E6E6"/>
          </w:tcPr>
          <w:p w14:paraId="000003AE" w14:textId="77777777" w:rsidR="00DD62CE" w:rsidRDefault="009E379F">
            <w:pPr>
              <w:shd w:val="clear" w:color="auto" w:fill="E6E6E6"/>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lastRenderedPageBreak/>
              <w:tab/>
              <w:t xml:space="preserve">  </w:t>
            </w:r>
            <w:r>
              <w:rPr>
                <w:rFonts w:ascii="Calibri" w:eastAsia="Calibri" w:hAnsi="Calibri" w:cs="Calibri"/>
                <w:b/>
              </w:rPr>
              <w:t>Arkansas Adult Education Request for Proposals (RFP) for Competitive Projects</w:t>
            </w:r>
          </w:p>
          <w:p w14:paraId="000003AF" w14:textId="77777777" w:rsidR="00DD62CE" w:rsidRDefault="009E379F">
            <w:pPr>
              <w:shd w:val="clear" w:color="auto" w:fill="E6E6E6"/>
              <w:tabs>
                <w:tab w:val="left" w:pos="432"/>
                <w:tab w:val="left" w:pos="702"/>
                <w:tab w:val="left" w:pos="9151"/>
                <w:tab w:val="left" w:pos="13381"/>
              </w:tabs>
              <w:jc w:val="center"/>
              <w:rPr>
                <w:rFonts w:ascii="Calibri" w:eastAsia="Calibri" w:hAnsi="Calibri" w:cs="Calibri"/>
                <w:color w:val="FF0000"/>
              </w:rPr>
            </w:pPr>
            <w:r>
              <w:rPr>
                <w:rFonts w:ascii="Calibri" w:eastAsia="Calibri" w:hAnsi="Calibri" w:cs="Calibri"/>
                <w:b/>
                <w:color w:val="FF0000"/>
              </w:rPr>
              <w:t>Proposed Requested Federal Funds</w:t>
            </w:r>
          </w:p>
          <w:p w14:paraId="000003B0" w14:textId="5FE6B697" w:rsidR="00DD62CE" w:rsidRDefault="009E379F">
            <w:pPr>
              <w:shd w:val="clear" w:color="auto" w:fill="E6E6E6"/>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 xml:space="preserve">July 1, </w:t>
            </w:r>
            <w:proofErr w:type="gramStart"/>
            <w:r w:rsidR="009F0637">
              <w:rPr>
                <w:rFonts w:ascii="Calibri" w:eastAsia="Calibri" w:hAnsi="Calibri" w:cs="Calibri"/>
                <w:b/>
              </w:rPr>
              <w:t>2024</w:t>
            </w:r>
            <w:proofErr w:type="gramEnd"/>
            <w:r>
              <w:rPr>
                <w:rFonts w:ascii="Calibri" w:eastAsia="Calibri" w:hAnsi="Calibri" w:cs="Calibri"/>
                <w:b/>
              </w:rPr>
              <w:t xml:space="preserve"> to June 30, 202</w:t>
            </w:r>
            <w:r w:rsidR="008D60E4">
              <w:rPr>
                <w:rFonts w:ascii="Calibri" w:eastAsia="Calibri" w:hAnsi="Calibri" w:cs="Calibri"/>
                <w:b/>
              </w:rPr>
              <w:t>8</w:t>
            </w:r>
            <w:r>
              <w:rPr>
                <w:rFonts w:ascii="Calibri" w:eastAsia="Calibri" w:hAnsi="Calibri" w:cs="Calibri"/>
                <w:b/>
              </w:rPr>
              <w:t>.</w:t>
            </w:r>
          </w:p>
        </w:tc>
      </w:tr>
      <w:tr w:rsidR="00E85140" w14:paraId="53EC348C" w14:textId="77777777" w:rsidTr="000D771D">
        <w:trPr>
          <w:trHeight w:val="580"/>
        </w:trPr>
        <w:tc>
          <w:tcPr>
            <w:tcW w:w="8460" w:type="dxa"/>
            <w:gridSpan w:val="4"/>
          </w:tcPr>
          <w:p w14:paraId="3046DC79" w14:textId="77777777" w:rsidR="00DD62CE" w:rsidRDefault="00ED6138">
            <w:pPr>
              <w:tabs>
                <w:tab w:val="left" w:pos="432"/>
                <w:tab w:val="left" w:pos="702"/>
                <w:tab w:val="left" w:pos="4651"/>
                <w:tab w:val="left" w:pos="9151"/>
                <w:tab w:val="left" w:pos="13381"/>
              </w:tabs>
              <w:rPr>
                <w:rFonts w:ascii="Calibri" w:eastAsia="Calibri" w:hAnsi="Calibri" w:cs="Calibri"/>
                <w:b/>
              </w:rPr>
            </w:pPr>
            <w:r>
              <w:rPr>
                <w:rFonts w:ascii="Calibri" w:eastAsia="Calibri" w:hAnsi="Calibri" w:cs="Calibri"/>
                <w:b/>
              </w:rPr>
              <w:t>Applicant/</w:t>
            </w:r>
            <w:r w:rsidR="009E379F">
              <w:rPr>
                <w:rFonts w:ascii="Calibri" w:eastAsia="Calibri" w:hAnsi="Calibri" w:cs="Calibri"/>
                <w:b/>
              </w:rPr>
              <w:t>Local Education Agency</w:t>
            </w:r>
          </w:p>
          <w:sdt>
            <w:sdtPr>
              <w:rPr>
                <w:rFonts w:ascii="Calibri" w:eastAsia="Calibri" w:hAnsi="Calibri" w:cs="Calibri"/>
              </w:rPr>
              <w:id w:val="1713919659"/>
              <w:placeholder>
                <w:docPart w:val="DefaultPlaceholder_-1854013440"/>
              </w:placeholder>
              <w:showingPlcHdr/>
            </w:sdtPr>
            <w:sdtEndPr/>
            <w:sdtContent>
              <w:p w14:paraId="3AE5FA61" w14:textId="77777777" w:rsidR="00296472" w:rsidRDefault="00296472" w:rsidP="00296472">
                <w:pPr>
                  <w:rPr>
                    <w:rFonts w:ascii="Calibri" w:eastAsia="Calibri" w:hAnsi="Calibri" w:cs="Calibri"/>
                  </w:rPr>
                </w:pPr>
                <w:r w:rsidRPr="006C499B">
                  <w:rPr>
                    <w:rStyle w:val="PlaceholderText"/>
                    <w:rFonts w:asciiTheme="minorHAnsi" w:eastAsiaTheme="minorEastAsia" w:hAnsiTheme="minorHAnsi" w:cstheme="minorBidi"/>
                  </w:rPr>
                  <w:t>Click or tap here to enter text.</w:t>
                </w:r>
              </w:p>
            </w:sdtContent>
          </w:sdt>
          <w:p w14:paraId="000003B6" w14:textId="1DF9A77C" w:rsidR="000D771D" w:rsidRPr="000D771D" w:rsidRDefault="000D771D" w:rsidP="000D771D">
            <w:pPr>
              <w:rPr>
                <w:rFonts w:ascii="Calibri" w:eastAsia="Calibri" w:hAnsi="Calibri" w:cs="Calibri"/>
              </w:rPr>
            </w:pPr>
          </w:p>
        </w:tc>
        <w:tc>
          <w:tcPr>
            <w:tcW w:w="2340" w:type="dxa"/>
          </w:tcPr>
          <w:p w14:paraId="000003BB" w14:textId="77777777" w:rsidR="00DD62CE" w:rsidRDefault="009E379F" w:rsidP="00E85140">
            <w:pPr>
              <w:tabs>
                <w:tab w:val="left" w:pos="120"/>
                <w:tab w:val="left" w:pos="702"/>
                <w:tab w:val="left" w:pos="4651"/>
                <w:tab w:val="left" w:pos="9151"/>
                <w:tab w:val="left" w:pos="13381"/>
              </w:tabs>
              <w:ind w:left="-30"/>
              <w:rPr>
                <w:rFonts w:ascii="Calibri" w:eastAsia="Calibri" w:hAnsi="Calibri" w:cs="Calibri"/>
              </w:rPr>
            </w:pPr>
            <w:r>
              <w:rPr>
                <w:rFonts w:ascii="Calibri" w:eastAsia="Calibri" w:hAnsi="Calibri" w:cs="Calibri"/>
                <w:b/>
              </w:rPr>
              <w:t xml:space="preserve">DUNS Number </w:t>
            </w:r>
          </w:p>
          <w:p w14:paraId="000003BC" w14:textId="77777777" w:rsidR="00DD62CE" w:rsidRDefault="009E379F" w:rsidP="00E85140">
            <w:pPr>
              <w:tabs>
                <w:tab w:val="left" w:pos="120"/>
                <w:tab w:val="left" w:pos="702"/>
                <w:tab w:val="left" w:pos="4651"/>
                <w:tab w:val="left" w:pos="9151"/>
                <w:tab w:val="left" w:pos="13381"/>
              </w:tabs>
              <w:rPr>
                <w:rFonts w:ascii="Calibri" w:eastAsia="Calibri" w:hAnsi="Calibri" w:cs="Calibri"/>
              </w:rPr>
            </w:pPr>
            <w:r>
              <w:rPr>
                <w:rFonts w:ascii="Calibri" w:eastAsia="Calibri" w:hAnsi="Calibri" w:cs="Calibri"/>
                <w:b/>
              </w:rPr>
              <w:t>(if applicable)</w:t>
            </w:r>
          </w:p>
          <w:p w14:paraId="000003BD" w14:textId="27F7290B" w:rsidR="00DD62CE" w:rsidRDefault="009E379F">
            <w:pPr>
              <w:tabs>
                <w:tab w:val="left" w:pos="432"/>
                <w:tab w:val="left" w:pos="702"/>
                <w:tab w:val="left" w:pos="4651"/>
                <w:tab w:val="left" w:pos="9151"/>
                <w:tab w:val="left" w:pos="13381"/>
              </w:tabs>
              <w:ind w:left="-240"/>
              <w:rPr>
                <w:rFonts w:ascii="Calibri" w:eastAsia="Calibri" w:hAnsi="Calibri" w:cs="Calibri"/>
              </w:rPr>
            </w:pPr>
            <w:r>
              <w:rPr>
                <w:rFonts w:ascii="Calibri" w:eastAsia="Calibri" w:hAnsi="Calibri" w:cs="Calibri"/>
              </w:rPr>
              <w:t>  </w:t>
            </w:r>
            <w:sdt>
              <w:sdtPr>
                <w:rPr>
                  <w:rFonts w:ascii="Calibri" w:eastAsia="Calibri" w:hAnsi="Calibri" w:cs="Calibri"/>
                  <w:sz w:val="22"/>
                  <w:szCs w:val="22"/>
                </w:rPr>
                <w:id w:val="-159318471"/>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sz w:val="22"/>
                    <w:szCs w:val="22"/>
                  </w:rPr>
                  <w:t>Click or tap here to enter text.</w:t>
                </w:r>
              </w:sdtContent>
            </w:sdt>
            <w:r>
              <w:rPr>
                <w:rFonts w:ascii="Calibri" w:eastAsia="Calibri" w:hAnsi="Calibri" w:cs="Calibri"/>
              </w:rPr>
              <w:t>   </w:t>
            </w:r>
          </w:p>
        </w:tc>
      </w:tr>
      <w:tr w:rsidR="00E85140" w14:paraId="27A8BA93" w14:textId="77777777" w:rsidTr="000D771D">
        <w:trPr>
          <w:trHeight w:val="500"/>
        </w:trPr>
        <w:tc>
          <w:tcPr>
            <w:tcW w:w="5106" w:type="dxa"/>
            <w:gridSpan w:val="2"/>
          </w:tcPr>
          <w:p w14:paraId="000003BE"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Street Address or P.O. Box Number</w:t>
            </w:r>
          </w:p>
          <w:p w14:paraId="000003BF" w14:textId="57EDE9D7" w:rsidR="00DD62CE" w:rsidRDefault="00930DB5">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665552324"/>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3354" w:type="dxa"/>
            <w:gridSpan w:val="2"/>
          </w:tcPr>
          <w:p w14:paraId="0C93E440" w14:textId="77777777" w:rsidR="00296472" w:rsidRDefault="009E379F">
            <w:pPr>
              <w:tabs>
                <w:tab w:val="left" w:pos="432"/>
                <w:tab w:val="left" w:pos="702"/>
                <w:tab w:val="left" w:pos="4651"/>
                <w:tab w:val="left" w:pos="9151"/>
                <w:tab w:val="left" w:pos="13381"/>
              </w:tabs>
              <w:rPr>
                <w:rFonts w:ascii="Calibri" w:eastAsia="Calibri" w:hAnsi="Calibri" w:cs="Calibri"/>
                <w:b/>
              </w:rPr>
            </w:pPr>
            <w:r>
              <w:rPr>
                <w:rFonts w:ascii="Calibri" w:eastAsia="Calibri" w:hAnsi="Calibri" w:cs="Calibri"/>
                <w:b/>
              </w:rPr>
              <w:t xml:space="preserve">City </w:t>
            </w:r>
          </w:p>
          <w:p w14:paraId="000003C1" w14:textId="3D5F6CB3" w:rsidR="00DD62CE" w:rsidRDefault="00930DB5">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52813702"/>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340" w:type="dxa"/>
          </w:tcPr>
          <w:p w14:paraId="000003C4" w14:textId="77777777" w:rsidR="00DD62CE" w:rsidRDefault="009E379F" w:rsidP="00E85140">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Zip Code</w:t>
            </w:r>
          </w:p>
          <w:p w14:paraId="000003C5" w14:textId="0215DE5B" w:rsidR="00DD62CE" w:rsidRDefault="009E379F">
            <w:pPr>
              <w:tabs>
                <w:tab w:val="left" w:pos="432"/>
                <w:tab w:val="left" w:pos="702"/>
                <w:tab w:val="left" w:pos="4651"/>
                <w:tab w:val="left" w:pos="9151"/>
                <w:tab w:val="left" w:pos="13381"/>
              </w:tabs>
              <w:ind w:left="-240"/>
              <w:rPr>
                <w:rFonts w:ascii="Calibri" w:eastAsia="Calibri" w:hAnsi="Calibri" w:cs="Calibri"/>
              </w:rPr>
            </w:pPr>
            <w:r>
              <w:rPr>
                <w:rFonts w:ascii="Calibri" w:eastAsia="Calibri" w:hAnsi="Calibri" w:cs="Calibri"/>
              </w:rPr>
              <w:t>  </w:t>
            </w:r>
            <w:sdt>
              <w:sdtPr>
                <w:rPr>
                  <w:rFonts w:ascii="Calibri" w:eastAsia="Calibri" w:hAnsi="Calibri" w:cs="Calibri"/>
                </w:rPr>
                <w:id w:val="545572784"/>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Pr>
                <w:rFonts w:ascii="Calibri" w:eastAsia="Calibri" w:hAnsi="Calibri" w:cs="Calibri"/>
              </w:rPr>
              <w:t>   </w:t>
            </w:r>
          </w:p>
        </w:tc>
      </w:tr>
      <w:tr w:rsidR="00E85140" w14:paraId="0F0A5978" w14:textId="77777777" w:rsidTr="000D771D">
        <w:trPr>
          <w:trHeight w:val="880"/>
        </w:trPr>
        <w:tc>
          <w:tcPr>
            <w:tcW w:w="5106" w:type="dxa"/>
            <w:gridSpan w:val="2"/>
            <w:tcBorders>
              <w:bottom w:val="single" w:sz="4" w:space="0" w:color="000000"/>
            </w:tcBorders>
          </w:tcPr>
          <w:p w14:paraId="000003C6"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 xml:space="preserve">Contact Person’s Name (typed) </w:t>
            </w:r>
          </w:p>
          <w:p w14:paraId="000003C7" w14:textId="454CC6EB" w:rsidR="00DD62CE" w:rsidRDefault="00930DB5">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1636635472"/>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3354" w:type="dxa"/>
            <w:gridSpan w:val="2"/>
            <w:tcBorders>
              <w:bottom w:val="single" w:sz="4" w:space="0" w:color="000000"/>
            </w:tcBorders>
          </w:tcPr>
          <w:p w14:paraId="000003C9"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E-mail Address</w:t>
            </w:r>
          </w:p>
          <w:p w14:paraId="000003CA" w14:textId="34049624" w:rsidR="00DD62CE" w:rsidRDefault="00930DB5">
            <w:pPr>
              <w:tabs>
                <w:tab w:val="left" w:pos="432"/>
                <w:tab w:val="left" w:pos="702"/>
                <w:tab w:val="left" w:pos="4651"/>
                <w:tab w:val="left" w:pos="9151"/>
                <w:tab w:val="left" w:pos="13381"/>
              </w:tabs>
              <w:rPr>
                <w:rFonts w:ascii="Calibri" w:eastAsia="Calibri" w:hAnsi="Calibri" w:cs="Calibri"/>
              </w:rPr>
            </w:pPr>
            <w:sdt>
              <w:sdtPr>
                <w:rPr>
                  <w:rFonts w:ascii="Calibri" w:eastAsia="Calibri" w:hAnsi="Calibri" w:cs="Calibri"/>
                </w:rPr>
                <w:id w:val="1069540907"/>
                <w:placeholder>
                  <w:docPart w:val="DefaultPlaceholder_-1854013440"/>
                </w:placeholder>
                <w:showingPlcHdr/>
              </w:sdtPr>
              <w:sdtEndPr/>
              <w:sdtContent>
                <w:r w:rsidR="00296472"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340" w:type="dxa"/>
            <w:tcBorders>
              <w:bottom w:val="single" w:sz="4" w:space="0" w:color="000000"/>
            </w:tcBorders>
          </w:tcPr>
          <w:p w14:paraId="55F886BC" w14:textId="77777777" w:rsidR="00DD62CE" w:rsidRDefault="009E379F" w:rsidP="00E85140">
            <w:pPr>
              <w:tabs>
                <w:tab w:val="left" w:pos="432"/>
                <w:tab w:val="left" w:pos="702"/>
                <w:tab w:val="left" w:pos="4651"/>
                <w:tab w:val="left" w:pos="9151"/>
                <w:tab w:val="left" w:pos="13381"/>
              </w:tabs>
              <w:rPr>
                <w:rFonts w:ascii="Calibri" w:eastAsia="Calibri" w:hAnsi="Calibri" w:cs="Calibri"/>
                <w:b/>
              </w:rPr>
            </w:pPr>
            <w:r>
              <w:rPr>
                <w:rFonts w:ascii="Calibri" w:eastAsia="Calibri" w:hAnsi="Calibri" w:cs="Calibri"/>
                <w:b/>
              </w:rPr>
              <w:t xml:space="preserve">Phone </w:t>
            </w:r>
            <w:r>
              <w:rPr>
                <w:rFonts w:ascii="Calibri" w:eastAsia="Calibri" w:hAnsi="Calibri" w:cs="Calibri"/>
              </w:rPr>
              <w:t>     </w:t>
            </w:r>
          </w:p>
          <w:sdt>
            <w:sdtPr>
              <w:rPr>
                <w:rFonts w:ascii="Calibri" w:eastAsia="Calibri" w:hAnsi="Calibri" w:cs="Calibri"/>
              </w:rPr>
              <w:id w:val="842054101"/>
              <w:placeholder>
                <w:docPart w:val="DefaultPlaceholder_-1854013440"/>
              </w:placeholder>
              <w:showingPlcHdr/>
            </w:sdtPr>
            <w:sdtEndPr/>
            <w:sdtContent>
              <w:p w14:paraId="000003CD" w14:textId="48A11847" w:rsidR="00296472" w:rsidRPr="00296472" w:rsidRDefault="00296472" w:rsidP="00296472">
                <w:pPr>
                  <w:rPr>
                    <w:rFonts w:ascii="Calibri" w:eastAsia="Calibri" w:hAnsi="Calibri" w:cs="Calibri"/>
                  </w:rPr>
                </w:pPr>
                <w:r w:rsidRPr="006C499B">
                  <w:rPr>
                    <w:rStyle w:val="PlaceholderText"/>
                    <w:rFonts w:asciiTheme="minorHAnsi" w:eastAsiaTheme="minorEastAsia" w:hAnsiTheme="minorHAnsi" w:cstheme="minorBidi"/>
                  </w:rPr>
                  <w:t>Click or tap here to enter text.</w:t>
                </w:r>
              </w:p>
            </w:sdtContent>
          </w:sdt>
        </w:tc>
      </w:tr>
      <w:tr w:rsidR="00E85140" w14:paraId="1B170FB0" w14:textId="77777777" w:rsidTr="00E85140">
        <w:trPr>
          <w:trHeight w:val="120"/>
        </w:trPr>
        <w:tc>
          <w:tcPr>
            <w:tcW w:w="3595" w:type="dxa"/>
            <w:shd w:val="clear" w:color="auto" w:fill="E6E6E6"/>
          </w:tcPr>
          <w:p w14:paraId="000003CE"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County(ies) to be served</w:t>
            </w:r>
          </w:p>
        </w:tc>
        <w:tc>
          <w:tcPr>
            <w:tcW w:w="7205" w:type="dxa"/>
            <w:gridSpan w:val="4"/>
            <w:shd w:val="clear" w:color="auto" w:fill="E6E6E6"/>
          </w:tcPr>
          <w:p w14:paraId="000003CF" w14:textId="4656EE5F"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 xml:space="preserve">PY </w:t>
            </w:r>
            <w:r w:rsidR="00DF44E2">
              <w:rPr>
                <w:rFonts w:ascii="Calibri" w:eastAsia="Calibri" w:hAnsi="Calibri" w:cs="Calibri"/>
                <w:b/>
              </w:rPr>
              <w:t>2024-2027</w:t>
            </w:r>
            <w:r>
              <w:rPr>
                <w:rFonts w:ascii="Calibri" w:eastAsia="Calibri" w:hAnsi="Calibri" w:cs="Calibri"/>
                <w:b/>
              </w:rPr>
              <w:t xml:space="preserve"> Amounts Requested per Year</w:t>
            </w:r>
          </w:p>
        </w:tc>
      </w:tr>
      <w:tr w:rsidR="00E85140" w14:paraId="0AD8EF62" w14:textId="77777777" w:rsidTr="000D771D">
        <w:trPr>
          <w:trHeight w:val="120"/>
        </w:trPr>
        <w:tc>
          <w:tcPr>
            <w:tcW w:w="3595" w:type="dxa"/>
            <w:vAlign w:val="center"/>
          </w:tcPr>
          <w:p w14:paraId="000003D4"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Name</w:t>
            </w:r>
          </w:p>
        </w:tc>
        <w:tc>
          <w:tcPr>
            <w:tcW w:w="1511" w:type="dxa"/>
            <w:vAlign w:val="center"/>
          </w:tcPr>
          <w:p w14:paraId="000003D5"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 xml:space="preserve">Federal </w:t>
            </w:r>
            <w:sdt>
              <w:sdtPr>
                <w:tag w:val="goog_rdk_252"/>
                <w:id w:val="-1115520529"/>
              </w:sdtPr>
              <w:sdtEndPr/>
              <w:sdtContent>
                <w:r w:rsidRPr="00314ABB">
                  <w:rPr>
                    <w:rFonts w:ascii="Calibri" w:eastAsia="Calibri" w:hAnsi="Calibri" w:cs="Calibri"/>
                  </w:rPr>
                  <w:t>D&amp;E</w:t>
                </w:r>
              </w:sdtContent>
            </w:sdt>
          </w:p>
        </w:tc>
        <w:tc>
          <w:tcPr>
            <w:tcW w:w="1718" w:type="dxa"/>
            <w:vAlign w:val="center"/>
          </w:tcPr>
          <w:p w14:paraId="000003D6"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Federal C/I</w:t>
            </w:r>
          </w:p>
        </w:tc>
        <w:tc>
          <w:tcPr>
            <w:tcW w:w="1636" w:type="dxa"/>
            <w:vAlign w:val="center"/>
          </w:tcPr>
          <w:p w14:paraId="000003D7" w14:textId="2ED2B4C3"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 xml:space="preserve">Federal </w:t>
            </w:r>
            <w:r w:rsidR="00A05C20">
              <w:rPr>
                <w:rFonts w:ascii="Calibri" w:eastAsia="Calibri" w:hAnsi="Calibri" w:cs="Calibri"/>
              </w:rPr>
              <w:t>IELCE</w:t>
            </w:r>
          </w:p>
        </w:tc>
        <w:tc>
          <w:tcPr>
            <w:tcW w:w="2340" w:type="dxa"/>
            <w:vAlign w:val="center"/>
          </w:tcPr>
          <w:p w14:paraId="000003D8"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rPr>
              <w:t>Total per County</w:t>
            </w:r>
          </w:p>
        </w:tc>
      </w:tr>
      <w:tr w:rsidR="00E85140" w14:paraId="3F644596" w14:textId="77777777" w:rsidTr="000D771D">
        <w:trPr>
          <w:trHeight w:val="324"/>
        </w:trPr>
        <w:tc>
          <w:tcPr>
            <w:tcW w:w="3595" w:type="dxa"/>
          </w:tcPr>
          <w:p w14:paraId="000003DA" w14:textId="6AF2A9F1" w:rsidR="00DD62CE" w:rsidRDefault="00930DB5" w:rsidP="00E85140">
            <w:pPr>
              <w:tabs>
                <w:tab w:val="left" w:pos="0"/>
                <w:tab w:val="left" w:pos="702"/>
                <w:tab w:val="left" w:pos="4920"/>
                <w:tab w:val="left" w:pos="9151"/>
                <w:tab w:val="left" w:pos="13381"/>
              </w:tabs>
              <w:ind w:left="60"/>
              <w:rPr>
                <w:rFonts w:ascii="Calibri" w:eastAsia="Calibri" w:hAnsi="Calibri" w:cs="Calibri"/>
              </w:rPr>
            </w:pPr>
            <w:sdt>
              <w:sdtPr>
                <w:rPr>
                  <w:rFonts w:ascii="Calibri" w:eastAsia="Calibri" w:hAnsi="Calibri" w:cs="Calibri"/>
                </w:rPr>
                <w:id w:val="161279875"/>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DB" w14:textId="7711A16F"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2042899186"/>
                <w:placeholder>
                  <w:docPart w:val="DefaultPlaceholder_-1854013440"/>
                </w:placeholder>
                <w:showingPlcHdr/>
              </w:sdtPr>
              <w:sdtEndPr/>
              <w:sdtContent>
                <w:r w:rsidR="002237B2"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DC" w14:textId="688E39D2"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034958369"/>
                <w:placeholder>
                  <w:docPart w:val="DefaultPlaceholder_-1854013440"/>
                </w:placeholder>
                <w:showingPlcHdr/>
              </w:sdtPr>
              <w:sdtEndPr/>
              <w:sdtContent>
                <w:r w:rsidR="002237B2"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DD" w14:textId="489F6023"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628150511"/>
                <w:placeholder>
                  <w:docPart w:val="DefaultPlaceholder_-1854013440"/>
                </w:placeholder>
                <w:showingPlcHdr/>
              </w:sdtPr>
              <w:sdtEndPr/>
              <w:sdtContent>
                <w:r w:rsidR="002237B2"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DE" w14:textId="0D1F4E64"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052373092"/>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r>
      <w:tr w:rsidR="00E85140" w14:paraId="04CE742C" w14:textId="77777777" w:rsidTr="000D771D">
        <w:trPr>
          <w:trHeight w:val="378"/>
        </w:trPr>
        <w:tc>
          <w:tcPr>
            <w:tcW w:w="3595" w:type="dxa"/>
          </w:tcPr>
          <w:p w14:paraId="000003E0" w14:textId="3BE2212A" w:rsidR="00DD62CE" w:rsidRDefault="00930DB5" w:rsidP="00E85140">
            <w:pPr>
              <w:tabs>
                <w:tab w:val="left" w:pos="0"/>
                <w:tab w:val="left" w:pos="702"/>
                <w:tab w:val="left" w:pos="4920"/>
                <w:tab w:val="left" w:pos="9151"/>
                <w:tab w:val="left" w:pos="13381"/>
              </w:tabs>
              <w:ind w:left="60"/>
              <w:rPr>
                <w:rFonts w:ascii="Calibri" w:eastAsia="Calibri" w:hAnsi="Calibri" w:cs="Calibri"/>
              </w:rPr>
            </w:pPr>
            <w:sdt>
              <w:sdtPr>
                <w:rPr>
                  <w:rFonts w:ascii="Calibri" w:eastAsia="Calibri" w:hAnsi="Calibri" w:cs="Calibri"/>
                </w:rPr>
                <w:id w:val="-1106573083"/>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E1" w14:textId="648996F7"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25570948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E2" w14:textId="5729CAFC"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901585794"/>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E3" w14:textId="5522B3D7"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564836735"/>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E4" w14:textId="66246AA3"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2107765318"/>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7F4B65F1" w14:textId="77777777" w:rsidTr="000D771D">
        <w:trPr>
          <w:trHeight w:val="333"/>
        </w:trPr>
        <w:tc>
          <w:tcPr>
            <w:tcW w:w="3595" w:type="dxa"/>
          </w:tcPr>
          <w:p w14:paraId="000003E6" w14:textId="30D8E56D" w:rsidR="00DD62CE" w:rsidRDefault="00930DB5" w:rsidP="00E85140">
            <w:pPr>
              <w:tabs>
                <w:tab w:val="left" w:pos="0"/>
                <w:tab w:val="left" w:pos="702"/>
                <w:tab w:val="left" w:pos="4920"/>
                <w:tab w:val="left" w:pos="9151"/>
                <w:tab w:val="left" w:pos="13381"/>
              </w:tabs>
              <w:ind w:left="60"/>
              <w:rPr>
                <w:rFonts w:ascii="Calibri" w:eastAsia="Calibri" w:hAnsi="Calibri" w:cs="Calibri"/>
              </w:rPr>
            </w:pPr>
            <w:sdt>
              <w:sdtPr>
                <w:rPr>
                  <w:rFonts w:ascii="Calibri" w:eastAsia="Calibri" w:hAnsi="Calibri" w:cs="Calibri"/>
                </w:rPr>
                <w:id w:val="1942566250"/>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E7" w14:textId="764B7695"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569343573"/>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E8" w14:textId="2D1A0793"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59829856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E9" w14:textId="7B6B9F70"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20539960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EA" w14:textId="223AE608"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99023451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0A92C3F8" w14:textId="77777777" w:rsidTr="000D771D">
        <w:trPr>
          <w:trHeight w:val="342"/>
        </w:trPr>
        <w:sdt>
          <w:sdtPr>
            <w:rPr>
              <w:rFonts w:ascii="Calibri" w:eastAsia="Calibri" w:hAnsi="Calibri" w:cs="Calibri"/>
            </w:rPr>
            <w:id w:val="1557043391"/>
            <w:placeholder>
              <w:docPart w:val="DefaultPlaceholder_-1854013440"/>
            </w:placeholder>
            <w:showingPlcHdr/>
          </w:sdtPr>
          <w:sdtEndPr/>
          <w:sdtContent>
            <w:tc>
              <w:tcPr>
                <w:tcW w:w="3595" w:type="dxa"/>
              </w:tcPr>
              <w:p w14:paraId="000003EC" w14:textId="21B46DE1" w:rsidR="00DD62CE" w:rsidRDefault="00C942F8" w:rsidP="00E85140">
                <w:pPr>
                  <w:tabs>
                    <w:tab w:val="left" w:pos="0"/>
                    <w:tab w:val="left" w:pos="702"/>
                    <w:tab w:val="left" w:pos="4920"/>
                    <w:tab w:val="left" w:pos="9151"/>
                    <w:tab w:val="left" w:pos="13381"/>
                  </w:tabs>
                  <w:ind w:left="60"/>
                  <w:rPr>
                    <w:rFonts w:ascii="Calibri" w:eastAsia="Calibri" w:hAnsi="Calibri" w:cs="Calibri"/>
                  </w:rPr>
                </w:pPr>
                <w:r w:rsidRPr="006C499B">
                  <w:rPr>
                    <w:rStyle w:val="PlaceholderText"/>
                    <w:rFonts w:asciiTheme="minorHAnsi" w:eastAsiaTheme="minorEastAsia" w:hAnsiTheme="minorHAnsi" w:cstheme="minorBidi"/>
                  </w:rPr>
                  <w:t>Click or tap here to enter text.</w:t>
                </w:r>
              </w:p>
            </w:tc>
          </w:sdtContent>
        </w:sdt>
        <w:tc>
          <w:tcPr>
            <w:tcW w:w="1511" w:type="dxa"/>
          </w:tcPr>
          <w:p w14:paraId="000003ED" w14:textId="43D359F8"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412812710"/>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EE" w14:textId="2E20B8F1"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050187648"/>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EF" w14:textId="4B05BE0A"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13154308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F0" w14:textId="4BF6A8E4"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57920290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3B74A67C" w14:textId="77777777" w:rsidTr="000D771D">
        <w:trPr>
          <w:trHeight w:val="340"/>
        </w:trPr>
        <w:tc>
          <w:tcPr>
            <w:tcW w:w="3595" w:type="dxa"/>
          </w:tcPr>
          <w:p w14:paraId="000003F2" w14:textId="43E33589" w:rsidR="00DD62CE" w:rsidRDefault="00930DB5" w:rsidP="00E85140">
            <w:pPr>
              <w:tabs>
                <w:tab w:val="left" w:pos="0"/>
                <w:tab w:val="left" w:pos="702"/>
                <w:tab w:val="left" w:pos="4560"/>
                <w:tab w:val="left" w:pos="9151"/>
                <w:tab w:val="left" w:pos="13381"/>
              </w:tabs>
              <w:ind w:left="60" w:right="120"/>
              <w:rPr>
                <w:rFonts w:ascii="Calibri" w:eastAsia="Calibri" w:hAnsi="Calibri" w:cs="Calibri"/>
              </w:rPr>
            </w:pPr>
            <w:sdt>
              <w:sdtPr>
                <w:rPr>
                  <w:rFonts w:ascii="Calibri" w:eastAsia="Calibri" w:hAnsi="Calibri" w:cs="Calibri"/>
                </w:rPr>
                <w:id w:val="-1106660787"/>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1511" w:type="dxa"/>
          </w:tcPr>
          <w:p w14:paraId="000003F3" w14:textId="7CEC038C"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222666611"/>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718" w:type="dxa"/>
          </w:tcPr>
          <w:p w14:paraId="000003F4" w14:textId="6C5ABDC2"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257105005"/>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1636" w:type="dxa"/>
          </w:tcPr>
          <w:p w14:paraId="000003F5" w14:textId="5D0033B2"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59636310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009E379F" w:rsidRPr="00B433CA">
              <w:rPr>
                <w:rFonts w:ascii="Calibri" w:eastAsia="Calibri" w:hAnsi="Calibri" w:cs="Calibri"/>
                <w:sz w:val="22"/>
                <w:szCs w:val="22"/>
              </w:rPr>
              <w:t>     </w:t>
            </w:r>
          </w:p>
        </w:tc>
        <w:tc>
          <w:tcPr>
            <w:tcW w:w="2340" w:type="dxa"/>
          </w:tcPr>
          <w:p w14:paraId="000003F6" w14:textId="29985F0E" w:rsidR="00DD62CE" w:rsidRPr="00B433CA" w:rsidRDefault="00930DB5">
            <w:pPr>
              <w:rPr>
                <w:rFonts w:ascii="Calibri" w:eastAsia="Calibri" w:hAnsi="Calibri" w:cs="Calibri"/>
                <w:sz w:val="22"/>
                <w:szCs w:val="22"/>
              </w:rPr>
            </w:pPr>
            <w:sdt>
              <w:sdtPr>
                <w:rPr>
                  <w:rFonts w:ascii="Calibri" w:eastAsia="Calibri" w:hAnsi="Calibri" w:cs="Calibri"/>
                  <w:sz w:val="22"/>
                  <w:szCs w:val="22"/>
                </w:rPr>
                <w:id w:val="1811591702"/>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sidR="009E379F" w:rsidRPr="00B433CA">
              <w:rPr>
                <w:rFonts w:ascii="Calibri" w:eastAsia="Calibri" w:hAnsi="Calibri" w:cs="Calibri"/>
                <w:sz w:val="22"/>
                <w:szCs w:val="22"/>
              </w:rPr>
              <w:t>     </w:t>
            </w:r>
          </w:p>
        </w:tc>
      </w:tr>
      <w:tr w:rsidR="00E85140" w14:paraId="0523AF07" w14:textId="77777777" w:rsidTr="000D771D">
        <w:trPr>
          <w:trHeight w:val="360"/>
        </w:trPr>
        <w:tc>
          <w:tcPr>
            <w:tcW w:w="3595" w:type="dxa"/>
            <w:tcBorders>
              <w:bottom w:val="single" w:sz="4" w:space="0" w:color="000000"/>
            </w:tcBorders>
          </w:tcPr>
          <w:p w14:paraId="000003F8" w14:textId="77777777" w:rsidR="00DD62CE" w:rsidRDefault="00DD62CE">
            <w:pPr>
              <w:tabs>
                <w:tab w:val="left" w:pos="432"/>
                <w:tab w:val="left" w:pos="702"/>
                <w:tab w:val="left" w:pos="4920"/>
                <w:tab w:val="left" w:pos="9151"/>
                <w:tab w:val="left" w:pos="13381"/>
              </w:tabs>
              <w:ind w:left="-120"/>
              <w:jc w:val="right"/>
              <w:rPr>
                <w:rFonts w:ascii="Calibri" w:eastAsia="Calibri" w:hAnsi="Calibri" w:cs="Calibri"/>
              </w:rPr>
            </w:pPr>
          </w:p>
          <w:p w14:paraId="000003F9" w14:textId="77777777" w:rsidR="00DD62CE" w:rsidRDefault="009E379F">
            <w:pPr>
              <w:tabs>
                <w:tab w:val="left" w:pos="432"/>
                <w:tab w:val="left" w:pos="702"/>
                <w:tab w:val="left" w:pos="4920"/>
                <w:tab w:val="left" w:pos="9151"/>
                <w:tab w:val="left" w:pos="13381"/>
              </w:tabs>
              <w:ind w:left="-120"/>
              <w:jc w:val="right"/>
              <w:rPr>
                <w:rFonts w:ascii="Calibri" w:eastAsia="Calibri" w:hAnsi="Calibri" w:cs="Calibri"/>
              </w:rPr>
            </w:pPr>
            <w:r>
              <w:rPr>
                <w:rFonts w:ascii="Calibri" w:eastAsia="Calibri" w:hAnsi="Calibri" w:cs="Calibri"/>
                <w:b/>
              </w:rPr>
              <w:t xml:space="preserve">Total: </w:t>
            </w:r>
          </w:p>
        </w:tc>
        <w:tc>
          <w:tcPr>
            <w:tcW w:w="1511" w:type="dxa"/>
            <w:tcBorders>
              <w:bottom w:val="single" w:sz="4" w:space="0" w:color="000000"/>
            </w:tcBorders>
          </w:tcPr>
          <w:p w14:paraId="000003FA" w14:textId="43F9071B" w:rsidR="00DD62CE" w:rsidRPr="00B433CA" w:rsidRDefault="009E379F" w:rsidP="00E85140">
            <w:pPr>
              <w:tabs>
                <w:tab w:val="left" w:pos="-120"/>
                <w:tab w:val="left" w:pos="480"/>
                <w:tab w:val="left" w:pos="4920"/>
                <w:tab w:val="left" w:pos="9151"/>
                <w:tab w:val="left" w:pos="13381"/>
              </w:tabs>
              <w:ind w:right="-240"/>
              <w:rPr>
                <w:rFonts w:ascii="Calibri" w:eastAsia="Calibri" w:hAnsi="Calibri" w:cs="Calibri"/>
                <w:sz w:val="22"/>
                <w:szCs w:val="22"/>
              </w:rPr>
            </w:pPr>
            <w:r w:rsidRPr="00B433CA">
              <w:rPr>
                <w:rFonts w:ascii="Calibri" w:eastAsia="Calibri" w:hAnsi="Calibri" w:cs="Calibri"/>
                <w:sz w:val="22"/>
                <w:szCs w:val="22"/>
              </w:rPr>
              <w:t>$</w:t>
            </w:r>
            <w:sdt>
              <w:sdtPr>
                <w:rPr>
                  <w:rFonts w:ascii="Calibri" w:eastAsia="Calibri" w:hAnsi="Calibri" w:cs="Calibri"/>
                  <w:sz w:val="22"/>
                  <w:szCs w:val="22"/>
                </w:rPr>
                <w:id w:val="-1043366443"/>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Pr="00B433CA">
              <w:rPr>
                <w:rFonts w:ascii="Calibri" w:eastAsia="Calibri" w:hAnsi="Calibri" w:cs="Calibri"/>
                <w:sz w:val="22"/>
                <w:szCs w:val="22"/>
              </w:rPr>
              <w:t>     </w:t>
            </w:r>
          </w:p>
        </w:tc>
        <w:tc>
          <w:tcPr>
            <w:tcW w:w="1718" w:type="dxa"/>
            <w:tcBorders>
              <w:bottom w:val="single" w:sz="4" w:space="0" w:color="000000"/>
            </w:tcBorders>
          </w:tcPr>
          <w:p w14:paraId="000003FB" w14:textId="52634E02" w:rsidR="00DD62CE" w:rsidRPr="00B433CA" w:rsidRDefault="009E379F" w:rsidP="00E85140">
            <w:pPr>
              <w:tabs>
                <w:tab w:val="left" w:pos="120"/>
                <w:tab w:val="left" w:pos="702"/>
                <w:tab w:val="left" w:pos="4920"/>
                <w:tab w:val="left" w:pos="9151"/>
                <w:tab w:val="left" w:pos="13381"/>
              </w:tabs>
              <w:ind w:right="-360"/>
              <w:rPr>
                <w:rFonts w:ascii="Calibri" w:eastAsia="Calibri" w:hAnsi="Calibri" w:cs="Calibri"/>
                <w:sz w:val="22"/>
                <w:szCs w:val="22"/>
              </w:rPr>
            </w:pPr>
            <w:r w:rsidRPr="00B433CA">
              <w:rPr>
                <w:rFonts w:ascii="Calibri" w:eastAsia="Calibri" w:hAnsi="Calibri" w:cs="Calibri"/>
                <w:sz w:val="22"/>
                <w:szCs w:val="22"/>
              </w:rPr>
              <w:t>$</w:t>
            </w:r>
            <w:sdt>
              <w:sdtPr>
                <w:rPr>
                  <w:rFonts w:ascii="Calibri" w:eastAsia="Calibri" w:hAnsi="Calibri" w:cs="Calibri"/>
                  <w:sz w:val="22"/>
                  <w:szCs w:val="22"/>
                </w:rPr>
                <w:id w:val="425849786"/>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Pr="00B433CA">
              <w:rPr>
                <w:rFonts w:ascii="Calibri" w:eastAsia="Calibri" w:hAnsi="Calibri" w:cs="Calibri"/>
                <w:sz w:val="22"/>
                <w:szCs w:val="22"/>
              </w:rPr>
              <w:t>     </w:t>
            </w:r>
          </w:p>
        </w:tc>
        <w:tc>
          <w:tcPr>
            <w:tcW w:w="1636" w:type="dxa"/>
            <w:tcBorders>
              <w:bottom w:val="single" w:sz="4" w:space="0" w:color="000000"/>
            </w:tcBorders>
          </w:tcPr>
          <w:p w14:paraId="000003FC" w14:textId="2995A982" w:rsidR="00DD62CE" w:rsidRPr="00B433CA" w:rsidRDefault="009E379F" w:rsidP="00E85140">
            <w:pPr>
              <w:tabs>
                <w:tab w:val="left" w:pos="432"/>
                <w:tab w:val="left" w:pos="702"/>
                <w:tab w:val="left" w:pos="4920"/>
                <w:tab w:val="left" w:pos="9151"/>
                <w:tab w:val="left" w:pos="13381"/>
              </w:tabs>
              <w:ind w:right="-240"/>
              <w:rPr>
                <w:rFonts w:ascii="Calibri" w:eastAsia="Calibri" w:hAnsi="Calibri" w:cs="Calibri"/>
                <w:sz w:val="22"/>
                <w:szCs w:val="22"/>
              </w:rPr>
            </w:pPr>
            <w:r w:rsidRPr="00B433CA">
              <w:rPr>
                <w:rFonts w:ascii="Calibri" w:eastAsia="Calibri" w:hAnsi="Calibri" w:cs="Calibri"/>
                <w:sz w:val="22"/>
                <w:szCs w:val="22"/>
              </w:rPr>
              <w:t>$</w:t>
            </w:r>
            <w:sdt>
              <w:sdtPr>
                <w:rPr>
                  <w:rFonts w:ascii="Calibri" w:eastAsia="Calibri" w:hAnsi="Calibri" w:cs="Calibri"/>
                  <w:sz w:val="22"/>
                  <w:szCs w:val="22"/>
                </w:rPr>
                <w:id w:val="2062124819"/>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sz w:val="22"/>
                    <w:szCs w:val="22"/>
                  </w:rPr>
                  <w:t>Click or tap here to enter text.</w:t>
                </w:r>
              </w:sdtContent>
            </w:sdt>
            <w:r w:rsidRPr="00B433CA">
              <w:rPr>
                <w:rFonts w:ascii="Calibri" w:eastAsia="Calibri" w:hAnsi="Calibri" w:cs="Calibri"/>
                <w:sz w:val="22"/>
                <w:szCs w:val="22"/>
              </w:rPr>
              <w:t>     </w:t>
            </w:r>
          </w:p>
        </w:tc>
        <w:tc>
          <w:tcPr>
            <w:tcW w:w="2340" w:type="dxa"/>
            <w:tcBorders>
              <w:bottom w:val="single" w:sz="4" w:space="0" w:color="000000"/>
            </w:tcBorders>
          </w:tcPr>
          <w:p w14:paraId="000003FD" w14:textId="2A1816B9" w:rsidR="00DD62CE" w:rsidRDefault="009E379F">
            <w:pPr>
              <w:tabs>
                <w:tab w:val="left" w:pos="432"/>
                <w:tab w:val="left" w:pos="702"/>
                <w:tab w:val="left" w:pos="4920"/>
                <w:tab w:val="left" w:pos="9151"/>
                <w:tab w:val="left" w:pos="13381"/>
              </w:tabs>
              <w:rPr>
                <w:rFonts w:ascii="Calibri" w:eastAsia="Calibri" w:hAnsi="Calibri" w:cs="Calibri"/>
              </w:rPr>
            </w:pPr>
            <w:r>
              <w:rPr>
                <w:rFonts w:ascii="Calibri" w:eastAsia="Calibri" w:hAnsi="Calibri" w:cs="Calibri"/>
              </w:rPr>
              <w:t>$</w:t>
            </w:r>
            <w:sdt>
              <w:sdtPr>
                <w:rPr>
                  <w:rFonts w:ascii="Calibri" w:eastAsia="Calibri" w:hAnsi="Calibri" w:cs="Calibri"/>
                </w:rPr>
                <w:id w:val="-1588759139"/>
                <w:placeholder>
                  <w:docPart w:val="DefaultPlaceholder_-1854013440"/>
                </w:placeholder>
                <w:showingPlcHdr/>
              </w:sdtPr>
              <w:sdtEndPr/>
              <w:sdtContent>
                <w:r w:rsidR="00B433CA" w:rsidRPr="006C499B">
                  <w:rPr>
                    <w:rStyle w:val="PlaceholderText"/>
                    <w:rFonts w:asciiTheme="minorHAnsi" w:eastAsiaTheme="minorEastAsia" w:hAnsiTheme="minorHAnsi" w:cstheme="minorBidi"/>
                  </w:rPr>
                  <w:t>Click or tap here to enter text.</w:t>
                </w:r>
              </w:sdtContent>
            </w:sdt>
            <w:r>
              <w:rPr>
                <w:rFonts w:ascii="Calibri" w:eastAsia="Calibri" w:hAnsi="Calibri" w:cs="Calibri"/>
              </w:rPr>
              <w:t xml:space="preserve">       </w:t>
            </w:r>
          </w:p>
        </w:tc>
      </w:tr>
      <w:tr w:rsidR="00E85140" w14:paraId="44FE5A10" w14:textId="77777777" w:rsidTr="000D771D">
        <w:trPr>
          <w:trHeight w:val="120"/>
        </w:trPr>
        <w:tc>
          <w:tcPr>
            <w:tcW w:w="3595" w:type="dxa"/>
            <w:shd w:val="clear" w:color="auto" w:fill="E6E6E6"/>
          </w:tcPr>
          <w:p w14:paraId="000003FF" w14:textId="77777777" w:rsidR="00DD62CE" w:rsidRDefault="00DD62CE">
            <w:pPr>
              <w:tabs>
                <w:tab w:val="left" w:pos="432"/>
                <w:tab w:val="left" w:pos="702"/>
                <w:tab w:val="left" w:pos="4651"/>
                <w:tab w:val="left" w:pos="9151"/>
                <w:tab w:val="left" w:pos="13381"/>
              </w:tabs>
              <w:rPr>
                <w:rFonts w:ascii="Calibri" w:eastAsia="Calibri" w:hAnsi="Calibri" w:cs="Calibri"/>
              </w:rPr>
            </w:pPr>
          </w:p>
        </w:tc>
        <w:tc>
          <w:tcPr>
            <w:tcW w:w="1511" w:type="dxa"/>
            <w:shd w:val="clear" w:color="auto" w:fill="E6E6E6"/>
          </w:tcPr>
          <w:p w14:paraId="00000400"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D&amp;E</w:t>
            </w:r>
          </w:p>
        </w:tc>
        <w:tc>
          <w:tcPr>
            <w:tcW w:w="1718" w:type="dxa"/>
            <w:shd w:val="clear" w:color="auto" w:fill="E6E6E6"/>
          </w:tcPr>
          <w:p w14:paraId="00000401" w14:textId="77777777" w:rsidR="00DD62CE" w:rsidRDefault="009E379F">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C/I</w:t>
            </w:r>
          </w:p>
        </w:tc>
        <w:tc>
          <w:tcPr>
            <w:tcW w:w="1636" w:type="dxa"/>
            <w:shd w:val="clear" w:color="auto" w:fill="E6E6E6"/>
          </w:tcPr>
          <w:p w14:paraId="00000402" w14:textId="646D594E" w:rsidR="00DD62CE" w:rsidRDefault="00A05C20">
            <w:pPr>
              <w:tabs>
                <w:tab w:val="left" w:pos="432"/>
                <w:tab w:val="left" w:pos="702"/>
                <w:tab w:val="left" w:pos="4651"/>
                <w:tab w:val="left" w:pos="9151"/>
                <w:tab w:val="left" w:pos="13381"/>
              </w:tabs>
              <w:jc w:val="center"/>
              <w:rPr>
                <w:rFonts w:ascii="Calibri" w:eastAsia="Calibri" w:hAnsi="Calibri" w:cs="Calibri"/>
              </w:rPr>
            </w:pPr>
            <w:r>
              <w:rPr>
                <w:rFonts w:ascii="Calibri" w:eastAsia="Calibri" w:hAnsi="Calibri" w:cs="Calibri"/>
                <w:b/>
              </w:rPr>
              <w:t>IELCE</w:t>
            </w:r>
          </w:p>
        </w:tc>
        <w:tc>
          <w:tcPr>
            <w:tcW w:w="2340" w:type="dxa"/>
            <w:shd w:val="clear" w:color="auto" w:fill="E6E6E6"/>
          </w:tcPr>
          <w:p w14:paraId="00000403" w14:textId="77777777" w:rsidR="00DD62CE" w:rsidRDefault="00DD62CE">
            <w:pPr>
              <w:tabs>
                <w:tab w:val="left" w:pos="432"/>
                <w:tab w:val="left" w:pos="702"/>
                <w:tab w:val="left" w:pos="4651"/>
                <w:tab w:val="left" w:pos="9151"/>
                <w:tab w:val="left" w:pos="13381"/>
              </w:tabs>
              <w:jc w:val="center"/>
              <w:rPr>
                <w:rFonts w:ascii="Calibri" w:eastAsia="Calibri" w:hAnsi="Calibri" w:cs="Calibri"/>
              </w:rPr>
            </w:pPr>
          </w:p>
        </w:tc>
      </w:tr>
    </w:tbl>
    <w:p w14:paraId="00000405" w14:textId="77777777" w:rsidR="00DD62CE" w:rsidRDefault="00DD62CE">
      <w:pPr>
        <w:rPr>
          <w:rFonts w:ascii="Calibri" w:eastAsia="Calibri" w:hAnsi="Calibri" w:cs="Calibri"/>
        </w:rPr>
      </w:pPr>
    </w:p>
    <w:p w14:paraId="00000406"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 xml:space="preserve">I understand and agree to the following: </w:t>
      </w:r>
    </w:p>
    <w:p w14:paraId="00000407" w14:textId="7E7CAC31" w:rsidR="00DD62CE" w:rsidRDefault="009E379F">
      <w:pPr>
        <w:numPr>
          <w:ilvl w:val="0"/>
          <w:numId w:val="35"/>
        </w:numPr>
        <w:tabs>
          <w:tab w:val="left" w:pos="432"/>
          <w:tab w:val="left" w:pos="702"/>
          <w:tab w:val="left" w:pos="4651"/>
          <w:tab w:val="left" w:pos="9151"/>
          <w:tab w:val="left" w:pos="13381"/>
        </w:tabs>
        <w:ind w:left="450" w:hanging="270"/>
        <w:rPr>
          <w:rFonts w:ascii="Calibri" w:eastAsia="Calibri" w:hAnsi="Calibri" w:cs="Calibri"/>
        </w:rPr>
      </w:pPr>
      <w:r>
        <w:rPr>
          <w:rFonts w:ascii="Calibri" w:eastAsia="Calibri" w:hAnsi="Calibri" w:cs="Calibri"/>
        </w:rPr>
        <w:t xml:space="preserve">Completion of this funding application is required of all applicants for any adult education funding effective July 1, </w:t>
      </w:r>
      <w:r w:rsidR="009F0637">
        <w:rPr>
          <w:rFonts w:ascii="Calibri" w:eastAsia="Calibri" w:hAnsi="Calibri" w:cs="Calibri"/>
        </w:rPr>
        <w:t>2024</w:t>
      </w:r>
      <w:r>
        <w:rPr>
          <w:rFonts w:ascii="Calibri" w:eastAsia="Calibri" w:hAnsi="Calibri" w:cs="Calibri"/>
        </w:rPr>
        <w:t>.</w:t>
      </w:r>
    </w:p>
    <w:p w14:paraId="00000408" w14:textId="09EA9332" w:rsidR="00DD62CE" w:rsidRDefault="009E379F">
      <w:pPr>
        <w:numPr>
          <w:ilvl w:val="0"/>
          <w:numId w:val="35"/>
        </w:numPr>
        <w:tabs>
          <w:tab w:val="left" w:pos="432"/>
          <w:tab w:val="left" w:pos="702"/>
          <w:tab w:val="left" w:pos="4651"/>
          <w:tab w:val="left" w:pos="9151"/>
          <w:tab w:val="left" w:pos="13381"/>
        </w:tabs>
        <w:ind w:left="450" w:hanging="270"/>
        <w:rPr>
          <w:rFonts w:ascii="Calibri" w:eastAsia="Calibri" w:hAnsi="Calibri" w:cs="Calibri"/>
        </w:rPr>
      </w:pPr>
      <w:r>
        <w:rPr>
          <w:rFonts w:ascii="Calibri" w:eastAsia="Calibri" w:hAnsi="Calibri" w:cs="Calibri"/>
        </w:rPr>
        <w:t>Funding for PY</w:t>
      </w:r>
      <w:r>
        <w:rPr>
          <w:rFonts w:ascii="Calibri" w:eastAsia="Calibri" w:hAnsi="Calibri" w:cs="Calibri"/>
          <w:b/>
        </w:rPr>
        <w:t xml:space="preserve"> </w:t>
      </w:r>
      <w:r w:rsidR="00A872B7">
        <w:rPr>
          <w:rFonts w:ascii="Calibri" w:eastAsia="Calibri" w:hAnsi="Calibri" w:cs="Calibri"/>
          <w:b/>
        </w:rPr>
        <w:t>2024-202</w:t>
      </w:r>
      <w:r w:rsidR="00FA38BE">
        <w:rPr>
          <w:rFonts w:ascii="Calibri" w:eastAsia="Calibri" w:hAnsi="Calibri" w:cs="Calibri"/>
          <w:b/>
        </w:rPr>
        <w:t>5</w:t>
      </w:r>
      <w:r>
        <w:rPr>
          <w:rFonts w:ascii="Calibri" w:eastAsia="Calibri" w:hAnsi="Calibri" w:cs="Calibri"/>
          <w:b/>
        </w:rPr>
        <w:t xml:space="preserve"> </w:t>
      </w:r>
      <w:r>
        <w:rPr>
          <w:rFonts w:ascii="Calibri" w:eastAsia="Calibri" w:hAnsi="Calibri" w:cs="Calibri"/>
        </w:rPr>
        <w:t>will be contingent upon proven effectiveness.</w:t>
      </w:r>
    </w:p>
    <w:p w14:paraId="00000409" w14:textId="5B897B92" w:rsidR="00DD62CE" w:rsidRDefault="009E379F">
      <w:pPr>
        <w:numPr>
          <w:ilvl w:val="0"/>
          <w:numId w:val="35"/>
        </w:numPr>
        <w:tabs>
          <w:tab w:val="left" w:pos="432"/>
          <w:tab w:val="left" w:pos="702"/>
          <w:tab w:val="left" w:pos="4651"/>
          <w:tab w:val="left" w:pos="9151"/>
          <w:tab w:val="left" w:pos="13381"/>
        </w:tabs>
        <w:ind w:left="450" w:hanging="270"/>
        <w:rPr>
          <w:rFonts w:ascii="Calibri" w:eastAsia="Calibri" w:hAnsi="Calibri" w:cs="Calibri"/>
        </w:rPr>
      </w:pPr>
      <w:r>
        <w:rPr>
          <w:rFonts w:ascii="Calibri" w:eastAsia="Calibri" w:hAnsi="Calibri" w:cs="Calibri"/>
          <w:u w:val="single"/>
        </w:rPr>
        <w:t>This application will not be considered for funding in the event any items or pages are omitted unless an acceptable written explanation is provided to the Director for Adult Education</w:t>
      </w:r>
      <w:r>
        <w:rPr>
          <w:rFonts w:ascii="Calibri" w:eastAsia="Calibri" w:hAnsi="Calibri" w:cs="Calibri"/>
        </w:rPr>
        <w:t>.</w:t>
      </w:r>
    </w:p>
    <w:p w14:paraId="0000040A" w14:textId="77777777" w:rsidR="00DD62CE" w:rsidRDefault="009E379F">
      <w:pPr>
        <w:numPr>
          <w:ilvl w:val="0"/>
          <w:numId w:val="35"/>
        </w:numPr>
        <w:tabs>
          <w:tab w:val="left" w:pos="432"/>
          <w:tab w:val="left" w:pos="4651"/>
          <w:tab w:val="left" w:pos="9151"/>
          <w:tab w:val="left" w:pos="13381"/>
        </w:tabs>
        <w:ind w:left="450" w:hanging="270"/>
        <w:rPr>
          <w:rFonts w:ascii="Calibri" w:eastAsia="Calibri" w:hAnsi="Calibri" w:cs="Calibri"/>
        </w:rPr>
      </w:pPr>
      <w:r>
        <w:rPr>
          <w:rFonts w:ascii="Calibri" w:eastAsia="Calibri" w:hAnsi="Calibri" w:cs="Calibri"/>
          <w:b/>
        </w:rPr>
        <w:t xml:space="preserve">I have reviewed my application and certify the information provided is complete and accurate.  </w:t>
      </w:r>
    </w:p>
    <w:p w14:paraId="0000040B" w14:textId="765070A2" w:rsidR="00DD62CE" w:rsidRDefault="009E379F">
      <w:pPr>
        <w:numPr>
          <w:ilvl w:val="0"/>
          <w:numId w:val="35"/>
        </w:numPr>
        <w:tabs>
          <w:tab w:val="left" w:pos="432"/>
          <w:tab w:val="left" w:pos="4651"/>
          <w:tab w:val="left" w:pos="9151"/>
          <w:tab w:val="left" w:pos="13381"/>
        </w:tabs>
        <w:ind w:left="450" w:hanging="270"/>
        <w:rPr>
          <w:rFonts w:ascii="Calibri" w:eastAsia="Calibri" w:hAnsi="Calibri" w:cs="Calibri"/>
        </w:rPr>
      </w:pPr>
      <w:r>
        <w:rPr>
          <w:rFonts w:ascii="Calibri" w:eastAsia="Calibri" w:hAnsi="Calibri" w:cs="Calibri"/>
          <w:b/>
        </w:rPr>
        <w:t xml:space="preserve">This is a multi-year grant for PY </w:t>
      </w:r>
      <w:r w:rsidR="00DF44E2">
        <w:rPr>
          <w:rFonts w:ascii="Calibri" w:eastAsia="Calibri" w:hAnsi="Calibri" w:cs="Calibri"/>
          <w:b/>
        </w:rPr>
        <w:t>2024-2027</w:t>
      </w:r>
      <w:r>
        <w:rPr>
          <w:rFonts w:ascii="Calibri" w:eastAsia="Calibri" w:hAnsi="Calibri" w:cs="Calibri"/>
          <w:b/>
        </w:rPr>
        <w:t>; the grant may not be available for future years.</w:t>
      </w:r>
    </w:p>
    <w:p w14:paraId="0000040C" w14:textId="77777777" w:rsidR="00DD62CE" w:rsidRDefault="00DD62CE">
      <w:pPr>
        <w:tabs>
          <w:tab w:val="left" w:pos="432"/>
          <w:tab w:val="left" w:pos="4651"/>
          <w:tab w:val="left" w:pos="9151"/>
          <w:tab w:val="left" w:pos="13381"/>
        </w:tabs>
        <w:ind w:left="720"/>
        <w:rPr>
          <w:rFonts w:ascii="Calibri" w:eastAsia="Calibri" w:hAnsi="Calibri" w:cs="Calibri"/>
        </w:rPr>
      </w:pPr>
    </w:p>
    <w:tbl>
      <w:tblPr>
        <w:tblStyle w:val="8"/>
        <w:tblW w:w="112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2790"/>
        <w:gridCol w:w="2437"/>
        <w:gridCol w:w="2400"/>
      </w:tblGrid>
      <w:tr w:rsidR="002B32B0" w14:paraId="6CD1EC54" w14:textId="77777777">
        <w:trPr>
          <w:trHeight w:val="680"/>
        </w:trPr>
        <w:tc>
          <w:tcPr>
            <w:tcW w:w="3667" w:type="dxa"/>
            <w:tcBorders>
              <w:bottom w:val="single" w:sz="4" w:space="0" w:color="000000"/>
            </w:tcBorders>
          </w:tcPr>
          <w:sdt>
            <w:sdtPr>
              <w:rPr>
                <w:rFonts w:ascii="Calibri" w:eastAsia="Calibri" w:hAnsi="Calibri" w:cs="Calibri"/>
              </w:rPr>
              <w:id w:val="-964189427"/>
              <w:placeholder>
                <w:docPart w:val="DefaultPlaceholder_-1854013440"/>
              </w:placeholder>
              <w:showingPlcHdr/>
            </w:sdtPr>
            <w:sdtEndPr/>
            <w:sdtContent>
              <w:p w14:paraId="0000040D" w14:textId="3EE55666" w:rsidR="00C942F8" w:rsidRPr="00C942F8" w:rsidRDefault="00C942F8" w:rsidP="00C942F8">
                <w:pPr>
                  <w:rPr>
                    <w:rFonts w:ascii="Calibri" w:eastAsia="Calibri" w:hAnsi="Calibri" w:cs="Calibri"/>
                  </w:rPr>
                </w:pPr>
                <w:r w:rsidRPr="006C499B">
                  <w:rPr>
                    <w:rStyle w:val="PlaceholderText"/>
                    <w:rFonts w:asciiTheme="minorHAnsi" w:eastAsiaTheme="minorEastAsia" w:hAnsiTheme="minorHAnsi" w:cstheme="minorBidi"/>
                  </w:rPr>
                  <w:t>Click or tap here to enter text.</w:t>
                </w:r>
              </w:p>
            </w:sdtContent>
          </w:sdt>
        </w:tc>
        <w:tc>
          <w:tcPr>
            <w:tcW w:w="2790" w:type="dxa"/>
            <w:tcBorders>
              <w:bottom w:val="single" w:sz="4" w:space="0" w:color="000000"/>
            </w:tcBorders>
          </w:tcPr>
          <w:p w14:paraId="0000040E" w14:textId="4587E0CD" w:rsidR="00DD62CE" w:rsidRDefault="00930DB5">
            <w:pPr>
              <w:tabs>
                <w:tab w:val="left" w:pos="360"/>
                <w:tab w:val="left" w:pos="630"/>
                <w:tab w:val="left" w:pos="3870"/>
                <w:tab w:val="left" w:pos="8460"/>
                <w:tab w:val="left" w:pos="9810"/>
                <w:tab w:val="left" w:pos="14670"/>
              </w:tabs>
              <w:ind w:right="540"/>
              <w:rPr>
                <w:rFonts w:ascii="Calibri" w:eastAsia="Calibri" w:hAnsi="Calibri" w:cs="Calibri"/>
              </w:rPr>
            </w:pPr>
            <w:sdt>
              <w:sdtPr>
                <w:rPr>
                  <w:rFonts w:ascii="Calibri" w:eastAsia="Calibri" w:hAnsi="Calibri" w:cs="Calibri"/>
                </w:rPr>
                <w:id w:val="1743993138"/>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437" w:type="dxa"/>
            <w:tcBorders>
              <w:bottom w:val="single" w:sz="4" w:space="0" w:color="000000"/>
            </w:tcBorders>
          </w:tcPr>
          <w:p w14:paraId="0000040F" w14:textId="4149F8D6" w:rsidR="00DD62CE" w:rsidRDefault="00930DB5">
            <w:pPr>
              <w:tabs>
                <w:tab w:val="left" w:pos="360"/>
                <w:tab w:val="left" w:pos="630"/>
                <w:tab w:val="left" w:pos="3870"/>
                <w:tab w:val="left" w:pos="8460"/>
                <w:tab w:val="left" w:pos="9810"/>
                <w:tab w:val="left" w:pos="14670"/>
              </w:tabs>
              <w:ind w:right="540"/>
              <w:rPr>
                <w:rFonts w:ascii="Calibri" w:eastAsia="Calibri" w:hAnsi="Calibri" w:cs="Calibri"/>
                <w:u w:val="single"/>
              </w:rPr>
            </w:pPr>
            <w:sdt>
              <w:sdtPr>
                <w:rPr>
                  <w:rFonts w:ascii="Calibri" w:eastAsia="Calibri" w:hAnsi="Calibri" w:cs="Calibri"/>
                </w:rPr>
                <w:id w:val="1629510594"/>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c>
          <w:tcPr>
            <w:tcW w:w="2400" w:type="dxa"/>
            <w:tcBorders>
              <w:bottom w:val="single" w:sz="4" w:space="0" w:color="000000"/>
            </w:tcBorders>
          </w:tcPr>
          <w:p w14:paraId="00000410" w14:textId="2E6C9C50" w:rsidR="00DD62CE" w:rsidRDefault="00930DB5">
            <w:pPr>
              <w:tabs>
                <w:tab w:val="left" w:pos="360"/>
                <w:tab w:val="left" w:pos="630"/>
                <w:tab w:val="left" w:pos="3870"/>
                <w:tab w:val="left" w:pos="8460"/>
                <w:tab w:val="left" w:pos="9810"/>
                <w:tab w:val="left" w:pos="14670"/>
              </w:tabs>
              <w:ind w:right="540"/>
              <w:rPr>
                <w:rFonts w:ascii="Calibri" w:eastAsia="Calibri" w:hAnsi="Calibri" w:cs="Calibri"/>
                <w:u w:val="single"/>
              </w:rPr>
            </w:pPr>
            <w:sdt>
              <w:sdtPr>
                <w:rPr>
                  <w:rFonts w:ascii="Calibri" w:eastAsia="Calibri" w:hAnsi="Calibri" w:cs="Calibri"/>
                </w:rPr>
                <w:id w:val="1345212229"/>
                <w:placeholder>
                  <w:docPart w:val="DefaultPlaceholder_-1854013440"/>
                </w:placeholder>
                <w:showingPlcHdr/>
              </w:sdtPr>
              <w:sdtEndPr/>
              <w:sdtContent>
                <w:r w:rsidR="00C942F8" w:rsidRPr="006C499B">
                  <w:rPr>
                    <w:rStyle w:val="PlaceholderText"/>
                    <w:rFonts w:asciiTheme="minorHAnsi" w:eastAsiaTheme="minorEastAsia" w:hAnsiTheme="minorHAnsi" w:cstheme="minorBidi"/>
                  </w:rPr>
                  <w:t>Click or tap here to enter text.</w:t>
                </w:r>
              </w:sdtContent>
            </w:sdt>
            <w:r w:rsidR="009E379F">
              <w:rPr>
                <w:rFonts w:ascii="Calibri" w:eastAsia="Calibri" w:hAnsi="Calibri" w:cs="Calibri"/>
              </w:rPr>
              <w:t>     </w:t>
            </w:r>
          </w:p>
        </w:tc>
      </w:tr>
      <w:tr w:rsidR="002B32B0" w14:paraId="4C644E86" w14:textId="77777777">
        <w:tc>
          <w:tcPr>
            <w:tcW w:w="3667" w:type="dxa"/>
            <w:shd w:val="clear" w:color="auto" w:fill="E6E6E6"/>
          </w:tcPr>
          <w:p w14:paraId="00000411" w14:textId="34AEE3F0" w:rsidR="00DD62CE" w:rsidRPr="000D771D" w:rsidRDefault="00ED6138">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Applicant/</w:t>
            </w:r>
            <w:r w:rsidR="009E379F" w:rsidRPr="000D771D">
              <w:rPr>
                <w:rFonts w:ascii="Calibri" w:eastAsia="Calibri" w:hAnsi="Calibri" w:cs="Calibri"/>
                <w:sz w:val="22"/>
                <w:szCs w:val="22"/>
              </w:rPr>
              <w:t>L</w:t>
            </w:r>
            <w:r w:rsidRPr="000D771D">
              <w:rPr>
                <w:rFonts w:ascii="Calibri" w:eastAsia="Calibri" w:hAnsi="Calibri" w:cs="Calibri"/>
                <w:sz w:val="22"/>
                <w:szCs w:val="22"/>
              </w:rPr>
              <w:t>ocal Education Agency</w:t>
            </w:r>
            <w:r w:rsidR="009E379F" w:rsidRPr="000D771D">
              <w:rPr>
                <w:rFonts w:ascii="Calibri" w:eastAsia="Calibri" w:hAnsi="Calibri" w:cs="Calibri"/>
                <w:sz w:val="22"/>
                <w:szCs w:val="22"/>
              </w:rPr>
              <w:t xml:space="preserve"> </w:t>
            </w:r>
            <w:r w:rsidRPr="000D771D">
              <w:rPr>
                <w:rFonts w:ascii="Calibri" w:eastAsia="Calibri" w:hAnsi="Calibri" w:cs="Calibri"/>
                <w:sz w:val="22"/>
                <w:szCs w:val="22"/>
              </w:rPr>
              <w:t xml:space="preserve">(LEA) </w:t>
            </w:r>
            <w:r w:rsidR="009E379F" w:rsidRPr="000D771D">
              <w:rPr>
                <w:rFonts w:ascii="Calibri" w:eastAsia="Calibri" w:hAnsi="Calibri" w:cs="Calibri"/>
                <w:sz w:val="22"/>
                <w:szCs w:val="22"/>
              </w:rPr>
              <w:t>Administrator Signature</w:t>
            </w:r>
          </w:p>
        </w:tc>
        <w:tc>
          <w:tcPr>
            <w:tcW w:w="2790" w:type="dxa"/>
            <w:shd w:val="clear" w:color="auto" w:fill="E6E6E6"/>
          </w:tcPr>
          <w:p w14:paraId="00000412" w14:textId="77777777" w:rsidR="00DD62CE" w:rsidRPr="000D771D" w:rsidRDefault="009E379F">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Title (typed)</w:t>
            </w:r>
          </w:p>
        </w:tc>
        <w:tc>
          <w:tcPr>
            <w:tcW w:w="2437" w:type="dxa"/>
            <w:shd w:val="clear" w:color="auto" w:fill="E6E6E6"/>
          </w:tcPr>
          <w:p w14:paraId="00000413" w14:textId="70A461DF" w:rsidR="00DD62CE" w:rsidRPr="000D771D" w:rsidRDefault="00ED6138">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Applicant/</w:t>
            </w:r>
            <w:r w:rsidR="009E379F" w:rsidRPr="000D771D">
              <w:rPr>
                <w:rFonts w:ascii="Calibri" w:eastAsia="Calibri" w:hAnsi="Calibri" w:cs="Calibri"/>
                <w:sz w:val="22"/>
                <w:szCs w:val="22"/>
              </w:rPr>
              <w:t>LEA Administrator Name (typed)</w:t>
            </w:r>
          </w:p>
        </w:tc>
        <w:tc>
          <w:tcPr>
            <w:tcW w:w="2400" w:type="dxa"/>
            <w:shd w:val="clear" w:color="auto" w:fill="E6E6E6"/>
          </w:tcPr>
          <w:p w14:paraId="00000414" w14:textId="77777777" w:rsidR="00DD62CE" w:rsidRPr="000D771D" w:rsidRDefault="009E379F">
            <w:pPr>
              <w:tabs>
                <w:tab w:val="left" w:pos="360"/>
                <w:tab w:val="left" w:pos="630"/>
                <w:tab w:val="left" w:pos="3870"/>
                <w:tab w:val="left" w:pos="8460"/>
                <w:tab w:val="left" w:pos="9810"/>
                <w:tab w:val="left" w:pos="14670"/>
              </w:tabs>
              <w:ind w:right="540"/>
              <w:rPr>
                <w:rFonts w:ascii="Calibri" w:eastAsia="Calibri" w:hAnsi="Calibri" w:cs="Calibri"/>
                <w:sz w:val="22"/>
                <w:szCs w:val="22"/>
              </w:rPr>
            </w:pPr>
            <w:r w:rsidRPr="000D771D">
              <w:rPr>
                <w:rFonts w:ascii="Calibri" w:eastAsia="Calibri" w:hAnsi="Calibri" w:cs="Calibri"/>
                <w:sz w:val="22"/>
                <w:szCs w:val="22"/>
              </w:rPr>
              <w:t>Date signed</w:t>
            </w:r>
          </w:p>
        </w:tc>
      </w:tr>
    </w:tbl>
    <w:tbl>
      <w:tblPr>
        <w:tblStyle w:val="20"/>
        <w:tblW w:w="10440" w:type="dxa"/>
        <w:tblLayout w:type="fixed"/>
        <w:tblLook w:val="0000" w:firstRow="0" w:lastRow="0" w:firstColumn="0" w:lastColumn="0" w:noHBand="0" w:noVBand="0"/>
      </w:tblPr>
      <w:tblGrid>
        <w:gridCol w:w="10440"/>
      </w:tblGrid>
      <w:tr w:rsidR="00581E00" w14:paraId="63C8E4F0" w14:textId="77777777" w:rsidTr="00E85140">
        <w:tc>
          <w:tcPr>
            <w:tcW w:w="10440" w:type="dxa"/>
            <w:shd w:val="clear" w:color="auto" w:fill="E6E6E6"/>
          </w:tcPr>
          <w:p w14:paraId="78D02283" w14:textId="3DDED289" w:rsidR="00581E00" w:rsidRDefault="00736A61" w:rsidP="00085D25">
            <w:pPr>
              <w:jc w:val="center"/>
              <w:rPr>
                <w:rFonts w:ascii="Calibri" w:eastAsia="Calibri" w:hAnsi="Calibri" w:cs="Calibri"/>
              </w:rPr>
            </w:pPr>
            <w:r>
              <w:rPr>
                <w:rFonts w:ascii="Calibri" w:eastAsia="Calibri" w:hAnsi="Calibri" w:cs="Calibri"/>
              </w:rPr>
              <w:lastRenderedPageBreak/>
              <w:br w:type="page"/>
            </w:r>
            <w:r w:rsidR="00581E00">
              <w:rPr>
                <w:rFonts w:ascii="Calibri" w:eastAsia="Calibri" w:hAnsi="Calibri" w:cs="Calibri"/>
                <w:b/>
              </w:rPr>
              <w:t>ADULT EDUCATION AND LITERACY ACTIVITIES</w:t>
            </w:r>
          </w:p>
        </w:tc>
      </w:tr>
    </w:tbl>
    <w:p w14:paraId="2D03B403" w14:textId="24DAA7FD" w:rsidR="00581E00" w:rsidRDefault="00581E00" w:rsidP="00581E00">
      <w:pPr>
        <w:spacing w:after="120"/>
        <w:rPr>
          <w:rFonts w:ascii="Calibri" w:eastAsia="Calibri" w:hAnsi="Calibri" w:cs="Calibri"/>
        </w:rPr>
      </w:pPr>
      <w:r>
        <w:rPr>
          <w:rFonts w:ascii="Calibri" w:eastAsia="Calibri" w:hAnsi="Calibri" w:cs="Calibri"/>
          <w:b/>
          <w:i/>
        </w:rPr>
        <w:t>For Adult Education and Literacy Activities only</w:t>
      </w:r>
      <w:r>
        <w:rPr>
          <w:rFonts w:ascii="Calibri" w:eastAsia="Calibri" w:hAnsi="Calibri" w:cs="Calibri"/>
        </w:rPr>
        <w:t xml:space="preserve">: Please place a check next to the </w:t>
      </w:r>
      <w:r w:rsidR="00EF4C2E">
        <w:rPr>
          <w:rFonts w:ascii="Calibri" w:eastAsia="Calibri" w:hAnsi="Calibri" w:cs="Calibri"/>
        </w:rPr>
        <w:t>Adult Education</w:t>
      </w:r>
      <w:r>
        <w:rPr>
          <w:rFonts w:ascii="Calibri" w:eastAsia="Calibri" w:hAnsi="Calibri" w:cs="Calibri"/>
        </w:rPr>
        <w:t xml:space="preserve"> Service Area(s) </w:t>
      </w:r>
      <w:r w:rsidR="0067327B">
        <w:rPr>
          <w:rFonts w:ascii="Calibri" w:eastAsia="Calibri" w:hAnsi="Calibri" w:cs="Calibri"/>
        </w:rPr>
        <w:t xml:space="preserve">for which </w:t>
      </w:r>
      <w:r>
        <w:rPr>
          <w:rFonts w:ascii="Calibri" w:eastAsia="Calibri" w:hAnsi="Calibri" w:cs="Calibri"/>
        </w:rPr>
        <w:t xml:space="preserve">you would like to be a service provider. </w:t>
      </w:r>
      <w:r w:rsidR="00AE362F">
        <w:rPr>
          <w:rFonts w:ascii="Calibri" w:eastAsia="Calibri" w:hAnsi="Calibri" w:cs="Calibri"/>
        </w:rPr>
        <w:t>Applicants</w:t>
      </w:r>
      <w:r>
        <w:rPr>
          <w:rFonts w:ascii="Calibri" w:eastAsia="Calibri" w:hAnsi="Calibri" w:cs="Calibri"/>
        </w:rPr>
        <w:t xml:space="preserve"> may choose one or more areas. Award amounts will be for one year of funding.</w:t>
      </w:r>
      <w:r w:rsidR="007D3B65">
        <w:rPr>
          <w:rFonts w:ascii="Calibri" w:eastAsia="Calibri" w:hAnsi="Calibri" w:cs="Calibri"/>
        </w:rPr>
        <w:t xml:space="preserve"> </w:t>
      </w:r>
      <w:r w:rsidR="002C45C2">
        <w:rPr>
          <w:rFonts w:ascii="Calibri" w:eastAsia="Calibri" w:hAnsi="Calibri" w:cs="Calibri"/>
        </w:rPr>
        <w:t>If</w:t>
      </w:r>
      <w:r w:rsidR="007D3B65">
        <w:rPr>
          <w:rFonts w:ascii="Calibri" w:eastAsia="Calibri" w:hAnsi="Calibri" w:cs="Calibri"/>
        </w:rPr>
        <w:t xml:space="preserve"> a</w:t>
      </w:r>
      <w:r w:rsidR="00CC287C">
        <w:rPr>
          <w:rFonts w:ascii="Calibri" w:eastAsia="Calibri" w:hAnsi="Calibri" w:cs="Calibri"/>
        </w:rPr>
        <w:t>n awarded</w:t>
      </w:r>
      <w:r w:rsidR="00BC0A50">
        <w:rPr>
          <w:rFonts w:ascii="Calibri" w:eastAsia="Calibri" w:hAnsi="Calibri" w:cs="Calibri"/>
        </w:rPr>
        <w:t xml:space="preserve"> </w:t>
      </w:r>
      <w:r w:rsidR="00AF2E8A">
        <w:rPr>
          <w:rFonts w:ascii="Calibri" w:eastAsia="Calibri" w:hAnsi="Calibri" w:cs="Calibri"/>
        </w:rPr>
        <w:t xml:space="preserve">recipient no longer wants to be </w:t>
      </w:r>
      <w:r w:rsidR="009730EE">
        <w:rPr>
          <w:rFonts w:ascii="Calibri" w:eastAsia="Calibri" w:hAnsi="Calibri" w:cs="Calibri"/>
        </w:rPr>
        <w:t>the provider of Title I</w:t>
      </w:r>
      <w:r w:rsidR="003D49A5">
        <w:rPr>
          <w:rFonts w:ascii="Calibri" w:eastAsia="Calibri" w:hAnsi="Calibri" w:cs="Calibri"/>
        </w:rPr>
        <w:t>I</w:t>
      </w:r>
      <w:r w:rsidR="009730EE">
        <w:rPr>
          <w:rFonts w:ascii="Calibri" w:eastAsia="Calibri" w:hAnsi="Calibri" w:cs="Calibri"/>
        </w:rPr>
        <w:t xml:space="preserve"> Adult Education program, the Adult Education Section will re</w:t>
      </w:r>
      <w:r w:rsidR="008F1C9A">
        <w:rPr>
          <w:rFonts w:ascii="Calibri" w:eastAsia="Calibri" w:hAnsi="Calibri" w:cs="Calibri"/>
        </w:rPr>
        <w:t>open</w:t>
      </w:r>
      <w:r w:rsidR="00411524">
        <w:rPr>
          <w:rFonts w:ascii="Calibri" w:eastAsia="Calibri" w:hAnsi="Calibri" w:cs="Calibri"/>
        </w:rPr>
        <w:t xml:space="preserve"> the service area </w:t>
      </w:r>
      <w:r w:rsidR="009041F3">
        <w:rPr>
          <w:rFonts w:ascii="Calibri" w:eastAsia="Calibri" w:hAnsi="Calibri" w:cs="Calibri"/>
        </w:rPr>
        <w:t xml:space="preserve">for </w:t>
      </w:r>
      <w:r w:rsidR="009730EE">
        <w:rPr>
          <w:rFonts w:ascii="Calibri" w:eastAsia="Calibri" w:hAnsi="Calibri" w:cs="Calibri"/>
        </w:rPr>
        <w:t>bid</w:t>
      </w:r>
      <w:r w:rsidR="004542F5">
        <w:rPr>
          <w:rFonts w:ascii="Calibri" w:eastAsia="Calibri" w:hAnsi="Calibri" w:cs="Calibri"/>
        </w:rPr>
        <w:t>.</w:t>
      </w:r>
    </w:p>
    <w:p w14:paraId="021DB55B" w14:textId="7E9369B2" w:rsidR="00581E00" w:rsidRDefault="00581E00" w:rsidP="00581E00">
      <w:pPr>
        <w:spacing w:after="120"/>
        <w:rPr>
          <w:rFonts w:ascii="Calibri" w:eastAsia="Calibri" w:hAnsi="Calibri" w:cs="Calibri"/>
        </w:rPr>
      </w:pPr>
      <w:r>
        <w:rPr>
          <w:rFonts w:ascii="Calibri" w:eastAsia="Calibri" w:hAnsi="Calibri" w:cs="Calibri"/>
        </w:rPr>
        <w:t xml:space="preserve">Placing a check in the box will not guarantee that you will be the service provider for this area, only that you are requesting consideration for this area. The </w:t>
      </w:r>
      <w:r w:rsidR="00DE79B9">
        <w:rPr>
          <w:rFonts w:ascii="Calibri" w:eastAsia="Calibri" w:hAnsi="Calibri" w:cs="Calibri"/>
        </w:rPr>
        <w:t>Adult Education Section</w:t>
      </w:r>
      <w:r>
        <w:rPr>
          <w:rFonts w:ascii="Calibri" w:eastAsia="Calibri" w:hAnsi="Calibri" w:cs="Calibri"/>
        </w:rPr>
        <w:t xml:space="preserve"> reserves the right to allow multiple providers or only one provider in a single service area and distribute those funds in that service area at its discretion</w:t>
      </w:r>
      <w:r w:rsidR="004A4E00">
        <w:rPr>
          <w:rFonts w:ascii="Calibri" w:eastAsia="Calibri" w:hAnsi="Calibri" w:cs="Calibri"/>
        </w:rPr>
        <w:t xml:space="preserve">. </w:t>
      </w:r>
      <w:r w:rsidR="003E4CBF">
        <w:rPr>
          <w:rFonts w:ascii="Calibri" w:eastAsia="Calibri" w:hAnsi="Calibri" w:cs="Calibri"/>
        </w:rPr>
        <w:t xml:space="preserve">For multiple providers in a single county, the service area will be </w:t>
      </w:r>
      <w:r w:rsidR="005219BF">
        <w:rPr>
          <w:rFonts w:ascii="Calibri" w:eastAsia="Calibri" w:hAnsi="Calibri" w:cs="Calibri"/>
        </w:rPr>
        <w:t>divided</w:t>
      </w:r>
      <w:r w:rsidR="003E4CBF">
        <w:rPr>
          <w:rFonts w:ascii="Calibri" w:eastAsia="Calibri" w:hAnsi="Calibri" w:cs="Calibri"/>
        </w:rPr>
        <w:t xml:space="preserve"> by zip codes.</w:t>
      </w:r>
    </w:p>
    <w:p w14:paraId="48C30481" w14:textId="784ACB58" w:rsidR="00581E00" w:rsidRDefault="00581E00" w:rsidP="00581E00">
      <w:pPr>
        <w:spacing w:after="120"/>
        <w:rPr>
          <w:rFonts w:ascii="Calibri" w:eastAsia="Calibri" w:hAnsi="Calibri" w:cs="Calibri"/>
          <w:i/>
        </w:rPr>
      </w:pPr>
      <w:r>
        <w:rPr>
          <w:rFonts w:ascii="Calibri" w:eastAsia="Calibri" w:hAnsi="Calibri" w:cs="Calibri"/>
          <w:i/>
        </w:rPr>
        <w:t xml:space="preserve">*State funding is limited to adult education providers only as literacy councils currently receive state funds through the Grants and Aid Council (GAC) as distributed by the Arkansas Literacy Council (ALC). </w:t>
      </w:r>
      <w:r w:rsidR="00D8160E">
        <w:rPr>
          <w:rFonts w:ascii="Calibri" w:eastAsia="Calibri" w:hAnsi="Calibri" w:cs="Calibri"/>
          <w:i/>
        </w:rPr>
        <w:t>ABE f</w:t>
      </w:r>
      <w:r>
        <w:rPr>
          <w:rFonts w:ascii="Calibri" w:eastAsia="Calibri" w:hAnsi="Calibri" w:cs="Calibri"/>
          <w:i/>
        </w:rPr>
        <w:t xml:space="preserve">unding is based on the population and literacy rate of each county according to the </w:t>
      </w:r>
      <w:r w:rsidR="003950AC">
        <w:rPr>
          <w:rFonts w:ascii="Calibri" w:eastAsia="Calibri" w:hAnsi="Calibri" w:cs="Calibri"/>
          <w:i/>
        </w:rPr>
        <w:t>2020 United States Census</w:t>
      </w:r>
      <w:r>
        <w:rPr>
          <w:rFonts w:ascii="Calibri" w:eastAsia="Calibri" w:hAnsi="Calibri" w:cs="Calibri"/>
          <w:i/>
        </w:rPr>
        <w:t>.</w:t>
      </w:r>
    </w:p>
    <w:p w14:paraId="7C90954A" w14:textId="77777777" w:rsidR="00581E00" w:rsidRDefault="00581E00" w:rsidP="00581E00">
      <w:pPr>
        <w:spacing w:after="120"/>
        <w:rPr>
          <w:rFonts w:ascii="Calibri" w:eastAsia="Calibri" w:hAnsi="Calibri" w:cs="Calibri"/>
          <w:sz w:val="6"/>
          <w:szCs w:val="6"/>
        </w:rPr>
      </w:pPr>
    </w:p>
    <w:p w14:paraId="51BC3337" w14:textId="6867EE92" w:rsidR="00581E00" w:rsidRDefault="00581E00" w:rsidP="00581E00">
      <w:pPr>
        <w:jc w:val="center"/>
        <w:rPr>
          <w:rFonts w:ascii="Calibri" w:eastAsia="Calibri" w:hAnsi="Calibri" w:cs="Calibri"/>
        </w:rPr>
      </w:pPr>
      <w:r>
        <w:rPr>
          <w:rFonts w:ascii="Calibri" w:eastAsia="Calibri" w:hAnsi="Calibri" w:cs="Calibri"/>
          <w:b/>
        </w:rPr>
        <w:t>ADULT EDUCATION AND LITERACY ACTIVITIES- SERVICE AREAS</w:t>
      </w:r>
    </w:p>
    <w:p w14:paraId="3C059E38" w14:textId="77777777" w:rsidR="00581E00" w:rsidRDefault="00581E00" w:rsidP="00581E00">
      <w:pPr>
        <w:jc w:val="center"/>
        <w:rPr>
          <w:rFonts w:ascii="Calibri" w:eastAsia="Calibri" w:hAnsi="Calibri" w:cs="Calibri"/>
          <w:sz w:val="11"/>
          <w:szCs w:val="11"/>
        </w:rPr>
      </w:pPr>
    </w:p>
    <w:tbl>
      <w:tblPr>
        <w:tblStyle w:val="19"/>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1521"/>
        <w:gridCol w:w="6016"/>
      </w:tblGrid>
      <w:tr w:rsidR="00581E00" w:rsidRPr="007F2324" w14:paraId="220ABB31" w14:textId="77777777" w:rsidTr="00085D25">
        <w:trPr>
          <w:jc w:val="center"/>
        </w:trPr>
        <w:tc>
          <w:tcPr>
            <w:tcW w:w="738" w:type="dxa"/>
          </w:tcPr>
          <w:p w14:paraId="3E93B0FF" w14:textId="77777777" w:rsidR="00581E00" w:rsidRPr="0044223F" w:rsidRDefault="00581E00" w:rsidP="00085D25">
            <w:pPr>
              <w:rPr>
                <w:rFonts w:ascii="Calibri" w:eastAsia="Calibri" w:hAnsi="Calibri" w:cs="Calibri"/>
                <w:sz w:val="21"/>
                <w:szCs w:val="21"/>
              </w:rPr>
            </w:pPr>
          </w:p>
        </w:tc>
        <w:tc>
          <w:tcPr>
            <w:tcW w:w="1521" w:type="dxa"/>
          </w:tcPr>
          <w:p w14:paraId="42F9FAA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b/>
                <w:sz w:val="21"/>
                <w:szCs w:val="21"/>
              </w:rPr>
              <w:t>Service Area</w:t>
            </w:r>
          </w:p>
        </w:tc>
        <w:tc>
          <w:tcPr>
            <w:tcW w:w="6016" w:type="dxa"/>
          </w:tcPr>
          <w:p w14:paraId="0B10E41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b/>
                <w:sz w:val="21"/>
                <w:szCs w:val="21"/>
              </w:rPr>
              <w:t>Counties Included in Projected Service Area</w:t>
            </w:r>
          </w:p>
        </w:tc>
      </w:tr>
      <w:tr w:rsidR="00581E00" w:rsidRPr="007F2324" w14:paraId="4DAFA81D" w14:textId="77777777" w:rsidTr="00085D25">
        <w:trPr>
          <w:jc w:val="center"/>
        </w:trPr>
        <w:tc>
          <w:tcPr>
            <w:tcW w:w="738" w:type="dxa"/>
          </w:tcPr>
          <w:p w14:paraId="10BC1E2C" w14:textId="2B3E5966"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2"/>
                  <w:enabled/>
                  <w:calcOnExit w:val="0"/>
                  <w:checkBox>
                    <w:sizeAuto/>
                    <w:default w:val="0"/>
                  </w:checkBox>
                </w:ffData>
              </w:fldChar>
            </w:r>
            <w:bookmarkStart w:id="29" w:name="Check12"/>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29"/>
          </w:p>
        </w:tc>
        <w:tc>
          <w:tcPr>
            <w:tcW w:w="1521" w:type="dxa"/>
          </w:tcPr>
          <w:p w14:paraId="1BDE298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w:t>
            </w:r>
          </w:p>
        </w:tc>
        <w:tc>
          <w:tcPr>
            <w:tcW w:w="6016" w:type="dxa"/>
          </w:tcPr>
          <w:p w14:paraId="34EB9B40"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Benton</w:t>
            </w:r>
          </w:p>
        </w:tc>
      </w:tr>
      <w:tr w:rsidR="00581E00" w:rsidRPr="007F2324" w14:paraId="306C2C66" w14:textId="77777777" w:rsidTr="00085D25">
        <w:trPr>
          <w:jc w:val="center"/>
        </w:trPr>
        <w:tc>
          <w:tcPr>
            <w:tcW w:w="738" w:type="dxa"/>
          </w:tcPr>
          <w:p w14:paraId="66D12D69" w14:textId="497688A4"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3"/>
                  <w:enabled/>
                  <w:calcOnExit w:val="0"/>
                  <w:checkBox>
                    <w:sizeAuto/>
                    <w:default w:val="0"/>
                  </w:checkBox>
                </w:ffData>
              </w:fldChar>
            </w:r>
            <w:bookmarkStart w:id="30" w:name="Check13"/>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0"/>
          </w:p>
        </w:tc>
        <w:tc>
          <w:tcPr>
            <w:tcW w:w="1521" w:type="dxa"/>
          </w:tcPr>
          <w:p w14:paraId="01C7FCED"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w:t>
            </w:r>
          </w:p>
        </w:tc>
        <w:tc>
          <w:tcPr>
            <w:tcW w:w="6016" w:type="dxa"/>
          </w:tcPr>
          <w:p w14:paraId="703EB329"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Washington</w:t>
            </w:r>
          </w:p>
        </w:tc>
      </w:tr>
      <w:tr w:rsidR="00581E00" w:rsidRPr="007F2324" w14:paraId="2509E9D6" w14:textId="77777777" w:rsidTr="00085D25">
        <w:trPr>
          <w:jc w:val="center"/>
        </w:trPr>
        <w:tc>
          <w:tcPr>
            <w:tcW w:w="738" w:type="dxa"/>
          </w:tcPr>
          <w:p w14:paraId="40F0233D" w14:textId="2C2E45DF"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4"/>
                  <w:enabled/>
                  <w:calcOnExit w:val="0"/>
                  <w:checkBox>
                    <w:sizeAuto/>
                    <w:default w:val="0"/>
                  </w:checkBox>
                </w:ffData>
              </w:fldChar>
            </w:r>
            <w:bookmarkStart w:id="31" w:name="Check14"/>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1"/>
          </w:p>
        </w:tc>
        <w:tc>
          <w:tcPr>
            <w:tcW w:w="1521" w:type="dxa"/>
          </w:tcPr>
          <w:p w14:paraId="5784C15C"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3</w:t>
            </w:r>
          </w:p>
        </w:tc>
        <w:tc>
          <w:tcPr>
            <w:tcW w:w="6016" w:type="dxa"/>
          </w:tcPr>
          <w:p w14:paraId="1AFADD56"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Boone, Carroll, Madison, Newton, Searcy</w:t>
            </w:r>
          </w:p>
        </w:tc>
      </w:tr>
      <w:tr w:rsidR="00581E00" w:rsidRPr="007F2324" w14:paraId="68388EBB" w14:textId="77777777" w:rsidTr="00085D25">
        <w:trPr>
          <w:jc w:val="center"/>
        </w:trPr>
        <w:tc>
          <w:tcPr>
            <w:tcW w:w="738" w:type="dxa"/>
          </w:tcPr>
          <w:p w14:paraId="085C760F" w14:textId="2FFCE560"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5"/>
                  <w:enabled/>
                  <w:calcOnExit w:val="0"/>
                  <w:checkBox>
                    <w:sizeAuto/>
                    <w:default w:val="0"/>
                  </w:checkBox>
                </w:ffData>
              </w:fldChar>
            </w:r>
            <w:bookmarkStart w:id="32" w:name="Check15"/>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2"/>
          </w:p>
        </w:tc>
        <w:tc>
          <w:tcPr>
            <w:tcW w:w="1521" w:type="dxa"/>
          </w:tcPr>
          <w:p w14:paraId="5E29E39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4</w:t>
            </w:r>
          </w:p>
        </w:tc>
        <w:tc>
          <w:tcPr>
            <w:tcW w:w="6016" w:type="dxa"/>
          </w:tcPr>
          <w:p w14:paraId="080CA59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Baxter, Marion</w:t>
            </w:r>
          </w:p>
        </w:tc>
      </w:tr>
      <w:tr w:rsidR="00581E00" w:rsidRPr="007F2324" w14:paraId="75F8E5D9" w14:textId="77777777" w:rsidTr="00085D25">
        <w:trPr>
          <w:jc w:val="center"/>
        </w:trPr>
        <w:tc>
          <w:tcPr>
            <w:tcW w:w="738" w:type="dxa"/>
          </w:tcPr>
          <w:p w14:paraId="5CC87AB7" w14:textId="23B99416"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6"/>
                  <w:enabled/>
                  <w:calcOnExit w:val="0"/>
                  <w:checkBox>
                    <w:sizeAuto/>
                    <w:default w:val="0"/>
                  </w:checkBox>
                </w:ffData>
              </w:fldChar>
            </w:r>
            <w:bookmarkStart w:id="33" w:name="Check16"/>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3"/>
          </w:p>
        </w:tc>
        <w:tc>
          <w:tcPr>
            <w:tcW w:w="1521" w:type="dxa"/>
          </w:tcPr>
          <w:p w14:paraId="1218B61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5</w:t>
            </w:r>
          </w:p>
        </w:tc>
        <w:tc>
          <w:tcPr>
            <w:tcW w:w="6016" w:type="dxa"/>
          </w:tcPr>
          <w:p w14:paraId="590D801E"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Pope, Yell</w:t>
            </w:r>
          </w:p>
        </w:tc>
      </w:tr>
      <w:tr w:rsidR="00581E00" w:rsidRPr="007F2324" w14:paraId="340AEF77" w14:textId="77777777" w:rsidTr="00085D25">
        <w:trPr>
          <w:jc w:val="center"/>
        </w:trPr>
        <w:tc>
          <w:tcPr>
            <w:tcW w:w="738" w:type="dxa"/>
          </w:tcPr>
          <w:p w14:paraId="6896A5B3" w14:textId="0CD4856F"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7"/>
                  <w:enabled/>
                  <w:calcOnExit w:val="0"/>
                  <w:checkBox>
                    <w:sizeAuto/>
                    <w:default w:val="0"/>
                  </w:checkBox>
                </w:ffData>
              </w:fldChar>
            </w:r>
            <w:bookmarkStart w:id="34" w:name="Check17"/>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4"/>
          </w:p>
        </w:tc>
        <w:tc>
          <w:tcPr>
            <w:tcW w:w="1521" w:type="dxa"/>
          </w:tcPr>
          <w:p w14:paraId="765FA53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6</w:t>
            </w:r>
          </w:p>
        </w:tc>
        <w:tc>
          <w:tcPr>
            <w:tcW w:w="6016" w:type="dxa"/>
          </w:tcPr>
          <w:p w14:paraId="4E51D2A5"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Crawford</w:t>
            </w:r>
          </w:p>
        </w:tc>
      </w:tr>
      <w:tr w:rsidR="00581E00" w:rsidRPr="007F2324" w14:paraId="75B5620F" w14:textId="77777777" w:rsidTr="00085D25">
        <w:trPr>
          <w:jc w:val="center"/>
        </w:trPr>
        <w:tc>
          <w:tcPr>
            <w:tcW w:w="738" w:type="dxa"/>
          </w:tcPr>
          <w:p w14:paraId="229174CF" w14:textId="6469B798"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8"/>
                  <w:enabled/>
                  <w:calcOnExit w:val="0"/>
                  <w:checkBox>
                    <w:sizeAuto/>
                    <w:default w:val="0"/>
                  </w:checkBox>
                </w:ffData>
              </w:fldChar>
            </w:r>
            <w:bookmarkStart w:id="35" w:name="Check18"/>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5"/>
          </w:p>
        </w:tc>
        <w:tc>
          <w:tcPr>
            <w:tcW w:w="1521" w:type="dxa"/>
          </w:tcPr>
          <w:p w14:paraId="413AF51A"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7</w:t>
            </w:r>
          </w:p>
        </w:tc>
        <w:tc>
          <w:tcPr>
            <w:tcW w:w="6016" w:type="dxa"/>
          </w:tcPr>
          <w:p w14:paraId="0DD9C05D"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Sebastian, Scott</w:t>
            </w:r>
          </w:p>
        </w:tc>
      </w:tr>
      <w:tr w:rsidR="00581E00" w:rsidRPr="007F2324" w14:paraId="78B9AB45" w14:textId="77777777" w:rsidTr="00085D25">
        <w:trPr>
          <w:jc w:val="center"/>
        </w:trPr>
        <w:tc>
          <w:tcPr>
            <w:tcW w:w="738" w:type="dxa"/>
          </w:tcPr>
          <w:p w14:paraId="4A7FD515" w14:textId="4C4C6988" w:rsidR="00581E00" w:rsidRPr="0044223F" w:rsidRDefault="00FC55BE"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19"/>
                  <w:enabled/>
                  <w:calcOnExit w:val="0"/>
                  <w:checkBox>
                    <w:sizeAuto/>
                    <w:default w:val="0"/>
                  </w:checkBox>
                </w:ffData>
              </w:fldChar>
            </w:r>
            <w:bookmarkStart w:id="36" w:name="Check19"/>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6"/>
          </w:p>
        </w:tc>
        <w:tc>
          <w:tcPr>
            <w:tcW w:w="1521" w:type="dxa"/>
          </w:tcPr>
          <w:p w14:paraId="251E5561"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8</w:t>
            </w:r>
          </w:p>
        </w:tc>
        <w:tc>
          <w:tcPr>
            <w:tcW w:w="6016" w:type="dxa"/>
          </w:tcPr>
          <w:p w14:paraId="17BE4069"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Franklin, Johnson, Logan</w:t>
            </w:r>
          </w:p>
        </w:tc>
      </w:tr>
      <w:tr w:rsidR="00581E00" w:rsidRPr="007F2324" w14:paraId="1084DD1C" w14:textId="77777777" w:rsidTr="00085D25">
        <w:trPr>
          <w:jc w:val="center"/>
        </w:trPr>
        <w:tc>
          <w:tcPr>
            <w:tcW w:w="738" w:type="dxa"/>
          </w:tcPr>
          <w:p w14:paraId="05EC7FF0" w14:textId="40FE351F" w:rsidR="00581E00" w:rsidRPr="0044223F" w:rsidRDefault="003C1406"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0"/>
                  <w:enabled/>
                  <w:calcOnExit w:val="0"/>
                  <w:checkBox>
                    <w:sizeAuto/>
                    <w:default w:val="0"/>
                  </w:checkBox>
                </w:ffData>
              </w:fldChar>
            </w:r>
            <w:bookmarkStart w:id="37" w:name="Check20"/>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7"/>
          </w:p>
        </w:tc>
        <w:tc>
          <w:tcPr>
            <w:tcW w:w="1521" w:type="dxa"/>
          </w:tcPr>
          <w:p w14:paraId="5CF4D60E"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9</w:t>
            </w:r>
          </w:p>
        </w:tc>
        <w:tc>
          <w:tcPr>
            <w:tcW w:w="6016" w:type="dxa"/>
          </w:tcPr>
          <w:p w14:paraId="37C4B5F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Conway, Faulkner, Perry, Van Buren</w:t>
            </w:r>
          </w:p>
        </w:tc>
      </w:tr>
      <w:tr w:rsidR="00581E00" w:rsidRPr="007F2324" w14:paraId="513B4F25" w14:textId="77777777" w:rsidTr="00085D25">
        <w:trPr>
          <w:jc w:val="center"/>
        </w:trPr>
        <w:tc>
          <w:tcPr>
            <w:tcW w:w="738" w:type="dxa"/>
          </w:tcPr>
          <w:p w14:paraId="542326A1" w14:textId="7EB3DBE4" w:rsidR="00581E00" w:rsidRPr="0044223F" w:rsidRDefault="003C1406"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1"/>
                  <w:enabled/>
                  <w:calcOnExit w:val="0"/>
                  <w:checkBox>
                    <w:sizeAuto/>
                    <w:default w:val="0"/>
                  </w:checkBox>
                </w:ffData>
              </w:fldChar>
            </w:r>
            <w:bookmarkStart w:id="38" w:name="Check21"/>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8"/>
          </w:p>
        </w:tc>
        <w:tc>
          <w:tcPr>
            <w:tcW w:w="1521" w:type="dxa"/>
          </w:tcPr>
          <w:p w14:paraId="638DD5D0" w14:textId="324804B2" w:rsidR="00581E00" w:rsidRPr="0044223F" w:rsidRDefault="214ED343" w:rsidP="00085D25">
            <w:pPr>
              <w:tabs>
                <w:tab w:val="left" w:pos="538"/>
                <w:tab w:val="center" w:pos="702"/>
              </w:tabs>
              <w:rPr>
                <w:rFonts w:ascii="Calibri" w:eastAsia="Calibri" w:hAnsi="Calibri" w:cs="Calibri"/>
                <w:sz w:val="21"/>
                <w:szCs w:val="21"/>
              </w:rPr>
            </w:pPr>
            <w:r w:rsidRPr="0044223F">
              <w:rPr>
                <w:rFonts w:ascii="Calibri" w:eastAsia="Calibri" w:hAnsi="Calibri" w:cs="Calibri"/>
                <w:sz w:val="21"/>
                <w:szCs w:val="21"/>
              </w:rPr>
              <w:t xml:space="preserve">  </w:t>
            </w:r>
            <w:r w:rsidR="00C74EE4" w:rsidRPr="0044223F">
              <w:rPr>
                <w:rFonts w:ascii="Calibri" w:eastAsia="Calibri" w:hAnsi="Calibri" w:cs="Calibri"/>
                <w:sz w:val="21"/>
                <w:szCs w:val="21"/>
              </w:rPr>
              <w:t xml:space="preserve">          </w:t>
            </w:r>
            <w:r w:rsidR="00581E00" w:rsidRPr="0044223F">
              <w:rPr>
                <w:rFonts w:ascii="Calibri" w:eastAsia="Calibri" w:hAnsi="Calibri" w:cs="Calibri"/>
                <w:sz w:val="21"/>
                <w:szCs w:val="21"/>
              </w:rPr>
              <w:t>10</w:t>
            </w:r>
          </w:p>
        </w:tc>
        <w:tc>
          <w:tcPr>
            <w:tcW w:w="6016" w:type="dxa"/>
          </w:tcPr>
          <w:p w14:paraId="535078E8"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Fulton, Izard, Stone</w:t>
            </w:r>
          </w:p>
        </w:tc>
      </w:tr>
      <w:tr w:rsidR="00581E00" w:rsidRPr="007F2324" w14:paraId="25ADD420" w14:textId="77777777" w:rsidTr="00085D25">
        <w:trPr>
          <w:jc w:val="center"/>
        </w:trPr>
        <w:tc>
          <w:tcPr>
            <w:tcW w:w="738" w:type="dxa"/>
          </w:tcPr>
          <w:p w14:paraId="6B5829BD" w14:textId="153D28DD" w:rsidR="00581E00" w:rsidRPr="0044223F" w:rsidRDefault="003C1406"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2"/>
                  <w:enabled/>
                  <w:calcOnExit w:val="0"/>
                  <w:checkBox>
                    <w:sizeAuto/>
                    <w:default w:val="0"/>
                  </w:checkBox>
                </w:ffData>
              </w:fldChar>
            </w:r>
            <w:bookmarkStart w:id="39" w:name="Check22"/>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39"/>
          </w:p>
        </w:tc>
        <w:tc>
          <w:tcPr>
            <w:tcW w:w="1521" w:type="dxa"/>
          </w:tcPr>
          <w:p w14:paraId="304615B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11</w:t>
            </w:r>
          </w:p>
        </w:tc>
        <w:tc>
          <w:tcPr>
            <w:tcW w:w="6016" w:type="dxa"/>
          </w:tcPr>
          <w:p w14:paraId="0BBB260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Independence, Sharp</w:t>
            </w:r>
          </w:p>
        </w:tc>
      </w:tr>
      <w:tr w:rsidR="00581E00" w:rsidRPr="007F2324" w14:paraId="1D53094E" w14:textId="77777777" w:rsidTr="00085D25">
        <w:trPr>
          <w:jc w:val="center"/>
        </w:trPr>
        <w:tc>
          <w:tcPr>
            <w:tcW w:w="738" w:type="dxa"/>
          </w:tcPr>
          <w:p w14:paraId="18AF8859" w14:textId="4911BE4C"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3"/>
                  <w:enabled/>
                  <w:calcOnExit w:val="0"/>
                  <w:checkBox>
                    <w:sizeAuto/>
                    <w:default w:val="0"/>
                  </w:checkBox>
                </w:ffData>
              </w:fldChar>
            </w:r>
            <w:bookmarkStart w:id="40" w:name="Check23"/>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0"/>
          </w:p>
        </w:tc>
        <w:tc>
          <w:tcPr>
            <w:tcW w:w="1521" w:type="dxa"/>
          </w:tcPr>
          <w:p w14:paraId="210E8511"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12</w:t>
            </w:r>
          </w:p>
        </w:tc>
        <w:tc>
          <w:tcPr>
            <w:tcW w:w="6016" w:type="dxa"/>
          </w:tcPr>
          <w:p w14:paraId="4513A2A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Cleburne, White, Woodruff</w:t>
            </w:r>
          </w:p>
        </w:tc>
      </w:tr>
      <w:tr w:rsidR="00581E00" w:rsidRPr="007F2324" w14:paraId="47143D28" w14:textId="77777777" w:rsidTr="00085D25">
        <w:trPr>
          <w:jc w:val="center"/>
        </w:trPr>
        <w:tc>
          <w:tcPr>
            <w:tcW w:w="738" w:type="dxa"/>
          </w:tcPr>
          <w:p w14:paraId="1598B0C2" w14:textId="3CDBB087"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4"/>
                  <w:enabled/>
                  <w:calcOnExit w:val="0"/>
                  <w:checkBox>
                    <w:sizeAuto/>
                    <w:default w:val="0"/>
                  </w:checkBox>
                </w:ffData>
              </w:fldChar>
            </w:r>
            <w:bookmarkStart w:id="41" w:name="Check24"/>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1"/>
          </w:p>
        </w:tc>
        <w:tc>
          <w:tcPr>
            <w:tcW w:w="1521" w:type="dxa"/>
          </w:tcPr>
          <w:p w14:paraId="1DC1B787"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13</w:t>
            </w:r>
          </w:p>
        </w:tc>
        <w:tc>
          <w:tcPr>
            <w:tcW w:w="6016" w:type="dxa"/>
          </w:tcPr>
          <w:p w14:paraId="2BAA8099" w14:textId="2ED00AE5"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 xml:space="preserve">Clay, </w:t>
            </w:r>
            <w:r w:rsidR="00FB4C63" w:rsidRPr="0044223F">
              <w:rPr>
                <w:rFonts w:ascii="Calibri" w:eastAsia="Calibri" w:hAnsi="Calibri" w:cs="Calibri"/>
                <w:sz w:val="21"/>
                <w:szCs w:val="21"/>
              </w:rPr>
              <w:t xml:space="preserve">Greene, </w:t>
            </w:r>
            <w:r w:rsidRPr="0044223F">
              <w:rPr>
                <w:rFonts w:ascii="Calibri" w:eastAsia="Calibri" w:hAnsi="Calibri" w:cs="Calibri"/>
                <w:sz w:val="21"/>
                <w:szCs w:val="21"/>
              </w:rPr>
              <w:t>Lawrence, Randolph</w:t>
            </w:r>
          </w:p>
        </w:tc>
      </w:tr>
      <w:tr w:rsidR="00581E00" w:rsidRPr="007F2324" w14:paraId="080BD065" w14:textId="77777777" w:rsidTr="00085D25">
        <w:trPr>
          <w:jc w:val="center"/>
        </w:trPr>
        <w:tc>
          <w:tcPr>
            <w:tcW w:w="738" w:type="dxa"/>
          </w:tcPr>
          <w:p w14:paraId="6E7AFD9F" w14:textId="0A8DC6FB"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5"/>
                  <w:enabled/>
                  <w:calcOnExit w:val="0"/>
                  <w:checkBox>
                    <w:sizeAuto/>
                    <w:default w:val="0"/>
                  </w:checkBox>
                </w:ffData>
              </w:fldChar>
            </w:r>
            <w:bookmarkStart w:id="42" w:name="Check25"/>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2"/>
          </w:p>
        </w:tc>
        <w:tc>
          <w:tcPr>
            <w:tcW w:w="1521" w:type="dxa"/>
          </w:tcPr>
          <w:p w14:paraId="7F60B1A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14</w:t>
            </w:r>
          </w:p>
        </w:tc>
        <w:tc>
          <w:tcPr>
            <w:tcW w:w="6016" w:type="dxa"/>
          </w:tcPr>
          <w:p w14:paraId="3B8C14EE"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Craighead, Jackson, Poinsett</w:t>
            </w:r>
          </w:p>
        </w:tc>
      </w:tr>
      <w:tr w:rsidR="00581E00" w:rsidRPr="007F2324" w14:paraId="2384AC6A" w14:textId="77777777" w:rsidTr="00085D25">
        <w:trPr>
          <w:jc w:val="center"/>
        </w:trPr>
        <w:tc>
          <w:tcPr>
            <w:tcW w:w="738" w:type="dxa"/>
          </w:tcPr>
          <w:p w14:paraId="484675AD" w14:textId="41E67D11" w:rsidR="00581E00" w:rsidRPr="0044223F" w:rsidRDefault="00111909"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6"/>
                  <w:enabled/>
                  <w:calcOnExit w:val="0"/>
                  <w:checkBox>
                    <w:sizeAuto/>
                    <w:default w:val="0"/>
                  </w:checkBox>
                </w:ffData>
              </w:fldChar>
            </w:r>
            <w:bookmarkStart w:id="43" w:name="Check26"/>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3"/>
          </w:p>
        </w:tc>
        <w:tc>
          <w:tcPr>
            <w:tcW w:w="1521" w:type="dxa"/>
          </w:tcPr>
          <w:p w14:paraId="521D5686"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15</w:t>
            </w:r>
          </w:p>
        </w:tc>
        <w:tc>
          <w:tcPr>
            <w:tcW w:w="6016" w:type="dxa"/>
          </w:tcPr>
          <w:p w14:paraId="4A8D2301" w14:textId="4B5E981C"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Mississippi</w:t>
            </w:r>
          </w:p>
        </w:tc>
      </w:tr>
      <w:tr w:rsidR="00581E00" w:rsidRPr="007F2324" w14:paraId="2B6AA704" w14:textId="77777777" w:rsidTr="00085D25">
        <w:trPr>
          <w:jc w:val="center"/>
        </w:trPr>
        <w:tc>
          <w:tcPr>
            <w:tcW w:w="738" w:type="dxa"/>
          </w:tcPr>
          <w:p w14:paraId="33D72A30" w14:textId="46DEEF02"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7"/>
                  <w:enabled/>
                  <w:calcOnExit w:val="0"/>
                  <w:checkBox>
                    <w:sizeAuto/>
                    <w:default w:val="0"/>
                  </w:checkBox>
                </w:ffData>
              </w:fldChar>
            </w:r>
            <w:bookmarkStart w:id="44" w:name="Check27"/>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4"/>
          </w:p>
        </w:tc>
        <w:tc>
          <w:tcPr>
            <w:tcW w:w="1521" w:type="dxa"/>
          </w:tcPr>
          <w:p w14:paraId="607A387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16</w:t>
            </w:r>
          </w:p>
        </w:tc>
        <w:tc>
          <w:tcPr>
            <w:tcW w:w="6016" w:type="dxa"/>
          </w:tcPr>
          <w:p w14:paraId="4BD4526B"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Crittenden, Cross</w:t>
            </w:r>
          </w:p>
        </w:tc>
      </w:tr>
      <w:tr w:rsidR="00581E00" w:rsidRPr="007F2324" w14:paraId="07E8993E" w14:textId="77777777" w:rsidTr="00085D25">
        <w:trPr>
          <w:jc w:val="center"/>
        </w:trPr>
        <w:tc>
          <w:tcPr>
            <w:tcW w:w="738" w:type="dxa"/>
          </w:tcPr>
          <w:p w14:paraId="35961D9E" w14:textId="05370316"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8"/>
                  <w:enabled/>
                  <w:calcOnExit w:val="0"/>
                  <w:checkBox>
                    <w:sizeAuto/>
                    <w:default w:val="0"/>
                  </w:checkBox>
                </w:ffData>
              </w:fldChar>
            </w:r>
            <w:bookmarkStart w:id="45" w:name="Check28"/>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5"/>
          </w:p>
        </w:tc>
        <w:tc>
          <w:tcPr>
            <w:tcW w:w="1521" w:type="dxa"/>
          </w:tcPr>
          <w:p w14:paraId="5AFB1615"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17</w:t>
            </w:r>
          </w:p>
        </w:tc>
        <w:tc>
          <w:tcPr>
            <w:tcW w:w="6016" w:type="dxa"/>
          </w:tcPr>
          <w:p w14:paraId="6D8AFBBE"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Monroe, St. Francis</w:t>
            </w:r>
          </w:p>
        </w:tc>
      </w:tr>
      <w:tr w:rsidR="00581E00" w:rsidRPr="007F2324" w14:paraId="1AD915EB" w14:textId="77777777" w:rsidTr="00085D25">
        <w:trPr>
          <w:jc w:val="center"/>
        </w:trPr>
        <w:tc>
          <w:tcPr>
            <w:tcW w:w="738" w:type="dxa"/>
          </w:tcPr>
          <w:p w14:paraId="014BA4B0" w14:textId="6F69051B"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29"/>
                  <w:enabled/>
                  <w:calcOnExit w:val="0"/>
                  <w:checkBox>
                    <w:sizeAuto/>
                    <w:default w:val="0"/>
                  </w:checkBox>
                </w:ffData>
              </w:fldChar>
            </w:r>
            <w:bookmarkStart w:id="46" w:name="Check29"/>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6"/>
          </w:p>
        </w:tc>
        <w:tc>
          <w:tcPr>
            <w:tcW w:w="1521" w:type="dxa"/>
          </w:tcPr>
          <w:p w14:paraId="4DF99A27"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18</w:t>
            </w:r>
          </w:p>
        </w:tc>
        <w:tc>
          <w:tcPr>
            <w:tcW w:w="6016" w:type="dxa"/>
          </w:tcPr>
          <w:p w14:paraId="7B9B9611"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Lee, Phillips</w:t>
            </w:r>
          </w:p>
        </w:tc>
      </w:tr>
      <w:tr w:rsidR="00581E00" w:rsidRPr="007F2324" w14:paraId="7360ADEA" w14:textId="77777777" w:rsidTr="00085D25">
        <w:trPr>
          <w:jc w:val="center"/>
        </w:trPr>
        <w:tc>
          <w:tcPr>
            <w:tcW w:w="738" w:type="dxa"/>
          </w:tcPr>
          <w:p w14:paraId="152AA912" w14:textId="4FCB9C62" w:rsidR="00581E00" w:rsidRPr="0044223F" w:rsidRDefault="0080414F"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0"/>
                  <w:enabled/>
                  <w:calcOnExit w:val="0"/>
                  <w:checkBox>
                    <w:sizeAuto/>
                    <w:default w:val="0"/>
                  </w:checkBox>
                </w:ffData>
              </w:fldChar>
            </w:r>
            <w:bookmarkStart w:id="47" w:name="Check30"/>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7"/>
          </w:p>
        </w:tc>
        <w:tc>
          <w:tcPr>
            <w:tcW w:w="1521" w:type="dxa"/>
          </w:tcPr>
          <w:p w14:paraId="20A4E312"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19</w:t>
            </w:r>
          </w:p>
        </w:tc>
        <w:tc>
          <w:tcPr>
            <w:tcW w:w="6016" w:type="dxa"/>
          </w:tcPr>
          <w:p w14:paraId="70A7E09C"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Lonoke, Prairie</w:t>
            </w:r>
          </w:p>
        </w:tc>
      </w:tr>
      <w:tr w:rsidR="00581E00" w:rsidRPr="007F2324" w14:paraId="33D61784" w14:textId="77777777" w:rsidTr="00085D25">
        <w:trPr>
          <w:jc w:val="center"/>
        </w:trPr>
        <w:tc>
          <w:tcPr>
            <w:tcW w:w="738" w:type="dxa"/>
          </w:tcPr>
          <w:p w14:paraId="5EFCE3EA" w14:textId="5698C13E" w:rsidR="00581E00" w:rsidRPr="0044223F" w:rsidRDefault="00E45064"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1"/>
                  <w:enabled/>
                  <w:calcOnExit w:val="0"/>
                  <w:checkBox>
                    <w:sizeAuto/>
                    <w:default w:val="0"/>
                  </w:checkBox>
                </w:ffData>
              </w:fldChar>
            </w:r>
            <w:bookmarkStart w:id="48" w:name="Check31"/>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8"/>
          </w:p>
        </w:tc>
        <w:tc>
          <w:tcPr>
            <w:tcW w:w="1521" w:type="dxa"/>
          </w:tcPr>
          <w:p w14:paraId="26C0763B"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20</w:t>
            </w:r>
          </w:p>
        </w:tc>
        <w:tc>
          <w:tcPr>
            <w:tcW w:w="6016" w:type="dxa"/>
          </w:tcPr>
          <w:p w14:paraId="40847054"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Pulaski, Saline</w:t>
            </w:r>
          </w:p>
        </w:tc>
      </w:tr>
      <w:tr w:rsidR="00581E00" w:rsidRPr="007F2324" w14:paraId="4BE61073" w14:textId="77777777" w:rsidTr="00085D25">
        <w:trPr>
          <w:jc w:val="center"/>
        </w:trPr>
        <w:tc>
          <w:tcPr>
            <w:tcW w:w="738" w:type="dxa"/>
          </w:tcPr>
          <w:p w14:paraId="3750E3FE" w14:textId="5747CF31"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2"/>
                  <w:enabled/>
                  <w:calcOnExit w:val="0"/>
                  <w:checkBox>
                    <w:sizeAuto/>
                    <w:default w:val="0"/>
                  </w:checkBox>
                </w:ffData>
              </w:fldChar>
            </w:r>
            <w:bookmarkStart w:id="49" w:name="Check32"/>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49"/>
          </w:p>
        </w:tc>
        <w:tc>
          <w:tcPr>
            <w:tcW w:w="1521" w:type="dxa"/>
          </w:tcPr>
          <w:p w14:paraId="3547543A"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21</w:t>
            </w:r>
          </w:p>
        </w:tc>
        <w:tc>
          <w:tcPr>
            <w:tcW w:w="6016" w:type="dxa"/>
          </w:tcPr>
          <w:p w14:paraId="0C76FD74"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Ashley, Chicot, Desha, Drew, Lincoln</w:t>
            </w:r>
          </w:p>
        </w:tc>
      </w:tr>
      <w:tr w:rsidR="00581E00" w:rsidRPr="007F2324" w14:paraId="3CD2F983" w14:textId="77777777" w:rsidTr="00085D25">
        <w:trPr>
          <w:jc w:val="center"/>
        </w:trPr>
        <w:tc>
          <w:tcPr>
            <w:tcW w:w="738" w:type="dxa"/>
          </w:tcPr>
          <w:p w14:paraId="5411E64A" w14:textId="127B960C"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3"/>
                  <w:enabled/>
                  <w:calcOnExit w:val="0"/>
                  <w:checkBox>
                    <w:sizeAuto/>
                    <w:default w:val="0"/>
                  </w:checkBox>
                </w:ffData>
              </w:fldChar>
            </w:r>
            <w:bookmarkStart w:id="50" w:name="Check33"/>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0"/>
          </w:p>
        </w:tc>
        <w:tc>
          <w:tcPr>
            <w:tcW w:w="1521" w:type="dxa"/>
          </w:tcPr>
          <w:p w14:paraId="4DBC8EE8"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22</w:t>
            </w:r>
          </w:p>
        </w:tc>
        <w:tc>
          <w:tcPr>
            <w:tcW w:w="6016" w:type="dxa"/>
          </w:tcPr>
          <w:p w14:paraId="55C334F2"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Garland</w:t>
            </w:r>
          </w:p>
        </w:tc>
      </w:tr>
      <w:tr w:rsidR="00581E00" w:rsidRPr="007F2324" w14:paraId="05D0D9AE" w14:textId="77777777" w:rsidTr="00085D25">
        <w:trPr>
          <w:jc w:val="center"/>
        </w:trPr>
        <w:tc>
          <w:tcPr>
            <w:tcW w:w="738" w:type="dxa"/>
          </w:tcPr>
          <w:p w14:paraId="04BAE904" w14:textId="52361BE3"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4"/>
                  <w:enabled/>
                  <w:calcOnExit w:val="0"/>
                  <w:checkBox>
                    <w:sizeAuto/>
                    <w:default w:val="0"/>
                  </w:checkBox>
                </w:ffData>
              </w:fldChar>
            </w:r>
            <w:bookmarkStart w:id="51" w:name="Check34"/>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1"/>
          </w:p>
        </w:tc>
        <w:tc>
          <w:tcPr>
            <w:tcW w:w="1521" w:type="dxa"/>
          </w:tcPr>
          <w:p w14:paraId="1189EA70"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23</w:t>
            </w:r>
          </w:p>
        </w:tc>
        <w:tc>
          <w:tcPr>
            <w:tcW w:w="6016" w:type="dxa"/>
          </w:tcPr>
          <w:p w14:paraId="72F39610"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Montgomery, Polk</w:t>
            </w:r>
          </w:p>
        </w:tc>
      </w:tr>
      <w:tr w:rsidR="00581E00" w:rsidRPr="007F2324" w14:paraId="3EB4493F" w14:textId="77777777" w:rsidTr="00085D25">
        <w:trPr>
          <w:jc w:val="center"/>
        </w:trPr>
        <w:tc>
          <w:tcPr>
            <w:tcW w:w="738" w:type="dxa"/>
          </w:tcPr>
          <w:p w14:paraId="383B910C" w14:textId="0FB9077C" w:rsidR="00581E00" w:rsidRPr="0044223F" w:rsidRDefault="00C91D25"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5"/>
                  <w:enabled/>
                  <w:calcOnExit w:val="0"/>
                  <w:checkBox>
                    <w:sizeAuto/>
                    <w:default w:val="0"/>
                  </w:checkBox>
                </w:ffData>
              </w:fldChar>
            </w:r>
            <w:bookmarkStart w:id="52" w:name="Check35"/>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2"/>
          </w:p>
        </w:tc>
        <w:tc>
          <w:tcPr>
            <w:tcW w:w="1521" w:type="dxa"/>
          </w:tcPr>
          <w:p w14:paraId="603852F9"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24</w:t>
            </w:r>
          </w:p>
        </w:tc>
        <w:tc>
          <w:tcPr>
            <w:tcW w:w="6016" w:type="dxa"/>
          </w:tcPr>
          <w:p w14:paraId="6BD3FD96"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Clark, Hot Spring, Grant</w:t>
            </w:r>
          </w:p>
        </w:tc>
      </w:tr>
      <w:tr w:rsidR="00581E00" w:rsidRPr="007F2324" w14:paraId="47C5F82B" w14:textId="77777777" w:rsidTr="00085D25">
        <w:trPr>
          <w:jc w:val="center"/>
        </w:trPr>
        <w:tc>
          <w:tcPr>
            <w:tcW w:w="738" w:type="dxa"/>
          </w:tcPr>
          <w:p w14:paraId="256AC324" w14:textId="5A947870"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6"/>
                  <w:enabled/>
                  <w:calcOnExit w:val="0"/>
                  <w:checkBox>
                    <w:sizeAuto/>
                    <w:default w:val="0"/>
                  </w:checkBox>
                </w:ffData>
              </w:fldChar>
            </w:r>
            <w:bookmarkStart w:id="53" w:name="Check36"/>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3"/>
          </w:p>
        </w:tc>
        <w:tc>
          <w:tcPr>
            <w:tcW w:w="1521" w:type="dxa"/>
          </w:tcPr>
          <w:p w14:paraId="0BCCF9F9"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25</w:t>
            </w:r>
          </w:p>
        </w:tc>
        <w:tc>
          <w:tcPr>
            <w:tcW w:w="6016" w:type="dxa"/>
          </w:tcPr>
          <w:p w14:paraId="519E7A48"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Howard, Little River, Pike, Sevier</w:t>
            </w:r>
          </w:p>
        </w:tc>
      </w:tr>
      <w:tr w:rsidR="00581E00" w:rsidRPr="007F2324" w14:paraId="46842295" w14:textId="77777777" w:rsidTr="00085D25">
        <w:trPr>
          <w:jc w:val="center"/>
        </w:trPr>
        <w:tc>
          <w:tcPr>
            <w:tcW w:w="738" w:type="dxa"/>
          </w:tcPr>
          <w:p w14:paraId="10CE6590" w14:textId="2836F8FD"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7"/>
                  <w:enabled/>
                  <w:calcOnExit w:val="0"/>
                  <w:checkBox>
                    <w:sizeAuto/>
                    <w:default w:val="0"/>
                  </w:checkBox>
                </w:ffData>
              </w:fldChar>
            </w:r>
            <w:bookmarkStart w:id="54" w:name="Check37"/>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4"/>
          </w:p>
        </w:tc>
        <w:tc>
          <w:tcPr>
            <w:tcW w:w="1521" w:type="dxa"/>
          </w:tcPr>
          <w:p w14:paraId="591AF3EB"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26</w:t>
            </w:r>
          </w:p>
        </w:tc>
        <w:tc>
          <w:tcPr>
            <w:tcW w:w="6016" w:type="dxa"/>
          </w:tcPr>
          <w:p w14:paraId="7A0C5775"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Hempstead, Lafayette, Miller, Nevada</w:t>
            </w:r>
          </w:p>
        </w:tc>
      </w:tr>
      <w:tr w:rsidR="00581E00" w:rsidRPr="007F2324" w14:paraId="4246AA02" w14:textId="77777777" w:rsidTr="00085D25">
        <w:trPr>
          <w:jc w:val="center"/>
        </w:trPr>
        <w:tc>
          <w:tcPr>
            <w:tcW w:w="738" w:type="dxa"/>
          </w:tcPr>
          <w:p w14:paraId="562F8A5D" w14:textId="7701EF1D"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8"/>
                  <w:enabled/>
                  <w:calcOnExit w:val="0"/>
                  <w:checkBox>
                    <w:sizeAuto/>
                    <w:default w:val="0"/>
                  </w:checkBox>
                </w:ffData>
              </w:fldChar>
            </w:r>
            <w:bookmarkStart w:id="55" w:name="Check38"/>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5"/>
          </w:p>
        </w:tc>
        <w:tc>
          <w:tcPr>
            <w:tcW w:w="1521" w:type="dxa"/>
          </w:tcPr>
          <w:p w14:paraId="78DC02A0"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27</w:t>
            </w:r>
          </w:p>
        </w:tc>
        <w:tc>
          <w:tcPr>
            <w:tcW w:w="6016" w:type="dxa"/>
          </w:tcPr>
          <w:p w14:paraId="2B5DA318"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Calhoun, Columbia, Dallas, Ouachita</w:t>
            </w:r>
          </w:p>
        </w:tc>
      </w:tr>
      <w:tr w:rsidR="00581E00" w:rsidRPr="007F2324" w14:paraId="336251CF" w14:textId="77777777" w:rsidTr="00085D25">
        <w:trPr>
          <w:jc w:val="center"/>
        </w:trPr>
        <w:tc>
          <w:tcPr>
            <w:tcW w:w="738" w:type="dxa"/>
          </w:tcPr>
          <w:p w14:paraId="2BF4E3D9" w14:textId="2C2540E8"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39"/>
                  <w:enabled/>
                  <w:calcOnExit w:val="0"/>
                  <w:checkBox>
                    <w:sizeAuto/>
                    <w:default w:val="0"/>
                    <w:checked w:val="0"/>
                  </w:checkBox>
                </w:ffData>
              </w:fldChar>
            </w:r>
            <w:bookmarkStart w:id="56" w:name="Check39"/>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6"/>
          </w:p>
        </w:tc>
        <w:tc>
          <w:tcPr>
            <w:tcW w:w="1521" w:type="dxa"/>
          </w:tcPr>
          <w:p w14:paraId="6CD5BC7E"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28</w:t>
            </w:r>
          </w:p>
        </w:tc>
        <w:tc>
          <w:tcPr>
            <w:tcW w:w="6016" w:type="dxa"/>
          </w:tcPr>
          <w:p w14:paraId="5EAD249C"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Bradley, Union</w:t>
            </w:r>
          </w:p>
        </w:tc>
      </w:tr>
      <w:tr w:rsidR="00581E00" w:rsidRPr="007F2324" w14:paraId="1EB220E3" w14:textId="77777777" w:rsidTr="00085D25">
        <w:trPr>
          <w:jc w:val="center"/>
        </w:trPr>
        <w:tc>
          <w:tcPr>
            <w:tcW w:w="738" w:type="dxa"/>
          </w:tcPr>
          <w:p w14:paraId="5DE94392" w14:textId="44032A9F" w:rsidR="00581E00" w:rsidRPr="0044223F" w:rsidRDefault="00EA615C" w:rsidP="00085D25">
            <w:pPr>
              <w:jc w:val="center"/>
              <w:rPr>
                <w:rFonts w:ascii="Calibri" w:eastAsia="Calibri" w:hAnsi="Calibri" w:cs="Calibri"/>
                <w:sz w:val="21"/>
                <w:szCs w:val="21"/>
              </w:rPr>
            </w:pPr>
            <w:r>
              <w:rPr>
                <w:rFonts w:ascii="Calibri" w:eastAsia="Calibri" w:hAnsi="Calibri" w:cs="Calibri"/>
                <w:sz w:val="21"/>
                <w:szCs w:val="21"/>
              </w:rPr>
              <w:fldChar w:fldCharType="begin">
                <w:ffData>
                  <w:name w:val="Check40"/>
                  <w:enabled/>
                  <w:calcOnExit w:val="0"/>
                  <w:checkBox>
                    <w:sizeAuto/>
                    <w:default w:val="0"/>
                  </w:checkBox>
                </w:ffData>
              </w:fldChar>
            </w:r>
            <w:bookmarkStart w:id="57" w:name="Check40"/>
            <w:r>
              <w:rPr>
                <w:rFonts w:ascii="Calibri" w:eastAsia="Calibri" w:hAnsi="Calibri" w:cs="Calibri"/>
                <w:sz w:val="21"/>
                <w:szCs w:val="21"/>
              </w:rPr>
              <w:instrText xml:space="preserve"> FORMCHECKBOX </w:instrText>
            </w:r>
            <w:r w:rsidR="00930DB5">
              <w:rPr>
                <w:rFonts w:ascii="Calibri" w:eastAsia="Calibri" w:hAnsi="Calibri" w:cs="Calibri"/>
                <w:sz w:val="21"/>
                <w:szCs w:val="21"/>
              </w:rPr>
            </w:r>
            <w:r w:rsidR="00930DB5">
              <w:rPr>
                <w:rFonts w:ascii="Calibri" w:eastAsia="Calibri" w:hAnsi="Calibri" w:cs="Calibri"/>
                <w:sz w:val="21"/>
                <w:szCs w:val="21"/>
              </w:rPr>
              <w:fldChar w:fldCharType="separate"/>
            </w:r>
            <w:r>
              <w:rPr>
                <w:rFonts w:ascii="Calibri" w:eastAsia="Calibri" w:hAnsi="Calibri" w:cs="Calibri"/>
                <w:sz w:val="21"/>
                <w:szCs w:val="21"/>
              </w:rPr>
              <w:fldChar w:fldCharType="end"/>
            </w:r>
            <w:bookmarkEnd w:id="57"/>
          </w:p>
        </w:tc>
        <w:tc>
          <w:tcPr>
            <w:tcW w:w="1521" w:type="dxa"/>
          </w:tcPr>
          <w:p w14:paraId="58D21BEB" w14:textId="77777777" w:rsidR="00581E00" w:rsidRPr="0044223F" w:rsidRDefault="00581E00" w:rsidP="00085D25">
            <w:pPr>
              <w:jc w:val="center"/>
              <w:rPr>
                <w:rFonts w:ascii="Calibri" w:eastAsia="Calibri" w:hAnsi="Calibri" w:cs="Calibri"/>
                <w:sz w:val="21"/>
                <w:szCs w:val="21"/>
              </w:rPr>
            </w:pPr>
            <w:r w:rsidRPr="0044223F">
              <w:rPr>
                <w:rFonts w:ascii="Calibri" w:eastAsia="Calibri" w:hAnsi="Calibri" w:cs="Calibri"/>
                <w:sz w:val="21"/>
                <w:szCs w:val="21"/>
              </w:rPr>
              <w:t>29</w:t>
            </w:r>
          </w:p>
        </w:tc>
        <w:tc>
          <w:tcPr>
            <w:tcW w:w="6016" w:type="dxa"/>
          </w:tcPr>
          <w:p w14:paraId="0F85E515" w14:textId="77777777" w:rsidR="00581E00" w:rsidRPr="0044223F" w:rsidRDefault="00581E00" w:rsidP="00085D25">
            <w:pPr>
              <w:rPr>
                <w:rFonts w:ascii="Calibri" w:eastAsia="Calibri" w:hAnsi="Calibri" w:cs="Calibri"/>
                <w:sz w:val="21"/>
                <w:szCs w:val="21"/>
              </w:rPr>
            </w:pPr>
            <w:r w:rsidRPr="0044223F">
              <w:rPr>
                <w:rFonts w:ascii="Calibri" w:eastAsia="Calibri" w:hAnsi="Calibri" w:cs="Calibri"/>
                <w:sz w:val="21"/>
                <w:szCs w:val="21"/>
              </w:rPr>
              <w:t>Arkansas, Cleveland, Jefferson</w:t>
            </w:r>
          </w:p>
        </w:tc>
      </w:tr>
    </w:tbl>
    <w:p w14:paraId="502E49C8" w14:textId="77777777" w:rsidR="00581E00" w:rsidRDefault="00581E00">
      <w:pPr>
        <w:rPr>
          <w:rFonts w:ascii="Calibri" w:eastAsia="Calibri" w:hAnsi="Calibri" w:cs="Calibri"/>
        </w:rPr>
        <w:sectPr w:rsidR="00581E00" w:rsidSect="00DD657A">
          <w:type w:val="continuous"/>
          <w:pgSz w:w="12240" w:h="15840"/>
          <w:pgMar w:top="720" w:right="720" w:bottom="720" w:left="720" w:header="0" w:footer="360" w:gutter="0"/>
          <w:cols w:space="720" w:equalWidth="0">
            <w:col w:w="9706"/>
          </w:cols>
        </w:sectPr>
      </w:pPr>
    </w:p>
    <w:p w14:paraId="513F2A07" w14:textId="4886F91E" w:rsidR="00EA615C" w:rsidRDefault="00EA615C">
      <w:pPr>
        <w:rPr>
          <w:rFonts w:ascii="Calibri" w:eastAsia="Calibri" w:hAnsi="Calibri" w:cs="Calibri"/>
        </w:rPr>
      </w:pPr>
      <w:r>
        <w:rPr>
          <w:rFonts w:ascii="Calibri" w:eastAsia="Calibri" w:hAnsi="Calibri" w:cs="Calibri"/>
        </w:rPr>
        <w:br w:type="page"/>
      </w:r>
    </w:p>
    <w:p w14:paraId="7D0FC830" w14:textId="77777777" w:rsidR="00DD62CE" w:rsidRDefault="00DD62CE">
      <w:pPr>
        <w:widowControl w:val="0"/>
        <w:pBdr>
          <w:top w:val="nil"/>
          <w:left w:val="nil"/>
          <w:bottom w:val="nil"/>
          <w:right w:val="nil"/>
          <w:between w:val="nil"/>
        </w:pBdr>
        <w:spacing w:line="276" w:lineRule="auto"/>
        <w:rPr>
          <w:rFonts w:ascii="Calibri" w:eastAsia="Calibri" w:hAnsi="Calibri" w:cs="Calibri"/>
        </w:rPr>
      </w:pPr>
    </w:p>
    <w:tbl>
      <w:tblPr>
        <w:tblStyle w:val="7"/>
        <w:tblW w:w="10440" w:type="dxa"/>
        <w:tblLayout w:type="fixed"/>
        <w:tblLook w:val="0000" w:firstRow="0" w:lastRow="0" w:firstColumn="0" w:lastColumn="0" w:noHBand="0" w:noVBand="0"/>
      </w:tblPr>
      <w:tblGrid>
        <w:gridCol w:w="10440"/>
      </w:tblGrid>
      <w:tr w:rsidR="00DD62CE" w14:paraId="3F2535D5" w14:textId="77777777">
        <w:tc>
          <w:tcPr>
            <w:tcW w:w="10440" w:type="dxa"/>
            <w:shd w:val="clear" w:color="auto" w:fill="E6E6E6"/>
          </w:tcPr>
          <w:p w14:paraId="0000041D" w14:textId="77777777" w:rsidR="00DD62CE" w:rsidRDefault="009E379F">
            <w:pPr>
              <w:jc w:val="center"/>
              <w:rPr>
                <w:rFonts w:ascii="Calibri" w:eastAsia="Calibri" w:hAnsi="Calibri" w:cs="Calibri"/>
              </w:rPr>
            </w:pPr>
            <w:r>
              <w:rPr>
                <w:rFonts w:ascii="Calibri" w:eastAsia="Calibri" w:hAnsi="Calibri" w:cs="Calibri"/>
                <w:b/>
              </w:rPr>
              <w:t>ADULT EDUCATION AND LITERACY FUNDING APPLICATION</w:t>
            </w:r>
          </w:p>
        </w:tc>
      </w:tr>
    </w:tbl>
    <w:p w14:paraId="2B41A23D" w14:textId="77777777" w:rsidR="00A7225D" w:rsidRDefault="00A7225D" w:rsidP="009254E9">
      <w:pPr>
        <w:rPr>
          <w:rFonts w:ascii="Calibri" w:eastAsia="Calibri" w:hAnsi="Calibri" w:cs="Calibri"/>
          <w:u w:val="single"/>
        </w:rPr>
      </w:pPr>
    </w:p>
    <w:p w14:paraId="0000041F" w14:textId="30A7AA6B" w:rsidR="00DD62CE" w:rsidRPr="009254E9" w:rsidRDefault="009E379F" w:rsidP="009254E9">
      <w:pPr>
        <w:rPr>
          <w:rFonts w:ascii="Calibri" w:eastAsia="Calibri" w:hAnsi="Calibri" w:cs="Calibri"/>
          <w:u w:val="single"/>
        </w:rPr>
      </w:pPr>
      <w:r w:rsidRPr="009254E9">
        <w:rPr>
          <w:rFonts w:ascii="Calibri" w:eastAsia="Calibri" w:hAnsi="Calibri" w:cs="Calibri"/>
          <w:u w:val="single"/>
        </w:rPr>
        <w:t>Applicant Information</w:t>
      </w:r>
    </w:p>
    <w:p w14:paraId="11C0E897" w14:textId="77777777" w:rsidR="00A7225D" w:rsidRDefault="00A7225D">
      <w:pPr>
        <w:rPr>
          <w:rFonts w:ascii="Calibri" w:eastAsia="Calibri" w:hAnsi="Calibri" w:cs="Calibri"/>
        </w:rPr>
      </w:pPr>
    </w:p>
    <w:p w14:paraId="00000420" w14:textId="3994850C" w:rsidR="00DD62CE" w:rsidRDefault="009E379F">
      <w:pPr>
        <w:rPr>
          <w:rFonts w:ascii="Calibri" w:eastAsia="Calibri" w:hAnsi="Calibri" w:cs="Calibri"/>
        </w:rPr>
      </w:pPr>
      <w:r>
        <w:rPr>
          <w:rFonts w:ascii="Calibri" w:eastAsia="Calibri" w:hAnsi="Calibri" w:cs="Calibri"/>
        </w:rPr>
        <w:t>This application/proposal is for Adult Education and Literacy services.  This grant award is a multi-year award and is renewable contingent on the reallocation of state and federal funds.</w:t>
      </w:r>
    </w:p>
    <w:p w14:paraId="3A681AB9" w14:textId="77777777" w:rsidR="00E85140" w:rsidRDefault="00E85140">
      <w:pPr>
        <w:rPr>
          <w:rFonts w:ascii="Calibri" w:eastAsia="Calibri" w:hAnsi="Calibri" w:cs="Calibri"/>
        </w:rPr>
      </w:pPr>
    </w:p>
    <w:tbl>
      <w:tblPr>
        <w:tblStyle w:val="TableGrid"/>
        <w:tblW w:w="10435" w:type="dxa"/>
        <w:tblLook w:val="04A0" w:firstRow="1" w:lastRow="0" w:firstColumn="1" w:lastColumn="0" w:noHBand="0" w:noVBand="1"/>
      </w:tblPr>
      <w:tblGrid>
        <w:gridCol w:w="4855"/>
        <w:gridCol w:w="5580"/>
      </w:tblGrid>
      <w:tr w:rsidR="00E85140" w:rsidRPr="00DD657A" w14:paraId="39A9BB6C" w14:textId="77777777" w:rsidTr="000461B2">
        <w:tc>
          <w:tcPr>
            <w:tcW w:w="10435" w:type="dxa"/>
            <w:gridSpan w:val="2"/>
          </w:tcPr>
          <w:p w14:paraId="6754C22A" w14:textId="77777777" w:rsidR="00E85140" w:rsidRPr="00DD657A" w:rsidRDefault="00E85140" w:rsidP="000461B2">
            <w:pPr>
              <w:rPr>
                <w:rFonts w:asciiTheme="minorHAnsi" w:eastAsia="Calibri" w:hAnsiTheme="minorHAnsi" w:cstheme="minorHAnsi"/>
                <w:sz w:val="22"/>
                <w:szCs w:val="22"/>
              </w:rPr>
            </w:pPr>
            <w:r w:rsidRPr="00DD657A">
              <w:rPr>
                <w:rFonts w:asciiTheme="minorHAnsi" w:eastAsia="Calibri" w:hAnsiTheme="minorHAnsi" w:cstheme="minorHAnsi"/>
                <w:sz w:val="22"/>
                <w:szCs w:val="22"/>
              </w:rPr>
              <w:t>Indicate the type of eligible provider your organization is:</w:t>
            </w:r>
          </w:p>
        </w:tc>
      </w:tr>
      <w:tr w:rsidR="00E85140" w:rsidRPr="00DD657A" w14:paraId="3991F10C" w14:textId="77777777" w:rsidTr="009254E9">
        <w:tc>
          <w:tcPr>
            <w:tcW w:w="4855" w:type="dxa"/>
          </w:tcPr>
          <w:p w14:paraId="3F87E2DE" w14:textId="66B14EDA" w:rsidR="00E85140" w:rsidRPr="00DD657A" w:rsidRDefault="00EA615C" w:rsidP="000461B2">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41"/>
                  <w:enabled/>
                  <w:calcOnExit w:val="0"/>
                  <w:checkBox>
                    <w:sizeAuto/>
                    <w:default w:val="0"/>
                  </w:checkBox>
                </w:ffData>
              </w:fldChar>
            </w:r>
            <w:bookmarkStart w:id="58" w:name="Check41"/>
            <w:r>
              <w:rPr>
                <w:rFonts w:asciiTheme="minorHAnsi" w:eastAsia="Calibri" w:hAnsiTheme="minorHAnsi" w:cstheme="minorHAnsi"/>
                <w:sz w:val="22"/>
                <w:szCs w:val="22"/>
              </w:rPr>
              <w:instrText xml:space="preserve"> FORMCHECKBOX </w:instrText>
            </w:r>
            <w:r w:rsidR="00930DB5">
              <w:rPr>
                <w:rFonts w:asciiTheme="minorHAnsi" w:eastAsia="Calibri" w:hAnsiTheme="minorHAnsi" w:cstheme="minorHAnsi"/>
                <w:sz w:val="22"/>
                <w:szCs w:val="22"/>
              </w:rPr>
            </w:r>
            <w:r w:rsidR="00930DB5">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58"/>
            <w:r w:rsidR="00E85140" w:rsidRPr="00DD657A">
              <w:rPr>
                <w:rFonts w:asciiTheme="minorHAnsi" w:eastAsia="Calibri" w:hAnsiTheme="minorHAnsi" w:cstheme="minorHAnsi"/>
                <w:sz w:val="22"/>
                <w:szCs w:val="22"/>
              </w:rPr>
              <w:t xml:space="preserve">Local educational agency         </w:t>
            </w:r>
          </w:p>
          <w:p w14:paraId="5B17472C" w14:textId="7F110FD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2"/>
                  <w:enabled/>
                  <w:calcOnExit w:val="0"/>
                  <w:checkBox>
                    <w:sizeAuto/>
                    <w:default w:val="0"/>
                  </w:checkBox>
                </w:ffData>
              </w:fldChar>
            </w:r>
            <w:bookmarkStart w:id="59" w:name="Check42"/>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9"/>
            <w:r w:rsidR="00E85140" w:rsidRPr="00DD657A">
              <w:rPr>
                <w:rFonts w:asciiTheme="minorHAnsi" w:hAnsiTheme="minorHAnsi" w:cstheme="minorHAnsi"/>
                <w:sz w:val="22"/>
                <w:szCs w:val="22"/>
              </w:rPr>
              <w:t>Institution of higher education</w:t>
            </w:r>
          </w:p>
          <w:p w14:paraId="27124BBC" w14:textId="4C73213B"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3"/>
                  <w:enabled/>
                  <w:calcOnExit w:val="0"/>
                  <w:checkBox>
                    <w:sizeAuto/>
                    <w:default w:val="0"/>
                  </w:checkBox>
                </w:ffData>
              </w:fldChar>
            </w:r>
            <w:bookmarkStart w:id="60" w:name="Check43"/>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0"/>
            <w:r w:rsidR="00E85140" w:rsidRPr="00DD657A">
              <w:rPr>
                <w:rFonts w:asciiTheme="minorHAnsi" w:hAnsiTheme="minorHAnsi" w:cstheme="minorHAnsi"/>
                <w:sz w:val="22"/>
                <w:szCs w:val="22"/>
              </w:rPr>
              <w:t>Public or Private nonprofit agency</w:t>
            </w:r>
          </w:p>
          <w:p w14:paraId="03F04298" w14:textId="08E5826C"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4"/>
                  <w:enabled/>
                  <w:calcOnExit w:val="0"/>
                  <w:checkBox>
                    <w:sizeAuto/>
                    <w:default w:val="0"/>
                  </w:checkBox>
                </w:ffData>
              </w:fldChar>
            </w:r>
            <w:bookmarkStart w:id="61" w:name="Check44"/>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1"/>
            <w:r w:rsidR="00E85140" w:rsidRPr="00DD657A">
              <w:rPr>
                <w:rFonts w:asciiTheme="minorHAnsi" w:hAnsiTheme="minorHAnsi" w:cstheme="minorHAnsi"/>
                <w:sz w:val="22"/>
                <w:szCs w:val="22"/>
              </w:rPr>
              <w:t>Library</w:t>
            </w:r>
          </w:p>
          <w:p w14:paraId="333765C9" w14:textId="1FCB662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5"/>
                  <w:enabled/>
                  <w:calcOnExit w:val="0"/>
                  <w:checkBox>
                    <w:sizeAuto/>
                    <w:default w:val="0"/>
                  </w:checkBox>
                </w:ffData>
              </w:fldChar>
            </w:r>
            <w:bookmarkStart w:id="62" w:name="Check45"/>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2"/>
            <w:r w:rsidR="00E85140" w:rsidRPr="00DD657A">
              <w:rPr>
                <w:rFonts w:asciiTheme="minorHAnsi" w:hAnsiTheme="minorHAnsi" w:cstheme="minorHAnsi"/>
                <w:sz w:val="22"/>
                <w:szCs w:val="22"/>
              </w:rPr>
              <w:t>Community or faith-based organization</w:t>
            </w:r>
          </w:p>
          <w:p w14:paraId="6F489C12" w14:textId="6198B187" w:rsidR="00E85140" w:rsidRPr="00DD657A" w:rsidRDefault="00EA615C" w:rsidP="000461B2">
            <w:pPr>
              <w:rPr>
                <w:rFonts w:asciiTheme="minorHAnsi" w:eastAsia="Calibri" w:hAnsiTheme="minorHAnsi" w:cstheme="minorHAnsi"/>
                <w:sz w:val="22"/>
                <w:szCs w:val="22"/>
              </w:rPr>
            </w:pPr>
            <w:r>
              <w:rPr>
                <w:rFonts w:asciiTheme="minorHAnsi" w:hAnsiTheme="minorHAnsi" w:cstheme="minorHAnsi"/>
                <w:sz w:val="22"/>
                <w:szCs w:val="22"/>
              </w:rPr>
              <w:fldChar w:fldCharType="begin">
                <w:ffData>
                  <w:name w:val="Check46"/>
                  <w:enabled/>
                  <w:calcOnExit w:val="0"/>
                  <w:checkBox>
                    <w:sizeAuto/>
                    <w:default w:val="0"/>
                  </w:checkBox>
                </w:ffData>
              </w:fldChar>
            </w:r>
            <w:bookmarkStart w:id="63" w:name="Check46"/>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3"/>
            <w:r w:rsidR="00E85140" w:rsidRPr="00DD657A">
              <w:rPr>
                <w:rFonts w:asciiTheme="minorHAnsi" w:hAnsiTheme="minorHAnsi" w:cstheme="minorHAnsi"/>
                <w:sz w:val="22"/>
                <w:szCs w:val="22"/>
              </w:rPr>
              <w:t>Nonprofit institution not described above</w:t>
            </w:r>
            <w:r w:rsidR="00E85140" w:rsidRPr="00DD657A">
              <w:rPr>
                <w:rFonts w:asciiTheme="minorHAnsi" w:eastAsia="Calibri" w:hAnsiTheme="minorHAnsi" w:cstheme="minorHAnsi"/>
                <w:sz w:val="22"/>
                <w:szCs w:val="22"/>
              </w:rPr>
              <w:t xml:space="preserve">                             </w:t>
            </w:r>
          </w:p>
        </w:tc>
        <w:tc>
          <w:tcPr>
            <w:tcW w:w="5580" w:type="dxa"/>
          </w:tcPr>
          <w:p w14:paraId="4F984664" w14:textId="016508EE"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7"/>
                  <w:enabled/>
                  <w:calcOnExit w:val="0"/>
                  <w:checkBox>
                    <w:sizeAuto/>
                    <w:default w:val="0"/>
                  </w:checkBox>
                </w:ffData>
              </w:fldChar>
            </w:r>
            <w:bookmarkStart w:id="64" w:name="Check47"/>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4"/>
            <w:r w:rsidR="00E85140" w:rsidRPr="00DD657A">
              <w:rPr>
                <w:rFonts w:asciiTheme="minorHAnsi" w:hAnsiTheme="minorHAnsi" w:cstheme="minorHAnsi"/>
                <w:sz w:val="22"/>
                <w:szCs w:val="22"/>
              </w:rPr>
              <w:t>Volunteer Literacy Organization</w:t>
            </w:r>
          </w:p>
          <w:p w14:paraId="1FD13AE1" w14:textId="6F41F43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8"/>
                  <w:enabled/>
                  <w:calcOnExit w:val="0"/>
                  <w:checkBox>
                    <w:sizeAuto/>
                    <w:default w:val="0"/>
                  </w:checkBox>
                </w:ffData>
              </w:fldChar>
            </w:r>
            <w:bookmarkStart w:id="65" w:name="Check48"/>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5"/>
            <w:r w:rsidR="00E85140" w:rsidRPr="00DD657A">
              <w:rPr>
                <w:rFonts w:asciiTheme="minorHAnsi" w:hAnsiTheme="minorHAnsi" w:cstheme="minorHAnsi"/>
                <w:sz w:val="22"/>
                <w:szCs w:val="22"/>
              </w:rPr>
              <w:t>Public Housing Authority</w:t>
            </w:r>
          </w:p>
          <w:p w14:paraId="38CC8755" w14:textId="3165BFFA" w:rsidR="00E85140" w:rsidRPr="00DD657A" w:rsidRDefault="00EA615C" w:rsidP="000461B2">
            <w:pPr>
              <w:rPr>
                <w:rFonts w:asciiTheme="minorHAnsi" w:hAnsiTheme="minorHAnsi" w:cstheme="minorHAnsi"/>
                <w:sz w:val="22"/>
                <w:szCs w:val="22"/>
              </w:rPr>
            </w:pPr>
            <w:r>
              <w:rPr>
                <w:rFonts w:asciiTheme="minorHAnsi" w:hAnsiTheme="minorHAnsi" w:cstheme="minorHAnsi"/>
                <w:sz w:val="22"/>
                <w:szCs w:val="22"/>
              </w:rPr>
              <w:fldChar w:fldCharType="begin">
                <w:ffData>
                  <w:name w:val="Check49"/>
                  <w:enabled/>
                  <w:calcOnExit w:val="0"/>
                  <w:checkBox>
                    <w:sizeAuto/>
                    <w:default w:val="0"/>
                  </w:checkBox>
                </w:ffData>
              </w:fldChar>
            </w:r>
            <w:bookmarkStart w:id="66" w:name="Check49"/>
            <w:r>
              <w:rPr>
                <w:rFonts w:asciiTheme="minorHAnsi" w:hAnsiTheme="minorHAnsi" w:cstheme="minorHAnsi"/>
                <w:sz w:val="22"/>
                <w:szCs w:val="22"/>
              </w:rPr>
              <w:instrText xml:space="preserve"> FORMCHECKBOX </w:instrText>
            </w:r>
            <w:r w:rsidR="00930DB5">
              <w:rPr>
                <w:rFonts w:asciiTheme="minorHAnsi" w:hAnsiTheme="minorHAnsi" w:cstheme="minorHAnsi"/>
                <w:sz w:val="22"/>
                <w:szCs w:val="22"/>
              </w:rPr>
            </w:r>
            <w:r w:rsidR="00930DB5">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6"/>
            <w:r w:rsidR="00E85140" w:rsidRPr="00DD657A">
              <w:rPr>
                <w:rFonts w:asciiTheme="minorHAnsi" w:hAnsiTheme="minorHAnsi" w:cstheme="minorHAnsi"/>
                <w:sz w:val="22"/>
                <w:szCs w:val="22"/>
              </w:rPr>
              <w:t>A Partnership between an employer a</w:t>
            </w:r>
            <w:r w:rsidR="00E85140">
              <w:rPr>
                <w:rFonts w:asciiTheme="minorHAnsi" w:hAnsiTheme="minorHAnsi" w:cstheme="minorHAnsi"/>
                <w:sz w:val="22"/>
                <w:szCs w:val="22"/>
              </w:rPr>
              <w:t>n</w:t>
            </w:r>
            <w:r w:rsidR="00E85140" w:rsidRPr="00DD657A">
              <w:rPr>
                <w:rFonts w:asciiTheme="minorHAnsi" w:hAnsiTheme="minorHAnsi" w:cstheme="minorHAnsi"/>
                <w:sz w:val="22"/>
                <w:szCs w:val="22"/>
              </w:rPr>
              <w:t xml:space="preserve">d entity described </w:t>
            </w:r>
            <w:proofErr w:type="gramStart"/>
            <w:r w:rsidR="00E85140" w:rsidRPr="00DD657A">
              <w:rPr>
                <w:rFonts w:asciiTheme="minorHAnsi" w:hAnsiTheme="minorHAnsi" w:cstheme="minorHAnsi"/>
                <w:sz w:val="22"/>
                <w:szCs w:val="22"/>
              </w:rPr>
              <w:t>above</w:t>
            </w:r>
            <w:proofErr w:type="gramEnd"/>
          </w:p>
          <w:p w14:paraId="19708732" w14:textId="0FA99514" w:rsidR="00E85140" w:rsidRPr="00DD657A" w:rsidRDefault="00EA615C" w:rsidP="000461B2">
            <w:pPr>
              <w:rPr>
                <w:rFonts w:asciiTheme="minorHAnsi" w:eastAsia="Calibri" w:hAnsiTheme="minorHAnsi" w:cstheme="minorHAnsi"/>
                <w:sz w:val="22"/>
                <w:szCs w:val="22"/>
              </w:rPr>
            </w:pPr>
            <w:r>
              <w:rPr>
                <w:rFonts w:asciiTheme="minorHAnsi" w:eastAsia="Calibri" w:hAnsiTheme="minorHAnsi" w:cstheme="minorHAnsi"/>
                <w:sz w:val="22"/>
                <w:szCs w:val="22"/>
              </w:rPr>
              <w:fldChar w:fldCharType="begin">
                <w:ffData>
                  <w:name w:val="Check50"/>
                  <w:enabled/>
                  <w:calcOnExit w:val="0"/>
                  <w:checkBox>
                    <w:sizeAuto/>
                    <w:default w:val="0"/>
                  </w:checkBox>
                </w:ffData>
              </w:fldChar>
            </w:r>
            <w:bookmarkStart w:id="67" w:name="Check50"/>
            <w:r>
              <w:rPr>
                <w:rFonts w:asciiTheme="minorHAnsi" w:eastAsia="Calibri" w:hAnsiTheme="minorHAnsi" w:cstheme="minorHAnsi"/>
                <w:sz w:val="22"/>
                <w:szCs w:val="22"/>
              </w:rPr>
              <w:instrText xml:space="preserve"> FORMCHECKBOX </w:instrText>
            </w:r>
            <w:r w:rsidR="00930DB5">
              <w:rPr>
                <w:rFonts w:asciiTheme="minorHAnsi" w:eastAsia="Calibri" w:hAnsiTheme="minorHAnsi" w:cstheme="minorHAnsi"/>
                <w:sz w:val="22"/>
                <w:szCs w:val="22"/>
              </w:rPr>
            </w:r>
            <w:r w:rsidR="00930DB5">
              <w:rPr>
                <w:rFonts w:asciiTheme="minorHAnsi" w:eastAsia="Calibri" w:hAnsiTheme="minorHAnsi" w:cstheme="minorHAnsi"/>
                <w:sz w:val="22"/>
                <w:szCs w:val="22"/>
              </w:rPr>
              <w:fldChar w:fldCharType="separate"/>
            </w:r>
            <w:r>
              <w:rPr>
                <w:rFonts w:asciiTheme="minorHAnsi" w:eastAsia="Calibri" w:hAnsiTheme="minorHAnsi" w:cstheme="minorHAnsi"/>
                <w:sz w:val="22"/>
                <w:szCs w:val="22"/>
              </w:rPr>
              <w:fldChar w:fldCharType="end"/>
            </w:r>
            <w:bookmarkEnd w:id="67"/>
            <w:r w:rsidR="00E85140" w:rsidRPr="00DD657A">
              <w:rPr>
                <w:rFonts w:asciiTheme="minorHAnsi" w:eastAsia="Calibri" w:hAnsiTheme="minorHAnsi" w:cstheme="minorHAnsi"/>
                <w:sz w:val="22"/>
                <w:szCs w:val="22"/>
              </w:rPr>
              <w:t xml:space="preserve">Consortium of the agencies, organizations, institutions, libraries or authorities described </w:t>
            </w:r>
            <w:proofErr w:type="gramStart"/>
            <w:r w:rsidR="00E85140" w:rsidRPr="00DD657A">
              <w:rPr>
                <w:rFonts w:asciiTheme="minorHAnsi" w:eastAsia="Calibri" w:hAnsiTheme="minorHAnsi" w:cstheme="minorHAnsi"/>
                <w:sz w:val="22"/>
                <w:szCs w:val="22"/>
              </w:rPr>
              <w:t>above</w:t>
            </w:r>
            <w:proofErr w:type="gramEnd"/>
          </w:p>
          <w:p w14:paraId="0CFF4F4D" w14:textId="64C70AC3" w:rsidR="00E85140" w:rsidRPr="00DD657A" w:rsidRDefault="00EA615C" w:rsidP="000461B2">
            <w:pPr>
              <w:rPr>
                <w:rFonts w:asciiTheme="minorHAnsi" w:eastAsia="Calibri" w:hAnsiTheme="minorHAnsi" w:cstheme="minorHAnsi"/>
                <w:sz w:val="22"/>
                <w:szCs w:val="22"/>
              </w:rPr>
            </w:pPr>
            <w:r>
              <w:rPr>
                <w:rFonts w:asciiTheme="minorHAnsi" w:eastAsia="Arial Unicode MS" w:hAnsiTheme="minorHAnsi" w:cstheme="minorHAnsi"/>
                <w:sz w:val="22"/>
                <w:szCs w:val="22"/>
              </w:rPr>
              <w:fldChar w:fldCharType="begin">
                <w:ffData>
                  <w:name w:val="Check51"/>
                  <w:enabled/>
                  <w:calcOnExit w:val="0"/>
                  <w:checkBox>
                    <w:sizeAuto/>
                    <w:default w:val="0"/>
                  </w:checkBox>
                </w:ffData>
              </w:fldChar>
            </w:r>
            <w:bookmarkStart w:id="68" w:name="Check51"/>
            <w:r>
              <w:rPr>
                <w:rFonts w:asciiTheme="minorHAnsi" w:eastAsia="Arial Unicode MS" w:hAnsiTheme="minorHAnsi" w:cstheme="minorHAnsi"/>
                <w:sz w:val="22"/>
                <w:szCs w:val="22"/>
              </w:rPr>
              <w:instrText xml:space="preserve"> FORMCHECKBOX </w:instrText>
            </w:r>
            <w:r w:rsidR="00930DB5">
              <w:rPr>
                <w:rFonts w:asciiTheme="minorHAnsi" w:eastAsia="Arial Unicode MS" w:hAnsiTheme="minorHAnsi" w:cstheme="minorHAnsi"/>
                <w:sz w:val="22"/>
                <w:szCs w:val="22"/>
              </w:rPr>
            </w:r>
            <w:r w:rsidR="00930DB5">
              <w:rPr>
                <w:rFonts w:asciiTheme="minorHAnsi" w:eastAsia="Arial Unicode MS" w:hAnsiTheme="minorHAnsi" w:cstheme="minorHAnsi"/>
                <w:sz w:val="22"/>
                <w:szCs w:val="22"/>
              </w:rPr>
              <w:fldChar w:fldCharType="separate"/>
            </w:r>
            <w:r>
              <w:rPr>
                <w:rFonts w:asciiTheme="minorHAnsi" w:eastAsia="Arial Unicode MS" w:hAnsiTheme="minorHAnsi" w:cstheme="minorHAnsi"/>
                <w:sz w:val="22"/>
                <w:szCs w:val="22"/>
              </w:rPr>
              <w:fldChar w:fldCharType="end"/>
            </w:r>
            <w:bookmarkEnd w:id="68"/>
            <w:r w:rsidR="00E85140" w:rsidRPr="00DD657A">
              <w:rPr>
                <w:rFonts w:asciiTheme="minorHAnsi" w:eastAsia="Arial Unicode MS" w:hAnsiTheme="minorHAnsi" w:cstheme="minorHAnsi"/>
                <w:sz w:val="22"/>
                <w:szCs w:val="22"/>
              </w:rPr>
              <w:t>Other</w:t>
            </w:r>
          </w:p>
        </w:tc>
      </w:tr>
      <w:tr w:rsidR="00E85140" w:rsidRPr="00DD657A" w14:paraId="270C4778" w14:textId="77777777" w:rsidTr="000461B2">
        <w:tc>
          <w:tcPr>
            <w:tcW w:w="10435" w:type="dxa"/>
            <w:gridSpan w:val="2"/>
          </w:tcPr>
          <w:p w14:paraId="2ED93C6A" w14:textId="122CA23E" w:rsidR="00E85140" w:rsidRPr="00DD657A" w:rsidRDefault="00E85140" w:rsidP="000461B2">
            <w:pPr>
              <w:rPr>
                <w:rFonts w:asciiTheme="minorHAnsi" w:eastAsia="Calibri" w:hAnsiTheme="minorHAnsi" w:cstheme="minorHAnsi"/>
                <w:sz w:val="22"/>
                <w:szCs w:val="22"/>
              </w:rPr>
            </w:pPr>
            <w:r w:rsidRPr="00DD657A">
              <w:rPr>
                <w:rFonts w:asciiTheme="minorHAnsi" w:eastAsia="Calibri" w:hAnsiTheme="minorHAnsi" w:cstheme="minorHAnsi"/>
                <w:sz w:val="22"/>
                <w:szCs w:val="22"/>
              </w:rPr>
              <w:t xml:space="preserve">Indicate the number of adult learners you propose to serve in PY </w:t>
            </w:r>
            <w:r w:rsidR="009F0637">
              <w:rPr>
                <w:rFonts w:asciiTheme="minorHAnsi" w:eastAsia="Calibri" w:hAnsiTheme="minorHAnsi" w:cstheme="minorHAnsi"/>
                <w:sz w:val="22"/>
                <w:szCs w:val="22"/>
              </w:rPr>
              <w:t>2024</w:t>
            </w:r>
            <w:r w:rsidRPr="00DD657A">
              <w:rPr>
                <w:rFonts w:asciiTheme="minorHAnsi" w:eastAsia="Calibri" w:hAnsiTheme="minorHAnsi" w:cstheme="minorHAnsi"/>
                <w:sz w:val="22"/>
                <w:szCs w:val="22"/>
              </w:rPr>
              <w:t>-202</w:t>
            </w:r>
            <w:r w:rsidR="008D60E4">
              <w:rPr>
                <w:rFonts w:asciiTheme="minorHAnsi" w:eastAsia="Calibri" w:hAnsiTheme="minorHAnsi" w:cstheme="minorHAnsi"/>
                <w:sz w:val="22"/>
                <w:szCs w:val="22"/>
              </w:rPr>
              <w:t>5</w:t>
            </w:r>
            <w:r w:rsidR="009B4BED">
              <w:rPr>
                <w:rFonts w:asciiTheme="minorHAnsi" w:eastAsia="Calibri" w:hAnsiTheme="minorHAnsi" w:cstheme="minorHAnsi"/>
                <w:sz w:val="22"/>
                <w:szCs w:val="22"/>
              </w:rPr>
              <w:t>:</w:t>
            </w:r>
            <w:r w:rsidRPr="00DD657A">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693117437"/>
                <w:placeholder>
                  <w:docPart w:val="DefaultPlaceholder_-1854013440"/>
                </w:placeholder>
                <w:showingPlcHdr/>
              </w:sdtPr>
              <w:sdtEndPr/>
              <w:sdtContent>
                <w:r w:rsidR="00834824" w:rsidRPr="006C499B">
                  <w:rPr>
                    <w:rStyle w:val="PlaceholderText"/>
                    <w:rFonts w:asciiTheme="minorHAnsi" w:eastAsiaTheme="minorEastAsia" w:hAnsiTheme="minorHAnsi" w:cstheme="minorBidi"/>
                  </w:rPr>
                  <w:t>Click or tap here to enter text.</w:t>
                </w:r>
              </w:sdtContent>
            </w:sdt>
            <w:r w:rsidRPr="00DD657A">
              <w:rPr>
                <w:rFonts w:asciiTheme="minorHAnsi" w:eastAsia="Calibri" w:hAnsiTheme="minorHAnsi" w:cstheme="minorHAnsi"/>
                <w:sz w:val="22"/>
                <w:szCs w:val="22"/>
              </w:rPr>
              <w:t xml:space="preserve">  </w:t>
            </w:r>
            <w:r w:rsidRPr="00DD657A">
              <w:rPr>
                <w:rFonts w:asciiTheme="minorHAnsi" w:eastAsia="Calibri" w:hAnsiTheme="minorHAnsi" w:cstheme="minorHAnsi"/>
                <w:sz w:val="22"/>
                <w:szCs w:val="22"/>
                <w:u w:val="single"/>
              </w:rPr>
              <w:t>     </w:t>
            </w:r>
          </w:p>
          <w:p w14:paraId="5EEF8D4A" w14:textId="3CA284A0" w:rsidR="00E85140" w:rsidRPr="00DD657A" w:rsidRDefault="00E85140" w:rsidP="000461B2">
            <w:pPr>
              <w:rPr>
                <w:rFonts w:asciiTheme="minorHAnsi" w:eastAsia="Calibri" w:hAnsiTheme="minorHAnsi" w:cstheme="minorHAnsi"/>
                <w:sz w:val="22"/>
                <w:szCs w:val="22"/>
              </w:rPr>
            </w:pPr>
            <w:r w:rsidRPr="00DD657A">
              <w:rPr>
                <w:rFonts w:asciiTheme="minorHAnsi" w:eastAsia="Calibri" w:hAnsiTheme="minorHAnsi" w:cstheme="minorHAnsi"/>
                <w:sz w:val="22"/>
                <w:szCs w:val="22"/>
              </w:rPr>
              <w:t xml:space="preserve">Indicate the number of adult learners you propose to serve in PY </w:t>
            </w:r>
            <w:r w:rsidR="00834824">
              <w:rPr>
                <w:rFonts w:asciiTheme="minorHAnsi" w:eastAsia="Calibri" w:hAnsiTheme="minorHAnsi" w:cstheme="minorHAnsi"/>
                <w:sz w:val="22"/>
                <w:szCs w:val="22"/>
              </w:rPr>
              <w:t xml:space="preserve">2025-2026: </w:t>
            </w:r>
            <w:sdt>
              <w:sdtPr>
                <w:rPr>
                  <w:rFonts w:asciiTheme="minorHAnsi" w:eastAsia="Calibri" w:hAnsiTheme="minorHAnsi" w:cstheme="minorHAnsi"/>
                  <w:sz w:val="22"/>
                  <w:szCs w:val="22"/>
                </w:rPr>
                <w:id w:val="576867799"/>
                <w:placeholder>
                  <w:docPart w:val="DefaultPlaceholder_-1854013440"/>
                </w:placeholder>
                <w:showingPlcHdr/>
              </w:sdtPr>
              <w:sdtEndPr/>
              <w:sdtContent>
                <w:r w:rsidR="00834824" w:rsidRPr="006C499B">
                  <w:rPr>
                    <w:rStyle w:val="PlaceholderText"/>
                    <w:rFonts w:asciiTheme="minorHAnsi" w:eastAsiaTheme="minorEastAsia" w:hAnsiTheme="minorHAnsi" w:cstheme="minorBidi"/>
                  </w:rPr>
                  <w:t>Click or tap here to enter text.</w:t>
                </w:r>
              </w:sdtContent>
            </w:sdt>
            <w:r w:rsidRPr="00DD657A">
              <w:rPr>
                <w:rFonts w:asciiTheme="minorHAnsi" w:eastAsia="Calibri" w:hAnsiTheme="minorHAnsi" w:cstheme="minorHAnsi"/>
                <w:sz w:val="22"/>
                <w:szCs w:val="22"/>
              </w:rPr>
              <w:t xml:space="preserve">   </w:t>
            </w:r>
          </w:p>
        </w:tc>
      </w:tr>
    </w:tbl>
    <w:p w14:paraId="00000421" w14:textId="77777777" w:rsidR="00DD62CE" w:rsidRDefault="00DD62CE">
      <w:pPr>
        <w:rPr>
          <w:rFonts w:ascii="Calibri" w:eastAsia="Calibri" w:hAnsi="Calibri" w:cs="Calibri"/>
        </w:rPr>
      </w:pPr>
    </w:p>
    <w:p w14:paraId="00000430" w14:textId="77777777" w:rsidR="00DD62CE" w:rsidRDefault="00DD62CE">
      <w:pPr>
        <w:rPr>
          <w:rFonts w:ascii="Calibri" w:eastAsia="Calibri" w:hAnsi="Calibri" w:cs="Calibri"/>
        </w:rPr>
      </w:pPr>
    </w:p>
    <w:tbl>
      <w:tblPr>
        <w:tblStyle w:val="5"/>
        <w:tblW w:w="10440" w:type="dxa"/>
        <w:tblLayout w:type="fixed"/>
        <w:tblLook w:val="0000" w:firstRow="0" w:lastRow="0" w:firstColumn="0" w:lastColumn="0" w:noHBand="0" w:noVBand="0"/>
      </w:tblPr>
      <w:tblGrid>
        <w:gridCol w:w="10440"/>
      </w:tblGrid>
      <w:tr w:rsidR="00DD62CE" w14:paraId="4969C504" w14:textId="77777777">
        <w:tc>
          <w:tcPr>
            <w:tcW w:w="10440" w:type="dxa"/>
            <w:shd w:val="clear" w:color="auto" w:fill="E6E6E6"/>
          </w:tcPr>
          <w:p w14:paraId="00000431" w14:textId="77777777" w:rsidR="00DD62CE" w:rsidRDefault="009E379F">
            <w:pPr>
              <w:jc w:val="center"/>
              <w:rPr>
                <w:rFonts w:ascii="Calibri" w:eastAsia="Calibri" w:hAnsi="Calibri" w:cs="Calibri"/>
              </w:rPr>
            </w:pPr>
            <w:r>
              <w:rPr>
                <w:rFonts w:ascii="Calibri" w:eastAsia="Calibri" w:hAnsi="Calibri" w:cs="Calibri"/>
                <w:b/>
              </w:rPr>
              <w:t>REQUIRED AND ALLOWABLE ACTIVITIES</w:t>
            </w:r>
          </w:p>
        </w:tc>
      </w:tr>
    </w:tbl>
    <w:p w14:paraId="00000432" w14:textId="77777777" w:rsidR="00DD62CE" w:rsidRDefault="00DD62CE">
      <w:pPr>
        <w:tabs>
          <w:tab w:val="left" w:pos="432"/>
          <w:tab w:val="left" w:pos="702"/>
          <w:tab w:val="left" w:pos="4651"/>
          <w:tab w:val="left" w:pos="9151"/>
          <w:tab w:val="left" w:pos="13381"/>
        </w:tabs>
        <w:rPr>
          <w:rFonts w:ascii="Calibri" w:eastAsia="Calibri" w:hAnsi="Calibri" w:cs="Calibri"/>
        </w:rPr>
      </w:pPr>
    </w:p>
    <w:tbl>
      <w:tblPr>
        <w:tblStyle w:val="4"/>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DD62CE" w14:paraId="79B7FB73" w14:textId="77777777" w:rsidTr="00E85140">
        <w:trPr>
          <w:trHeight w:val="380"/>
        </w:trPr>
        <w:tc>
          <w:tcPr>
            <w:tcW w:w="10440" w:type="dxa"/>
            <w:gridSpan w:val="2"/>
            <w:tcBorders>
              <w:right w:val="single" w:sz="4" w:space="0" w:color="000000"/>
            </w:tcBorders>
          </w:tcPr>
          <w:p w14:paraId="00000433" w14:textId="77777777" w:rsidR="00DD62CE" w:rsidRDefault="009E379F">
            <w:pPr>
              <w:jc w:val="center"/>
              <w:rPr>
                <w:rFonts w:ascii="Calibri" w:eastAsia="Calibri" w:hAnsi="Calibri" w:cs="Calibri"/>
              </w:rPr>
            </w:pPr>
            <w:r>
              <w:rPr>
                <w:rFonts w:ascii="Calibri" w:eastAsia="Calibri" w:hAnsi="Calibri" w:cs="Calibri"/>
                <w:b/>
              </w:rPr>
              <w:t>Required Activities:</w:t>
            </w:r>
          </w:p>
        </w:tc>
      </w:tr>
      <w:tr w:rsidR="00DD62CE" w14:paraId="2236522E" w14:textId="77777777" w:rsidTr="00E85140">
        <w:tc>
          <w:tcPr>
            <w:tcW w:w="5130" w:type="dxa"/>
            <w:tcBorders>
              <w:right w:val="single" w:sz="4" w:space="0" w:color="000000"/>
            </w:tcBorders>
          </w:tcPr>
          <w:p w14:paraId="00000435" w14:textId="77777777" w:rsidR="00DD62CE" w:rsidRDefault="009E379F">
            <w:pPr>
              <w:ind w:right="162"/>
              <w:rPr>
                <w:rFonts w:ascii="Calibri" w:eastAsia="Calibri" w:hAnsi="Calibri" w:cs="Calibri"/>
              </w:rPr>
            </w:pPr>
            <w:r>
              <w:rPr>
                <w:rFonts w:ascii="Calibri" w:eastAsia="Calibri" w:hAnsi="Calibri" w:cs="Calibri"/>
              </w:rPr>
              <w:t xml:space="preserve">Adult Education  </w:t>
            </w:r>
          </w:p>
        </w:tc>
        <w:tc>
          <w:tcPr>
            <w:tcW w:w="5310" w:type="dxa"/>
            <w:tcBorders>
              <w:right w:val="single" w:sz="4" w:space="0" w:color="000000"/>
            </w:tcBorders>
          </w:tcPr>
          <w:p w14:paraId="00000436" w14:textId="77777777" w:rsidR="00DD62CE" w:rsidRDefault="009E379F">
            <w:pPr>
              <w:rPr>
                <w:rFonts w:ascii="Calibri" w:eastAsia="Calibri" w:hAnsi="Calibri" w:cs="Calibri"/>
              </w:rPr>
            </w:pPr>
            <w:r>
              <w:rPr>
                <w:rFonts w:ascii="Calibri" w:eastAsia="Calibri" w:hAnsi="Calibri" w:cs="Calibri"/>
              </w:rPr>
              <w:t xml:space="preserve">Workforce Preparation </w:t>
            </w:r>
          </w:p>
        </w:tc>
      </w:tr>
      <w:tr w:rsidR="00DD62CE" w14:paraId="18FB7BAA" w14:textId="77777777" w:rsidTr="00E85140">
        <w:tc>
          <w:tcPr>
            <w:tcW w:w="5130" w:type="dxa"/>
            <w:tcBorders>
              <w:right w:val="single" w:sz="4" w:space="0" w:color="000000"/>
            </w:tcBorders>
          </w:tcPr>
          <w:p w14:paraId="00000437" w14:textId="77777777" w:rsidR="00DD62CE" w:rsidRDefault="009E379F">
            <w:pPr>
              <w:rPr>
                <w:rFonts w:ascii="Calibri" w:eastAsia="Calibri" w:hAnsi="Calibri" w:cs="Calibri"/>
              </w:rPr>
            </w:pPr>
            <w:r>
              <w:rPr>
                <w:rFonts w:ascii="Calibri" w:eastAsia="Calibri" w:hAnsi="Calibri" w:cs="Calibri"/>
              </w:rPr>
              <w:t>Literacy</w:t>
            </w:r>
          </w:p>
        </w:tc>
        <w:tc>
          <w:tcPr>
            <w:tcW w:w="5310" w:type="dxa"/>
            <w:tcBorders>
              <w:right w:val="single" w:sz="4" w:space="0" w:color="000000"/>
            </w:tcBorders>
          </w:tcPr>
          <w:p w14:paraId="00000438" w14:textId="77777777" w:rsidR="00DD62CE" w:rsidRDefault="009E379F">
            <w:pPr>
              <w:rPr>
                <w:rFonts w:ascii="Calibri" w:eastAsia="Calibri" w:hAnsi="Calibri" w:cs="Calibri"/>
              </w:rPr>
            </w:pPr>
            <w:r>
              <w:rPr>
                <w:rFonts w:ascii="Calibri" w:eastAsia="Calibri" w:hAnsi="Calibri" w:cs="Calibri"/>
              </w:rPr>
              <w:t>Integrated Education &amp; Training (IET)**</w:t>
            </w:r>
          </w:p>
        </w:tc>
      </w:tr>
      <w:tr w:rsidR="00DD62CE" w14:paraId="5516CFE2" w14:textId="77777777" w:rsidTr="00E85140">
        <w:tc>
          <w:tcPr>
            <w:tcW w:w="5130" w:type="dxa"/>
            <w:tcBorders>
              <w:right w:val="single" w:sz="4" w:space="0" w:color="000000"/>
            </w:tcBorders>
          </w:tcPr>
          <w:p w14:paraId="00000439" w14:textId="2EC07581" w:rsidR="00DD62CE" w:rsidRDefault="009E379F">
            <w:pPr>
              <w:rPr>
                <w:rFonts w:ascii="Calibri" w:eastAsia="Calibri" w:hAnsi="Calibri" w:cs="Calibri"/>
              </w:rPr>
            </w:pPr>
            <w:r>
              <w:rPr>
                <w:rFonts w:ascii="Calibri" w:eastAsia="Calibri" w:hAnsi="Calibri" w:cs="Calibri"/>
              </w:rPr>
              <w:t>English Language Acquisition*</w:t>
            </w:r>
            <w:sdt>
              <w:sdtPr>
                <w:tag w:val="goog_rdk_271"/>
                <w:id w:val="-1419942872"/>
              </w:sdtPr>
              <w:sdtEndPr/>
              <w:sdtContent>
                <w:r>
                  <w:rPr>
                    <w:rFonts w:ascii="Calibri" w:eastAsia="Calibri" w:hAnsi="Calibri" w:cs="Calibri"/>
                  </w:rPr>
                  <w:t xml:space="preserve"> </w:t>
                </w:r>
              </w:sdtContent>
            </w:sdt>
          </w:p>
        </w:tc>
        <w:tc>
          <w:tcPr>
            <w:tcW w:w="5310" w:type="dxa"/>
            <w:tcBorders>
              <w:right w:val="single" w:sz="4" w:space="0" w:color="000000"/>
            </w:tcBorders>
          </w:tcPr>
          <w:p w14:paraId="0000043A" w14:textId="270B6CE2" w:rsidR="00DD62CE" w:rsidRDefault="009E379F">
            <w:pPr>
              <w:rPr>
                <w:rFonts w:ascii="Calibri" w:eastAsia="Calibri" w:hAnsi="Calibri" w:cs="Calibri"/>
              </w:rPr>
            </w:pPr>
            <w:r>
              <w:rPr>
                <w:rFonts w:ascii="Calibri" w:eastAsia="Calibri" w:hAnsi="Calibri" w:cs="Calibri"/>
              </w:rPr>
              <w:t>Financial Literacy (Integrated</w:t>
            </w:r>
            <w:r w:rsidR="00E85140">
              <w:rPr>
                <w:rFonts w:ascii="Calibri" w:eastAsia="Calibri" w:hAnsi="Calibri" w:cs="Calibri"/>
              </w:rPr>
              <w:t>) [</w:t>
            </w:r>
            <w:r>
              <w:rPr>
                <w:rFonts w:ascii="Calibri" w:eastAsia="Calibri" w:hAnsi="Calibri" w:cs="Calibri"/>
              </w:rPr>
              <w:t>State Required</w:t>
            </w:r>
            <w:r w:rsidR="00E85140">
              <w:rPr>
                <w:rFonts w:ascii="Calibri" w:eastAsia="Calibri" w:hAnsi="Calibri" w:cs="Calibri"/>
              </w:rPr>
              <w:t>]</w:t>
            </w:r>
          </w:p>
        </w:tc>
      </w:tr>
      <w:tr w:rsidR="00DD62CE" w14:paraId="6731E372" w14:textId="77777777" w:rsidTr="00E85140">
        <w:tc>
          <w:tcPr>
            <w:tcW w:w="5130" w:type="dxa"/>
            <w:tcBorders>
              <w:right w:val="single" w:sz="4" w:space="0" w:color="000000"/>
            </w:tcBorders>
          </w:tcPr>
          <w:p w14:paraId="0000043B" w14:textId="5A63A4BF" w:rsidR="00DD62CE" w:rsidRDefault="009E379F">
            <w:pPr>
              <w:rPr>
                <w:rFonts w:ascii="Calibri" w:eastAsia="Calibri" w:hAnsi="Calibri" w:cs="Calibri"/>
              </w:rPr>
            </w:pPr>
            <w:r>
              <w:rPr>
                <w:rFonts w:ascii="Calibri" w:eastAsia="Calibri" w:hAnsi="Calibri" w:cs="Calibri"/>
              </w:rPr>
              <w:t>Digital Literacy (Integrated</w:t>
            </w:r>
            <w:r w:rsidR="00E85140">
              <w:rPr>
                <w:rFonts w:ascii="Calibri" w:eastAsia="Calibri" w:hAnsi="Calibri" w:cs="Calibri"/>
              </w:rPr>
              <w:t>) [</w:t>
            </w:r>
            <w:r>
              <w:rPr>
                <w:rFonts w:ascii="Calibri" w:eastAsia="Calibri" w:hAnsi="Calibri" w:cs="Calibri"/>
              </w:rPr>
              <w:t>State Required</w:t>
            </w:r>
            <w:r w:rsidR="00E85140">
              <w:rPr>
                <w:rFonts w:ascii="Calibri" w:eastAsia="Calibri" w:hAnsi="Calibri" w:cs="Calibri"/>
              </w:rPr>
              <w:t>]</w:t>
            </w:r>
          </w:p>
        </w:tc>
        <w:tc>
          <w:tcPr>
            <w:tcW w:w="5310" w:type="dxa"/>
            <w:tcBorders>
              <w:right w:val="single" w:sz="4" w:space="0" w:color="000000"/>
            </w:tcBorders>
          </w:tcPr>
          <w:p w14:paraId="0000043C" w14:textId="55E3CC03" w:rsidR="00DD62CE" w:rsidRDefault="005D0406">
            <w:pPr>
              <w:rPr>
                <w:rFonts w:ascii="Calibri" w:eastAsia="Calibri" w:hAnsi="Calibri" w:cs="Calibri"/>
              </w:rPr>
            </w:pPr>
            <w:r>
              <w:rPr>
                <w:rFonts w:ascii="Calibri" w:eastAsia="Calibri" w:hAnsi="Calibri" w:cs="Calibri"/>
              </w:rPr>
              <w:t>WAGE™ [State Required]</w:t>
            </w:r>
          </w:p>
        </w:tc>
      </w:tr>
    </w:tbl>
    <w:p w14:paraId="0000043D" w14:textId="77777777" w:rsidR="00DD62CE" w:rsidRPr="009254E9" w:rsidRDefault="00DD62CE">
      <w:pPr>
        <w:tabs>
          <w:tab w:val="left" w:pos="432"/>
          <w:tab w:val="left" w:pos="702"/>
          <w:tab w:val="left" w:pos="4651"/>
          <w:tab w:val="left" w:pos="9151"/>
          <w:tab w:val="left" w:pos="13381"/>
        </w:tabs>
        <w:rPr>
          <w:rFonts w:ascii="Calibri" w:eastAsia="Calibri" w:hAnsi="Calibri" w:cs="Calibri"/>
          <w:sz w:val="10"/>
          <w:szCs w:val="10"/>
        </w:rPr>
      </w:pPr>
    </w:p>
    <w:p w14:paraId="0000043E" w14:textId="77777777" w:rsidR="00DD62CE" w:rsidRDefault="009E379F">
      <w:pPr>
        <w:tabs>
          <w:tab w:val="left" w:pos="432"/>
          <w:tab w:val="left" w:pos="702"/>
          <w:tab w:val="left" w:pos="4651"/>
          <w:tab w:val="left" w:pos="9151"/>
          <w:tab w:val="left" w:pos="13381"/>
        </w:tabs>
        <w:rPr>
          <w:rFonts w:ascii="Calibri" w:eastAsia="Calibri" w:hAnsi="Calibri" w:cs="Calibri"/>
          <w:sz w:val="22"/>
          <w:szCs w:val="22"/>
        </w:rPr>
      </w:pPr>
      <w:r>
        <w:rPr>
          <w:rFonts w:ascii="Calibri" w:eastAsia="Calibri" w:hAnsi="Calibri" w:cs="Calibri"/>
          <w:b/>
          <w:sz w:val="22"/>
          <w:szCs w:val="22"/>
        </w:rPr>
        <w:t>*English Language Acquisition: Eligible providers with less than 500 adults in their counties that speak English “less than very well,” based on the most current census data, are not required to offer English language acquisition programs in that county</w:t>
      </w:r>
      <w:sdt>
        <w:sdtPr>
          <w:tag w:val="goog_rdk_272"/>
          <w:id w:val="-2276466"/>
        </w:sdtPr>
        <w:sdtEndPr/>
        <w:sdtContent>
          <w:r>
            <w:rPr>
              <w:rFonts w:ascii="Calibri" w:eastAsia="Calibri" w:hAnsi="Calibri" w:cs="Calibri"/>
              <w:b/>
              <w:sz w:val="22"/>
              <w:szCs w:val="22"/>
            </w:rPr>
            <w:t xml:space="preserve"> [State Requirement]</w:t>
          </w:r>
        </w:sdtContent>
      </w:sdt>
      <w:r>
        <w:rPr>
          <w:rFonts w:ascii="Calibri" w:eastAsia="Calibri" w:hAnsi="Calibri" w:cs="Calibri"/>
          <w:b/>
          <w:sz w:val="22"/>
          <w:szCs w:val="22"/>
        </w:rPr>
        <w:t>.</w:t>
      </w:r>
    </w:p>
    <w:p w14:paraId="0000043F" w14:textId="77777777" w:rsidR="00DD62CE" w:rsidRPr="009254E9" w:rsidRDefault="00DD62CE">
      <w:pPr>
        <w:tabs>
          <w:tab w:val="left" w:pos="432"/>
          <w:tab w:val="left" w:pos="702"/>
          <w:tab w:val="left" w:pos="4651"/>
          <w:tab w:val="left" w:pos="9151"/>
          <w:tab w:val="left" w:pos="13381"/>
        </w:tabs>
        <w:rPr>
          <w:rFonts w:ascii="Calibri" w:eastAsia="Calibri" w:hAnsi="Calibri" w:cs="Calibri"/>
          <w:sz w:val="10"/>
          <w:szCs w:val="10"/>
        </w:rPr>
      </w:pPr>
    </w:p>
    <w:p w14:paraId="00000440" w14:textId="35856B09" w:rsidR="00DD62CE" w:rsidRDefault="009E379F">
      <w:pPr>
        <w:tabs>
          <w:tab w:val="left" w:pos="432"/>
          <w:tab w:val="left" w:pos="702"/>
          <w:tab w:val="left" w:pos="4651"/>
          <w:tab w:val="left" w:pos="9151"/>
          <w:tab w:val="left" w:pos="13381"/>
        </w:tabs>
        <w:rPr>
          <w:rFonts w:ascii="Calibri" w:eastAsia="Calibri" w:hAnsi="Calibri" w:cs="Calibri"/>
          <w:b/>
          <w:sz w:val="22"/>
          <w:szCs w:val="22"/>
        </w:rPr>
      </w:pPr>
      <w:r>
        <w:rPr>
          <w:rFonts w:ascii="Calibri" w:eastAsia="Calibri" w:hAnsi="Calibri" w:cs="Calibri"/>
          <w:b/>
          <w:sz w:val="22"/>
          <w:szCs w:val="22"/>
        </w:rPr>
        <w:t xml:space="preserve">**Integrated Education &amp; Training (IET): While new </w:t>
      </w:r>
      <w:r w:rsidR="00CE56D1">
        <w:rPr>
          <w:rFonts w:ascii="Calibri" w:eastAsia="Calibri" w:hAnsi="Calibri" w:cs="Calibri"/>
          <w:b/>
          <w:sz w:val="22"/>
          <w:szCs w:val="22"/>
        </w:rPr>
        <w:t>applicants</w:t>
      </w:r>
      <w:r>
        <w:rPr>
          <w:rFonts w:ascii="Calibri" w:eastAsia="Calibri" w:hAnsi="Calibri" w:cs="Calibri"/>
          <w:b/>
          <w:sz w:val="22"/>
          <w:szCs w:val="22"/>
        </w:rPr>
        <w:t xml:space="preserve"> may not have an IET program in place, the expectation is that by the end of the first grant year under this RFP, </w:t>
      </w:r>
      <w:r w:rsidR="00454F14">
        <w:rPr>
          <w:rFonts w:ascii="Calibri" w:eastAsia="Calibri" w:hAnsi="Calibri" w:cs="Calibri"/>
          <w:b/>
          <w:sz w:val="22"/>
          <w:szCs w:val="22"/>
        </w:rPr>
        <w:t>an</w:t>
      </w:r>
      <w:r>
        <w:rPr>
          <w:rFonts w:ascii="Calibri" w:eastAsia="Calibri" w:hAnsi="Calibri" w:cs="Calibri"/>
          <w:b/>
          <w:sz w:val="22"/>
          <w:szCs w:val="22"/>
        </w:rPr>
        <w:t xml:space="preserve"> IET will be </w:t>
      </w:r>
      <w:r w:rsidR="00454F14">
        <w:rPr>
          <w:rFonts w:ascii="Calibri" w:eastAsia="Calibri" w:hAnsi="Calibri" w:cs="Calibri"/>
          <w:b/>
          <w:sz w:val="22"/>
          <w:szCs w:val="22"/>
        </w:rPr>
        <w:t>fully implemented</w:t>
      </w:r>
      <w:r w:rsidR="001F1C0C">
        <w:rPr>
          <w:rFonts w:ascii="Calibri" w:eastAsia="Calibri" w:hAnsi="Calibri" w:cs="Calibri"/>
          <w:b/>
          <w:sz w:val="22"/>
          <w:szCs w:val="22"/>
        </w:rPr>
        <w:t>,</w:t>
      </w:r>
      <w:r w:rsidR="00454F14">
        <w:rPr>
          <w:rFonts w:ascii="Calibri" w:eastAsia="Calibri" w:hAnsi="Calibri" w:cs="Calibri"/>
          <w:b/>
          <w:sz w:val="22"/>
          <w:szCs w:val="22"/>
        </w:rPr>
        <w:t xml:space="preserve"> </w:t>
      </w:r>
      <w:r w:rsidR="002F496D">
        <w:rPr>
          <w:rFonts w:ascii="Calibri" w:eastAsia="Calibri" w:hAnsi="Calibri" w:cs="Calibri"/>
          <w:b/>
          <w:sz w:val="22"/>
          <w:szCs w:val="22"/>
        </w:rPr>
        <w:t xml:space="preserve">or documentation of </w:t>
      </w:r>
      <w:r w:rsidR="00BF7F4A">
        <w:rPr>
          <w:rFonts w:ascii="Calibri" w:eastAsia="Calibri" w:hAnsi="Calibri" w:cs="Calibri"/>
          <w:b/>
          <w:sz w:val="22"/>
          <w:szCs w:val="22"/>
        </w:rPr>
        <w:t>progress as described on p.</w:t>
      </w:r>
      <w:r w:rsidR="003C3B48">
        <w:rPr>
          <w:rFonts w:ascii="Calibri" w:eastAsia="Calibri" w:hAnsi="Calibri" w:cs="Calibri"/>
          <w:b/>
          <w:sz w:val="22"/>
          <w:szCs w:val="22"/>
        </w:rPr>
        <w:t xml:space="preserve"> xi</w:t>
      </w:r>
      <w:r>
        <w:rPr>
          <w:rFonts w:ascii="Calibri" w:eastAsia="Calibri" w:hAnsi="Calibri" w:cs="Calibri"/>
          <w:b/>
          <w:sz w:val="22"/>
          <w:szCs w:val="22"/>
        </w:rPr>
        <w:t>. [State Requirement].</w:t>
      </w:r>
    </w:p>
    <w:p w14:paraId="7ECF7270" w14:textId="77777777" w:rsidR="00FA6E7C" w:rsidRDefault="00FA6E7C" w:rsidP="00FA6E7C">
      <w:pPr>
        <w:tabs>
          <w:tab w:val="left" w:pos="432"/>
          <w:tab w:val="left" w:pos="702"/>
          <w:tab w:val="left" w:pos="4651"/>
          <w:tab w:val="left" w:pos="9151"/>
          <w:tab w:val="left" w:pos="13381"/>
        </w:tabs>
        <w:rPr>
          <w:rFonts w:ascii="Calibri" w:eastAsia="Calibri" w:hAnsi="Calibri" w:cs="Calibri"/>
        </w:rPr>
      </w:pPr>
    </w:p>
    <w:p w14:paraId="6D55917B" w14:textId="60FA5659" w:rsidR="00FA6E7C" w:rsidRDefault="00FA6E7C" w:rsidP="00FA6E7C">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rPr>
        <w:t>Place a check next to the type of service(s) you wish to provide.</w:t>
      </w:r>
    </w:p>
    <w:p w14:paraId="52A48EBD" w14:textId="77777777" w:rsidR="008B2B1E" w:rsidRDefault="008B2B1E">
      <w:pPr>
        <w:tabs>
          <w:tab w:val="left" w:pos="432"/>
          <w:tab w:val="left" w:pos="702"/>
          <w:tab w:val="left" w:pos="4651"/>
          <w:tab w:val="left" w:pos="9151"/>
          <w:tab w:val="left" w:pos="13381"/>
        </w:tabs>
        <w:rPr>
          <w:rFonts w:ascii="Calibri" w:eastAsia="Calibri" w:hAnsi="Calibri" w:cs="Calibri"/>
          <w:sz w:val="22"/>
          <w:szCs w:val="22"/>
        </w:rPr>
      </w:pPr>
    </w:p>
    <w:tbl>
      <w:tblPr>
        <w:tblStyle w:val="TableGrid"/>
        <w:tblW w:w="10929" w:type="dxa"/>
        <w:tblLook w:val="04A0" w:firstRow="1" w:lastRow="0" w:firstColumn="1" w:lastColumn="0" w:noHBand="0" w:noVBand="1"/>
      </w:tblPr>
      <w:tblGrid>
        <w:gridCol w:w="5464"/>
        <w:gridCol w:w="5465"/>
      </w:tblGrid>
      <w:tr w:rsidR="008B2B1E" w14:paraId="7E36DB6A" w14:textId="77777777" w:rsidTr="00296475">
        <w:trPr>
          <w:trHeight w:val="286"/>
        </w:trPr>
        <w:tc>
          <w:tcPr>
            <w:tcW w:w="10929" w:type="dxa"/>
            <w:gridSpan w:val="2"/>
          </w:tcPr>
          <w:p w14:paraId="37EC4599" w14:textId="3D4FE16B" w:rsidR="008B2B1E" w:rsidRPr="00296475" w:rsidRDefault="008B2B1E" w:rsidP="00296475">
            <w:pPr>
              <w:tabs>
                <w:tab w:val="left" w:pos="432"/>
                <w:tab w:val="left" w:pos="702"/>
                <w:tab w:val="left" w:pos="4651"/>
                <w:tab w:val="left" w:pos="9151"/>
                <w:tab w:val="left" w:pos="13381"/>
              </w:tabs>
              <w:jc w:val="center"/>
              <w:rPr>
                <w:rFonts w:ascii="Calibri" w:eastAsia="Calibri" w:hAnsi="Calibri" w:cs="Calibri"/>
                <w:b/>
              </w:rPr>
            </w:pPr>
            <w:r w:rsidRPr="00296475">
              <w:rPr>
                <w:rFonts w:ascii="Calibri" w:eastAsia="Calibri" w:hAnsi="Calibri" w:cs="Calibri"/>
                <w:b/>
              </w:rPr>
              <w:t>Additional Allowable Activities the applicant intends to provide:</w:t>
            </w:r>
          </w:p>
        </w:tc>
      </w:tr>
      <w:tr w:rsidR="008B2B1E" w14:paraId="1B4A1D90" w14:textId="77777777" w:rsidTr="00296475">
        <w:trPr>
          <w:trHeight w:val="313"/>
        </w:trPr>
        <w:tc>
          <w:tcPr>
            <w:tcW w:w="5464" w:type="dxa"/>
          </w:tcPr>
          <w:p w14:paraId="198C73BC" w14:textId="71E064E3" w:rsidR="008B2B1E" w:rsidRDefault="000A5E24">
            <w:pPr>
              <w:tabs>
                <w:tab w:val="left" w:pos="432"/>
                <w:tab w:val="left" w:pos="702"/>
                <w:tab w:val="left" w:pos="4651"/>
                <w:tab w:val="left" w:pos="9151"/>
                <w:tab w:val="left" w:pos="13381"/>
              </w:tabs>
              <w:rPr>
                <w:rFonts w:ascii="Calibri" w:eastAsia="Calibri" w:hAnsi="Calibri" w:cs="Calibri"/>
              </w:rPr>
            </w:pPr>
            <w:r>
              <w:rPr>
                <w:rFonts w:asciiTheme="minorHAnsi" w:hAnsiTheme="minorHAnsi" w:cstheme="minorHAnsi"/>
              </w:rPr>
              <w:fldChar w:fldCharType="begin">
                <w:ffData>
                  <w:name w:val="Check54"/>
                  <w:enabled/>
                  <w:calcOnExit w:val="0"/>
                  <w:checkBox>
                    <w:sizeAuto/>
                    <w:default w:val="0"/>
                  </w:checkBox>
                </w:ffData>
              </w:fldChar>
            </w:r>
            <w:bookmarkStart w:id="69" w:name="Check54"/>
            <w:r>
              <w:rPr>
                <w:rFonts w:asciiTheme="minorHAnsi" w:hAnsiTheme="minorHAnsi" w:cstheme="minorHAnsi"/>
              </w:rPr>
              <w:instrText xml:space="preserve"> FORMCHECKBOX </w:instrText>
            </w:r>
            <w:r w:rsidR="00930DB5">
              <w:rPr>
                <w:rFonts w:asciiTheme="minorHAnsi" w:hAnsiTheme="minorHAnsi" w:cstheme="minorHAnsi"/>
              </w:rPr>
            </w:r>
            <w:r w:rsidR="00930DB5">
              <w:rPr>
                <w:rFonts w:asciiTheme="minorHAnsi" w:hAnsiTheme="minorHAnsi" w:cstheme="minorHAnsi"/>
              </w:rPr>
              <w:fldChar w:fldCharType="separate"/>
            </w:r>
            <w:r>
              <w:rPr>
                <w:rFonts w:asciiTheme="minorHAnsi" w:hAnsiTheme="minorHAnsi" w:cstheme="minorHAnsi"/>
              </w:rPr>
              <w:fldChar w:fldCharType="end"/>
            </w:r>
            <w:bookmarkEnd w:id="69"/>
            <w:r w:rsidR="008B2B1E" w:rsidRPr="002C2BB2">
              <w:rPr>
                <w:rFonts w:asciiTheme="minorHAnsi" w:hAnsiTheme="minorHAnsi" w:cstheme="minorHAnsi"/>
              </w:rPr>
              <w:t>Family Literacy</w:t>
            </w:r>
          </w:p>
        </w:tc>
        <w:tc>
          <w:tcPr>
            <w:tcW w:w="5464" w:type="dxa"/>
          </w:tcPr>
          <w:p w14:paraId="3C40C173" w14:textId="3E292D34" w:rsidR="008B2B1E" w:rsidRDefault="000A5E24">
            <w:pPr>
              <w:tabs>
                <w:tab w:val="left" w:pos="432"/>
                <w:tab w:val="left" w:pos="702"/>
                <w:tab w:val="left" w:pos="4651"/>
                <w:tab w:val="left" w:pos="9151"/>
                <w:tab w:val="left" w:pos="13381"/>
              </w:tabs>
              <w:rPr>
                <w:rFonts w:ascii="Calibri" w:eastAsia="Calibri" w:hAnsi="Calibri" w:cs="Calibri"/>
              </w:rPr>
            </w:pPr>
            <w:r>
              <w:rPr>
                <w:rFonts w:asciiTheme="minorHAnsi" w:hAnsiTheme="minorHAnsi" w:cstheme="minorHAnsi"/>
              </w:rPr>
              <w:fldChar w:fldCharType="begin">
                <w:ffData>
                  <w:name w:val="Check55"/>
                  <w:enabled/>
                  <w:calcOnExit w:val="0"/>
                  <w:checkBox>
                    <w:sizeAuto/>
                    <w:default w:val="0"/>
                  </w:checkBox>
                </w:ffData>
              </w:fldChar>
            </w:r>
            <w:bookmarkStart w:id="70" w:name="Check55"/>
            <w:r>
              <w:rPr>
                <w:rFonts w:asciiTheme="minorHAnsi" w:hAnsiTheme="minorHAnsi" w:cstheme="minorHAnsi"/>
              </w:rPr>
              <w:instrText xml:space="preserve"> FORMCHECKBOX </w:instrText>
            </w:r>
            <w:r w:rsidR="00930DB5">
              <w:rPr>
                <w:rFonts w:asciiTheme="minorHAnsi" w:hAnsiTheme="minorHAnsi" w:cstheme="minorHAnsi"/>
              </w:rPr>
            </w:r>
            <w:r w:rsidR="00930DB5">
              <w:rPr>
                <w:rFonts w:asciiTheme="minorHAnsi" w:hAnsiTheme="minorHAnsi" w:cstheme="minorHAnsi"/>
              </w:rPr>
              <w:fldChar w:fldCharType="separate"/>
            </w:r>
            <w:r>
              <w:rPr>
                <w:rFonts w:asciiTheme="minorHAnsi" w:hAnsiTheme="minorHAnsi" w:cstheme="minorHAnsi"/>
              </w:rPr>
              <w:fldChar w:fldCharType="end"/>
            </w:r>
            <w:bookmarkEnd w:id="70"/>
            <w:r w:rsidR="008B2B1E">
              <w:rPr>
                <w:rFonts w:asciiTheme="minorHAnsi" w:hAnsiTheme="minorHAnsi" w:cstheme="minorHAnsi"/>
              </w:rPr>
              <w:t xml:space="preserve">Workplace </w:t>
            </w:r>
            <w:r w:rsidR="008B2B1E" w:rsidRPr="002C2BB2">
              <w:rPr>
                <w:rFonts w:asciiTheme="minorHAnsi" w:hAnsiTheme="minorHAnsi" w:cstheme="minorHAnsi"/>
              </w:rPr>
              <w:t>Literacy</w:t>
            </w:r>
          </w:p>
        </w:tc>
      </w:tr>
    </w:tbl>
    <w:p w14:paraId="5FB2E68C" w14:textId="77777777" w:rsidR="00E85140" w:rsidRDefault="00E85140">
      <w:pPr>
        <w:tabs>
          <w:tab w:val="left" w:pos="432"/>
          <w:tab w:val="left" w:pos="702"/>
          <w:tab w:val="left" w:pos="4651"/>
          <w:tab w:val="left" w:pos="9151"/>
          <w:tab w:val="left" w:pos="13381"/>
        </w:tabs>
        <w:rPr>
          <w:rFonts w:ascii="Calibri" w:eastAsia="Calibri" w:hAnsi="Calibri" w:cs="Calibri"/>
        </w:rPr>
      </w:pPr>
    </w:p>
    <w:p w14:paraId="3B24BC32" w14:textId="77777777" w:rsidR="002F44CA" w:rsidRDefault="002F44CA">
      <w:pPr>
        <w:tabs>
          <w:tab w:val="left" w:pos="432"/>
          <w:tab w:val="left" w:pos="702"/>
          <w:tab w:val="left" w:pos="4651"/>
          <w:tab w:val="left" w:pos="9151"/>
          <w:tab w:val="left" w:pos="13381"/>
        </w:tabs>
        <w:rPr>
          <w:rFonts w:ascii="Calibri" w:eastAsia="Calibri" w:hAnsi="Calibri" w:cs="Calibri"/>
        </w:rPr>
      </w:pPr>
    </w:p>
    <w:p w14:paraId="00000442" w14:textId="35B6A6AB"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rPr>
        <w:t>Place a check next to the type of service(s) you wish to provide.</w:t>
      </w:r>
    </w:p>
    <w:p w14:paraId="00000443" w14:textId="77777777" w:rsidR="00DD62CE" w:rsidRPr="009254E9" w:rsidRDefault="00DD62CE">
      <w:pPr>
        <w:tabs>
          <w:tab w:val="left" w:pos="432"/>
          <w:tab w:val="left" w:pos="702"/>
          <w:tab w:val="left" w:pos="4651"/>
          <w:tab w:val="left" w:pos="9151"/>
          <w:tab w:val="left" w:pos="13381"/>
        </w:tabs>
        <w:rPr>
          <w:rFonts w:ascii="Calibri" w:eastAsia="Calibri" w:hAnsi="Calibri" w:cs="Calibri"/>
          <w:sz w:val="10"/>
          <w:szCs w:val="10"/>
        </w:rPr>
      </w:pPr>
    </w:p>
    <w:tbl>
      <w:tblPr>
        <w:tblStyle w:val="3"/>
        <w:tblW w:w="10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5485"/>
      </w:tblGrid>
      <w:tr w:rsidR="00DD62CE" w14:paraId="0086C61C" w14:textId="77777777">
        <w:trPr>
          <w:trHeight w:val="353"/>
        </w:trPr>
        <w:tc>
          <w:tcPr>
            <w:tcW w:w="10975" w:type="dxa"/>
            <w:gridSpan w:val="2"/>
            <w:tcBorders>
              <w:right w:val="single" w:sz="4" w:space="0" w:color="000000"/>
            </w:tcBorders>
          </w:tcPr>
          <w:p w14:paraId="00000444" w14:textId="371FBC4E" w:rsidR="00DD62CE" w:rsidRDefault="002E7649" w:rsidP="00296475">
            <w:pPr>
              <w:jc w:val="center"/>
              <w:rPr>
                <w:rFonts w:ascii="Calibri" w:eastAsia="Calibri" w:hAnsi="Calibri" w:cs="Calibri"/>
              </w:rPr>
            </w:pPr>
            <w:r>
              <w:rPr>
                <w:rFonts w:ascii="Calibri" w:eastAsia="Calibri" w:hAnsi="Calibri" w:cs="Calibri"/>
                <w:b/>
              </w:rPr>
              <w:t xml:space="preserve">Optional </w:t>
            </w:r>
            <w:r w:rsidR="0083377C">
              <w:rPr>
                <w:rFonts w:ascii="Calibri" w:eastAsia="Calibri" w:hAnsi="Calibri" w:cs="Calibri"/>
                <w:b/>
              </w:rPr>
              <w:t>Grant Applica</w:t>
            </w:r>
            <w:r w:rsidR="00B12C86">
              <w:rPr>
                <w:rFonts w:ascii="Calibri" w:eastAsia="Calibri" w:hAnsi="Calibri" w:cs="Calibri"/>
                <w:b/>
              </w:rPr>
              <w:t>tions</w:t>
            </w:r>
            <w:r w:rsidR="000117A6">
              <w:rPr>
                <w:rFonts w:ascii="Calibri" w:eastAsia="Calibri" w:hAnsi="Calibri" w:cs="Calibri"/>
                <w:b/>
              </w:rPr>
              <w:t>-</w:t>
            </w:r>
            <w:r w:rsidR="00E9471D">
              <w:rPr>
                <w:rFonts w:ascii="Calibri" w:eastAsia="Calibri" w:hAnsi="Calibri" w:cs="Calibri"/>
                <w:b/>
              </w:rPr>
              <w:t xml:space="preserve">require additional application </w:t>
            </w:r>
            <w:r w:rsidR="00E9471D" w:rsidRPr="009445D0">
              <w:rPr>
                <w:rFonts w:ascii="Calibri" w:eastAsia="Calibri" w:hAnsi="Calibri" w:cs="Calibri"/>
                <w:b/>
              </w:rPr>
              <w:t xml:space="preserve">(see pp </w:t>
            </w:r>
            <w:r w:rsidR="00A22ABB" w:rsidRPr="00296475">
              <w:rPr>
                <w:rFonts w:ascii="Calibri" w:eastAsia="Calibri" w:hAnsi="Calibri" w:cs="Calibri"/>
                <w:b/>
              </w:rPr>
              <w:t>23-26</w:t>
            </w:r>
            <w:r w:rsidR="00E9471D" w:rsidRPr="009445D0">
              <w:rPr>
                <w:rFonts w:ascii="Calibri" w:eastAsia="Calibri" w:hAnsi="Calibri" w:cs="Calibri"/>
                <w:b/>
              </w:rPr>
              <w:t>)</w:t>
            </w:r>
          </w:p>
        </w:tc>
      </w:tr>
      <w:tr w:rsidR="00DD62CE" w14:paraId="7BA5A662" w14:textId="77777777">
        <w:trPr>
          <w:trHeight w:val="803"/>
        </w:trPr>
        <w:tc>
          <w:tcPr>
            <w:tcW w:w="5490" w:type="dxa"/>
            <w:tcBorders>
              <w:right w:val="single" w:sz="4" w:space="0" w:color="000000"/>
            </w:tcBorders>
          </w:tcPr>
          <w:p w14:paraId="00000446" w14:textId="380AA96C" w:rsidR="00DD62CE" w:rsidRDefault="000A5E24">
            <w:pPr>
              <w:ind w:right="162"/>
              <w:rPr>
                <w:rFonts w:ascii="Calibri" w:eastAsia="Calibri" w:hAnsi="Calibri" w:cs="Calibri"/>
              </w:rPr>
            </w:pPr>
            <w:r>
              <w:rPr>
                <w:rFonts w:ascii="Calibri" w:eastAsia="Calibri" w:hAnsi="Calibri" w:cs="Calibri"/>
              </w:rPr>
              <w:fldChar w:fldCharType="begin">
                <w:ffData>
                  <w:name w:val="Check52"/>
                  <w:enabled/>
                  <w:calcOnExit w:val="0"/>
                  <w:checkBox>
                    <w:sizeAuto/>
                    <w:default w:val="0"/>
                  </w:checkBox>
                </w:ffData>
              </w:fldChar>
            </w:r>
            <w:bookmarkStart w:id="71" w:name="Check52"/>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71"/>
            <w:r w:rsidR="009E379F">
              <w:rPr>
                <w:rFonts w:ascii="Calibri" w:eastAsia="Calibri" w:hAnsi="Calibri" w:cs="Calibri"/>
              </w:rPr>
              <w:t>Corrections Education and other Education of Institutionalized Individuals</w:t>
            </w:r>
          </w:p>
        </w:tc>
        <w:tc>
          <w:tcPr>
            <w:tcW w:w="5485" w:type="dxa"/>
            <w:tcBorders>
              <w:right w:val="single" w:sz="4" w:space="0" w:color="000000"/>
            </w:tcBorders>
          </w:tcPr>
          <w:p w14:paraId="00000447" w14:textId="55C0A508" w:rsidR="00DD62CE" w:rsidRDefault="000A5E24">
            <w:pPr>
              <w:rPr>
                <w:rFonts w:ascii="Calibri" w:eastAsia="Calibri" w:hAnsi="Calibri" w:cs="Calibri"/>
              </w:rPr>
            </w:pPr>
            <w:r>
              <w:rPr>
                <w:rFonts w:ascii="Calibri" w:eastAsia="Calibri" w:hAnsi="Calibri" w:cs="Calibri"/>
              </w:rPr>
              <w:fldChar w:fldCharType="begin">
                <w:ffData>
                  <w:name w:val="Check53"/>
                  <w:enabled/>
                  <w:calcOnExit w:val="0"/>
                  <w:checkBox>
                    <w:sizeAuto/>
                    <w:default w:val="0"/>
                  </w:checkBox>
                </w:ffData>
              </w:fldChar>
            </w:r>
            <w:bookmarkStart w:id="72" w:name="Check53"/>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72"/>
            <w:r w:rsidR="009E379F">
              <w:rPr>
                <w:rFonts w:ascii="Calibri" w:eastAsia="Calibri" w:hAnsi="Calibri" w:cs="Calibri"/>
              </w:rPr>
              <w:t>Integrated English Literacy and Civics Education Program</w:t>
            </w:r>
          </w:p>
        </w:tc>
      </w:tr>
    </w:tbl>
    <w:p w14:paraId="0000044A" w14:textId="77777777" w:rsidR="00DD62CE" w:rsidRDefault="00DD62CE">
      <w:pPr>
        <w:tabs>
          <w:tab w:val="left" w:pos="432"/>
          <w:tab w:val="left" w:pos="702"/>
          <w:tab w:val="left" w:pos="4651"/>
          <w:tab w:val="left" w:pos="9151"/>
          <w:tab w:val="left" w:pos="13381"/>
        </w:tabs>
        <w:rPr>
          <w:rFonts w:ascii="Calibri" w:eastAsia="Calibri" w:hAnsi="Calibri" w:cs="Calibri"/>
        </w:rPr>
      </w:pPr>
    </w:p>
    <w:p w14:paraId="0000044B" w14:textId="77777777"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i/>
          <w:sz w:val="22"/>
          <w:szCs w:val="22"/>
        </w:rPr>
        <w:t>**The amount of funding will also be contingent upon the number and type of activities offered.</w:t>
      </w:r>
      <w:r>
        <w:br w:type="page"/>
      </w:r>
    </w:p>
    <w:tbl>
      <w:tblPr>
        <w:tblStyle w:val="2"/>
        <w:tblW w:w="10440" w:type="dxa"/>
        <w:tblLayout w:type="fixed"/>
        <w:tblLook w:val="0000" w:firstRow="0" w:lastRow="0" w:firstColumn="0" w:lastColumn="0" w:noHBand="0" w:noVBand="0"/>
      </w:tblPr>
      <w:tblGrid>
        <w:gridCol w:w="10440"/>
      </w:tblGrid>
      <w:tr w:rsidR="00DD62CE" w14:paraId="6B7A5EB0" w14:textId="77777777">
        <w:tc>
          <w:tcPr>
            <w:tcW w:w="10440" w:type="dxa"/>
            <w:shd w:val="clear" w:color="auto" w:fill="E6E6E6"/>
          </w:tcPr>
          <w:p w14:paraId="0000044C" w14:textId="77777777" w:rsidR="00DD62CE" w:rsidRDefault="009E379F">
            <w:pPr>
              <w:jc w:val="center"/>
              <w:rPr>
                <w:rFonts w:ascii="Calibri" w:eastAsia="Calibri" w:hAnsi="Calibri" w:cs="Calibri"/>
              </w:rPr>
            </w:pPr>
            <w:r>
              <w:rPr>
                <w:rFonts w:ascii="Calibri" w:eastAsia="Calibri" w:hAnsi="Calibri" w:cs="Calibri"/>
                <w:b/>
              </w:rPr>
              <w:lastRenderedPageBreak/>
              <w:t>FUNDING APPLICATION QUESTIONS:</w:t>
            </w:r>
          </w:p>
        </w:tc>
      </w:tr>
    </w:tbl>
    <w:p w14:paraId="0000044D" w14:textId="77777777" w:rsidR="00DD62CE" w:rsidRDefault="00DD62CE">
      <w:pPr>
        <w:tabs>
          <w:tab w:val="left" w:pos="432"/>
          <w:tab w:val="left" w:pos="702"/>
          <w:tab w:val="left" w:pos="4651"/>
          <w:tab w:val="left" w:pos="9151"/>
          <w:tab w:val="left" w:pos="13381"/>
        </w:tabs>
        <w:rPr>
          <w:rFonts w:ascii="Calibri" w:eastAsia="Calibri" w:hAnsi="Calibri" w:cs="Calibri"/>
        </w:rPr>
      </w:pPr>
    </w:p>
    <w:p w14:paraId="0000044E" w14:textId="027A2E72" w:rsidR="00DD62CE" w:rsidRDefault="009E379F">
      <w:pPr>
        <w:tabs>
          <w:tab w:val="left" w:pos="432"/>
          <w:tab w:val="left" w:pos="702"/>
          <w:tab w:val="left" w:pos="4651"/>
          <w:tab w:val="left" w:pos="9151"/>
          <w:tab w:val="left" w:pos="13381"/>
        </w:tabs>
        <w:rPr>
          <w:rFonts w:ascii="Calibri" w:eastAsia="Calibri" w:hAnsi="Calibri" w:cs="Calibri"/>
        </w:rPr>
      </w:pPr>
      <w:r>
        <w:rPr>
          <w:rFonts w:ascii="Calibri" w:eastAsia="Calibri" w:hAnsi="Calibri" w:cs="Calibri"/>
          <w:b/>
        </w:rPr>
        <w:t>Directions</w:t>
      </w:r>
      <w:r>
        <w:rPr>
          <w:rFonts w:ascii="Calibri" w:eastAsia="Calibri" w:hAnsi="Calibri" w:cs="Calibri"/>
          <w:i/>
        </w:rPr>
        <w:t xml:space="preserve">:  Answer each of the following questions. Responses to questions should be numbered and answered in a clear and concise manner. </w:t>
      </w:r>
      <w:r w:rsidRPr="00296475">
        <w:rPr>
          <w:rFonts w:ascii="Calibri" w:eastAsia="Calibri" w:hAnsi="Calibri" w:cs="Calibri"/>
          <w:i/>
          <w:u w:val="single"/>
        </w:rPr>
        <w:t xml:space="preserve">A maximum of </w:t>
      </w:r>
      <w:r w:rsidR="00B915D3" w:rsidRPr="00296475">
        <w:rPr>
          <w:rFonts w:ascii="Calibri" w:eastAsia="Calibri" w:hAnsi="Calibri" w:cs="Calibri"/>
          <w:i/>
          <w:u w:val="single"/>
        </w:rPr>
        <w:t xml:space="preserve">100 </w:t>
      </w:r>
      <w:r w:rsidRPr="00296475">
        <w:rPr>
          <w:rFonts w:ascii="Calibri" w:eastAsia="Calibri" w:hAnsi="Calibri" w:cs="Calibri"/>
          <w:i/>
          <w:u w:val="single"/>
        </w:rPr>
        <w:t>pages</w:t>
      </w:r>
      <w:r>
        <w:rPr>
          <w:rFonts w:ascii="Calibri" w:eastAsia="Calibri" w:hAnsi="Calibri" w:cs="Calibri"/>
          <w:i/>
        </w:rPr>
        <w:t xml:space="preserve"> are allowed for all responses to questions</w:t>
      </w:r>
      <w:r w:rsidR="00860F41">
        <w:rPr>
          <w:rFonts w:ascii="Calibri" w:eastAsia="Calibri" w:hAnsi="Calibri" w:cs="Calibri"/>
          <w:i/>
        </w:rPr>
        <w:t xml:space="preserve"> and </w:t>
      </w:r>
      <w:r w:rsidR="00BE37ED">
        <w:rPr>
          <w:rFonts w:ascii="Calibri" w:eastAsia="Calibri" w:hAnsi="Calibri" w:cs="Calibri"/>
          <w:i/>
        </w:rPr>
        <w:t xml:space="preserve">to </w:t>
      </w:r>
      <w:r w:rsidR="00860F41">
        <w:rPr>
          <w:rFonts w:ascii="Calibri" w:eastAsia="Calibri" w:hAnsi="Calibri" w:cs="Calibri"/>
          <w:i/>
        </w:rPr>
        <w:t>provide any support documentation (i.e</w:t>
      </w:r>
      <w:r w:rsidR="001F1C0C">
        <w:rPr>
          <w:rFonts w:ascii="Calibri" w:eastAsia="Calibri" w:hAnsi="Calibri" w:cs="Calibri"/>
          <w:i/>
        </w:rPr>
        <w:t>.</w:t>
      </w:r>
      <w:r w:rsidR="00860F41">
        <w:rPr>
          <w:rFonts w:ascii="Calibri" w:eastAsia="Calibri" w:hAnsi="Calibri" w:cs="Calibri"/>
          <w:i/>
        </w:rPr>
        <w:t xml:space="preserve"> performance data, instructional plans</w:t>
      </w:r>
      <w:r w:rsidR="00145558">
        <w:rPr>
          <w:rFonts w:ascii="Calibri" w:eastAsia="Calibri" w:hAnsi="Calibri" w:cs="Calibri"/>
          <w:i/>
        </w:rPr>
        <w:t>, etc.</w:t>
      </w:r>
      <w:r w:rsidR="00860F41">
        <w:rPr>
          <w:rFonts w:ascii="Calibri" w:eastAsia="Calibri" w:hAnsi="Calibri" w:cs="Calibri"/>
          <w:i/>
        </w:rPr>
        <w:t>)</w:t>
      </w:r>
      <w:r>
        <w:rPr>
          <w:rFonts w:ascii="Calibri" w:eastAsia="Calibri" w:hAnsi="Calibri" w:cs="Calibri"/>
          <w:i/>
        </w:rPr>
        <w:t xml:space="preserve">. Please use Times New Roman or Candara font, size 12 and double space answers to questions. </w:t>
      </w:r>
      <w:r w:rsidR="00B96E14">
        <w:rPr>
          <w:rFonts w:ascii="Calibri" w:eastAsia="Calibri" w:hAnsi="Calibri" w:cs="Calibri"/>
          <w:i/>
        </w:rPr>
        <w:t xml:space="preserve">Handwritten applications will </w:t>
      </w:r>
      <w:r>
        <w:rPr>
          <w:rFonts w:ascii="Calibri" w:eastAsia="Calibri" w:hAnsi="Calibri" w:cs="Calibri"/>
          <w:i/>
        </w:rPr>
        <w:t xml:space="preserve">be </w:t>
      </w:r>
      <w:r w:rsidR="00261489">
        <w:rPr>
          <w:rFonts w:ascii="Calibri" w:eastAsia="Calibri" w:hAnsi="Calibri" w:cs="Calibri"/>
          <w:i/>
        </w:rPr>
        <w:t>disquali</w:t>
      </w:r>
      <w:r w:rsidR="00A50F24">
        <w:rPr>
          <w:rFonts w:ascii="Calibri" w:eastAsia="Calibri" w:hAnsi="Calibri" w:cs="Calibri"/>
          <w:i/>
        </w:rPr>
        <w:t>fied.</w:t>
      </w:r>
    </w:p>
    <w:p w14:paraId="0000044F" w14:textId="77777777" w:rsidR="00DD62CE" w:rsidRDefault="00DD62CE">
      <w:pPr>
        <w:tabs>
          <w:tab w:val="left" w:pos="432"/>
          <w:tab w:val="left" w:pos="702"/>
          <w:tab w:val="left" w:pos="4651"/>
          <w:tab w:val="left" w:pos="9151"/>
          <w:tab w:val="left" w:pos="13381"/>
        </w:tabs>
        <w:rPr>
          <w:rFonts w:ascii="Calibri" w:eastAsia="Calibri" w:hAnsi="Calibri" w:cs="Calibri"/>
        </w:rPr>
      </w:pPr>
    </w:p>
    <w:p w14:paraId="00000450" w14:textId="77777777" w:rsidR="00DD62CE" w:rsidRDefault="009E379F">
      <w:pPr>
        <w:jc w:val="center"/>
        <w:rPr>
          <w:rFonts w:ascii="Calibri" w:eastAsia="Calibri" w:hAnsi="Calibri" w:cs="Calibri"/>
        </w:rPr>
      </w:pPr>
      <w:r>
        <w:rPr>
          <w:rFonts w:ascii="Calibri" w:eastAsia="Calibri" w:hAnsi="Calibri" w:cs="Calibri"/>
          <w:b/>
          <w:i/>
        </w:rPr>
        <w:t xml:space="preserve">Consideration 1A. </w:t>
      </w:r>
      <w:r>
        <w:rPr>
          <w:rFonts w:ascii="Calibri" w:eastAsia="Calibri" w:hAnsi="Calibri" w:cs="Calibri"/>
          <w:b/>
        </w:rPr>
        <w:t>[</w:t>
      </w:r>
      <w:r>
        <w:rPr>
          <w:rFonts w:ascii="Calibri" w:eastAsia="Calibri" w:hAnsi="Calibri" w:cs="Calibri"/>
          <w:b/>
          <w:i/>
        </w:rPr>
        <w:t>AEFLA Section 231 (e)]</w:t>
      </w:r>
    </w:p>
    <w:p w14:paraId="00000451" w14:textId="77777777" w:rsidR="00DD62CE" w:rsidRDefault="00DD62CE">
      <w:pPr>
        <w:rPr>
          <w:rFonts w:ascii="Calibri" w:eastAsia="Calibri" w:hAnsi="Calibri" w:cs="Calibri"/>
        </w:rPr>
      </w:pPr>
    </w:p>
    <w:p w14:paraId="00000452" w14:textId="77777777" w:rsidR="00DD62CE" w:rsidRDefault="009E379F">
      <w:pPr>
        <w:rPr>
          <w:rFonts w:ascii="Calibri" w:eastAsia="Calibri" w:hAnsi="Calibri" w:cs="Calibri"/>
        </w:rPr>
      </w:pPr>
      <w:r>
        <w:rPr>
          <w:rFonts w:ascii="Calibri" w:eastAsia="Calibri" w:hAnsi="Calibri" w:cs="Calibri"/>
          <w:b/>
        </w:rPr>
        <w:t xml:space="preserve">The degree to which the eligible provider would be responsive to— </w:t>
      </w:r>
    </w:p>
    <w:p w14:paraId="00000453" w14:textId="77777777" w:rsidR="00DD62CE" w:rsidRDefault="009E379F">
      <w:pPr>
        <w:rPr>
          <w:rFonts w:ascii="Calibri" w:eastAsia="Calibri" w:hAnsi="Calibri" w:cs="Calibri"/>
        </w:rPr>
      </w:pPr>
      <w:r>
        <w:rPr>
          <w:rFonts w:ascii="Calibri" w:eastAsia="Calibri" w:hAnsi="Calibri" w:cs="Calibri"/>
          <w:b/>
        </w:rPr>
        <w:t xml:space="preserve">  (A) regional needs as identified in the local plan under section </w:t>
      </w:r>
      <w:proofErr w:type="gramStart"/>
      <w:r>
        <w:rPr>
          <w:rFonts w:ascii="Calibri" w:eastAsia="Calibri" w:hAnsi="Calibri" w:cs="Calibri"/>
          <w:b/>
        </w:rPr>
        <w:t>108;</w:t>
      </w:r>
      <w:proofErr w:type="gramEnd"/>
      <w:r>
        <w:rPr>
          <w:rFonts w:ascii="Calibri" w:eastAsia="Calibri" w:hAnsi="Calibri" w:cs="Calibri"/>
          <w:b/>
        </w:rPr>
        <w:t xml:space="preserve"> </w:t>
      </w:r>
    </w:p>
    <w:p w14:paraId="00000454" w14:textId="77777777" w:rsidR="00DD62CE" w:rsidRDefault="00DD62CE">
      <w:pPr>
        <w:jc w:val="center"/>
        <w:rPr>
          <w:rFonts w:ascii="Calibri" w:eastAsia="Calibri" w:hAnsi="Calibri" w:cs="Calibri"/>
        </w:rPr>
      </w:pPr>
    </w:p>
    <w:p w14:paraId="00000455"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56" w14:textId="77777777" w:rsidR="00DD62CE" w:rsidRDefault="00DD62CE">
      <w:pPr>
        <w:tabs>
          <w:tab w:val="left" w:pos="810"/>
          <w:tab w:val="left" w:pos="3960"/>
          <w:tab w:val="left" w:pos="7020"/>
          <w:tab w:val="left" w:pos="9900"/>
          <w:tab w:val="left" w:pos="11340"/>
          <w:tab w:val="left" w:pos="13320"/>
        </w:tabs>
        <w:rPr>
          <w:rFonts w:ascii="Calibri" w:eastAsia="Calibri" w:hAnsi="Calibri" w:cs="Calibri"/>
        </w:rPr>
      </w:pPr>
    </w:p>
    <w:p w14:paraId="00000457" w14:textId="705950A5" w:rsidR="00DD62CE" w:rsidRDefault="009E379F">
      <w:pPr>
        <w:numPr>
          <w:ilvl w:val="0"/>
          <w:numId w:val="19"/>
        </w:numPr>
        <w:tabs>
          <w:tab w:val="left" w:pos="720"/>
          <w:tab w:val="left" w:pos="3960"/>
          <w:tab w:val="left" w:pos="7020"/>
          <w:tab w:val="left" w:pos="9900"/>
          <w:tab w:val="left" w:pos="11340"/>
          <w:tab w:val="left" w:pos="13320"/>
        </w:tabs>
        <w:spacing w:line="480" w:lineRule="auto"/>
        <w:rPr>
          <w:rFonts w:ascii="Calibri" w:eastAsia="Calibri" w:hAnsi="Calibri" w:cs="Calibri"/>
        </w:rPr>
      </w:pPr>
      <w:r>
        <w:rPr>
          <w:rFonts w:ascii="Calibri" w:eastAsia="Calibri" w:hAnsi="Calibri" w:cs="Calibri"/>
          <w:b/>
          <w:i/>
        </w:rPr>
        <w:t xml:space="preserve">What are the demographics of the chosen service area by county? At minimum include age, gender, race, ethnicity, English language learners, disabilities, educational levels. Provide source(s). Include the percentage of decline/growth between </w:t>
      </w:r>
      <w:r w:rsidRPr="7B20C7B4">
        <w:rPr>
          <w:rFonts w:ascii="Calibri" w:eastAsia="Calibri" w:hAnsi="Calibri" w:cs="Calibri"/>
          <w:b/>
          <w:bCs/>
          <w:i/>
          <w:iCs/>
        </w:rPr>
        <w:t>20</w:t>
      </w:r>
      <w:r w:rsidR="0F53B069" w:rsidRPr="7B20C7B4">
        <w:rPr>
          <w:rFonts w:ascii="Calibri" w:eastAsia="Calibri" w:hAnsi="Calibri" w:cs="Calibri"/>
          <w:b/>
          <w:bCs/>
          <w:i/>
          <w:iCs/>
        </w:rPr>
        <w:t>21-22</w:t>
      </w:r>
      <w:r>
        <w:rPr>
          <w:rFonts w:ascii="Calibri" w:eastAsia="Calibri" w:hAnsi="Calibri" w:cs="Calibri"/>
          <w:b/>
          <w:i/>
        </w:rPr>
        <w:t xml:space="preserve"> and </w:t>
      </w:r>
      <w:r w:rsidRPr="7B20C7B4">
        <w:rPr>
          <w:rFonts w:ascii="Calibri" w:eastAsia="Calibri" w:hAnsi="Calibri" w:cs="Calibri"/>
          <w:b/>
          <w:bCs/>
          <w:i/>
          <w:iCs/>
        </w:rPr>
        <w:t>20</w:t>
      </w:r>
      <w:r w:rsidR="314CF1E4" w:rsidRPr="7B20C7B4">
        <w:rPr>
          <w:rFonts w:ascii="Calibri" w:eastAsia="Calibri" w:hAnsi="Calibri" w:cs="Calibri"/>
          <w:b/>
          <w:bCs/>
          <w:i/>
          <w:iCs/>
        </w:rPr>
        <w:t>22</w:t>
      </w:r>
      <w:r w:rsidRPr="7B20C7B4">
        <w:rPr>
          <w:rFonts w:ascii="Calibri" w:eastAsia="Calibri" w:hAnsi="Calibri" w:cs="Calibri"/>
          <w:b/>
          <w:bCs/>
          <w:i/>
          <w:iCs/>
        </w:rPr>
        <w:t>-</w:t>
      </w:r>
      <w:r w:rsidR="072C6E0D" w:rsidRPr="7B20C7B4">
        <w:rPr>
          <w:rFonts w:ascii="Calibri" w:eastAsia="Calibri" w:hAnsi="Calibri" w:cs="Calibri"/>
          <w:b/>
          <w:bCs/>
          <w:i/>
          <w:iCs/>
        </w:rPr>
        <w:t>23</w:t>
      </w:r>
      <w:r>
        <w:rPr>
          <w:rFonts w:ascii="Calibri" w:eastAsia="Calibri" w:hAnsi="Calibri" w:cs="Calibri"/>
          <w:b/>
          <w:i/>
        </w:rPr>
        <w:t xml:space="preserve"> program years in respect to the number of ABE students </w:t>
      </w:r>
      <w:r w:rsidR="00467909">
        <w:rPr>
          <w:rFonts w:ascii="Calibri" w:eastAsia="Calibri" w:hAnsi="Calibri" w:cs="Calibri"/>
          <w:b/>
          <w:i/>
        </w:rPr>
        <w:t xml:space="preserve">and </w:t>
      </w:r>
      <w:r>
        <w:rPr>
          <w:rFonts w:ascii="Calibri" w:eastAsia="Calibri" w:hAnsi="Calibri" w:cs="Calibri"/>
          <w:b/>
          <w:i/>
        </w:rPr>
        <w:t>number ESL students</w:t>
      </w:r>
      <w:r w:rsidR="000A5E24">
        <w:rPr>
          <w:rFonts w:ascii="Calibri" w:eastAsia="Calibri" w:hAnsi="Calibri" w:cs="Calibri"/>
          <w:b/>
          <w:i/>
        </w:rPr>
        <w:t>.</w:t>
      </w:r>
      <w:r w:rsidR="000A5E24">
        <w:rPr>
          <w:rFonts w:ascii="Calibri" w:eastAsia="Calibri" w:hAnsi="Calibri" w:cs="Calibri"/>
          <w:bCs/>
          <w:iCs/>
        </w:rPr>
        <w:t xml:space="preserve"> </w:t>
      </w:r>
      <w:sdt>
        <w:sdtPr>
          <w:rPr>
            <w:rFonts w:ascii="Calibri" w:eastAsia="Calibri" w:hAnsi="Calibri" w:cs="Calibri"/>
            <w:bCs/>
            <w:iCs/>
            <w:color w:val="0070C0"/>
          </w:rPr>
          <w:id w:val="434641709"/>
          <w:placeholder>
            <w:docPart w:val="DefaultPlaceholder_-1854013440"/>
          </w:placeholder>
          <w:showingPlcHdr/>
        </w:sdtPr>
        <w:sdtEndPr/>
        <w:sdtContent>
          <w:r w:rsidR="000A5E24" w:rsidRPr="006C499B">
            <w:rPr>
              <w:rStyle w:val="PlaceholderText"/>
              <w:rFonts w:asciiTheme="minorHAnsi" w:eastAsiaTheme="minorEastAsia" w:hAnsiTheme="minorHAnsi" w:cstheme="minorBidi"/>
              <w:color w:val="0070C0"/>
            </w:rPr>
            <w:t>Click or tap here to enter text.</w:t>
          </w:r>
        </w:sdtContent>
      </w:sdt>
      <w:r w:rsidR="00E10E14" w:rsidRPr="000A5E24">
        <w:rPr>
          <w:rFonts w:ascii="Calibri" w:eastAsia="Calibri" w:hAnsi="Calibri" w:cs="Calibri"/>
          <w:bCs/>
          <w:iCs/>
        </w:rPr>
        <w:t xml:space="preserve"> </w:t>
      </w:r>
      <w:r w:rsidRPr="000A5E24">
        <w:rPr>
          <w:rFonts w:ascii="Calibri" w:eastAsia="Calibri" w:hAnsi="Calibri" w:cs="Calibri"/>
          <w:bCs/>
          <w:iCs/>
        </w:rPr>
        <w:t> </w:t>
      </w:r>
      <w:r w:rsidR="00E10E14" w:rsidRPr="000A5E24">
        <w:rPr>
          <w:rFonts w:ascii="Calibri" w:eastAsia="Calibri" w:hAnsi="Calibri" w:cs="Calibri"/>
          <w:bCs/>
          <w:iCs/>
          <w:color w:val="0070C0"/>
        </w:rPr>
        <w:t xml:space="preserve"> </w:t>
      </w:r>
      <w:r w:rsidRPr="000A5E24">
        <w:rPr>
          <w:rFonts w:ascii="Calibri" w:eastAsia="Calibri" w:hAnsi="Calibri" w:cs="Calibri"/>
          <w:bCs/>
          <w:iCs/>
          <w:color w:val="0070C0"/>
        </w:rPr>
        <w:t> </w:t>
      </w:r>
      <w:r w:rsidRPr="000A5E24">
        <w:rPr>
          <w:rFonts w:ascii="Calibri" w:eastAsia="Calibri" w:hAnsi="Calibri" w:cs="Calibri"/>
          <w:bCs/>
          <w:iCs/>
        </w:rPr>
        <w:t>  </w:t>
      </w:r>
      <w:r>
        <w:rPr>
          <w:rFonts w:ascii="Calibri" w:eastAsia="Calibri" w:hAnsi="Calibri" w:cs="Calibri"/>
          <w:b/>
          <w:i/>
        </w:rPr>
        <w:t xml:space="preserve"> </w:t>
      </w:r>
      <w:r w:rsidRPr="7B20C7B4">
        <w:rPr>
          <w:rFonts w:ascii="Calibri" w:eastAsia="Calibri" w:hAnsi="Calibri" w:cs="Calibri"/>
        </w:rPr>
        <w:t xml:space="preserve">      </w:t>
      </w:r>
    </w:p>
    <w:p w14:paraId="00000458" w14:textId="7EF9C690" w:rsidR="00DD62CE" w:rsidRDefault="009E379F">
      <w:pPr>
        <w:numPr>
          <w:ilvl w:val="0"/>
          <w:numId w:val="19"/>
        </w:numPr>
        <w:tabs>
          <w:tab w:val="left" w:pos="720"/>
          <w:tab w:val="left" w:pos="3960"/>
          <w:tab w:val="left" w:pos="7020"/>
          <w:tab w:val="left" w:pos="9900"/>
          <w:tab w:val="left" w:pos="11340"/>
          <w:tab w:val="left" w:pos="13320"/>
        </w:tabs>
        <w:spacing w:line="480" w:lineRule="auto"/>
        <w:rPr>
          <w:rFonts w:ascii="Calibri" w:eastAsia="Calibri" w:hAnsi="Calibri" w:cs="Calibri"/>
        </w:rPr>
      </w:pPr>
      <w:r>
        <w:rPr>
          <w:rFonts w:ascii="Calibri" w:eastAsia="Calibri" w:hAnsi="Calibri" w:cs="Calibri"/>
          <w:b/>
          <w:i/>
        </w:rPr>
        <w:t xml:space="preserve">What are the identified needs of the county population as related to adult education activities? </w:t>
      </w:r>
      <w:r>
        <w:rPr>
          <w:rFonts w:ascii="Calibri" w:eastAsia="Calibri" w:hAnsi="Calibri" w:cs="Calibri"/>
        </w:rPr>
        <w:t> </w:t>
      </w:r>
      <w:sdt>
        <w:sdtPr>
          <w:rPr>
            <w:rFonts w:ascii="Calibri" w:eastAsia="Calibri" w:hAnsi="Calibri" w:cs="Calibri"/>
            <w:color w:val="0070C0"/>
          </w:rPr>
          <w:id w:val="1875194516"/>
          <w:placeholder>
            <w:docPart w:val="DefaultPlaceholder_-1854013440"/>
          </w:placeholder>
          <w:showingPlcHdr/>
        </w:sdtPr>
        <w:sdtEndPr/>
        <w:sdtContent>
          <w:r w:rsidR="000A5E2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rPr>
        <w:t>    </w:t>
      </w:r>
    </w:p>
    <w:p w14:paraId="00000459" w14:textId="476019B2" w:rsidR="00DD62CE" w:rsidRDefault="009E379F">
      <w:pPr>
        <w:numPr>
          <w:ilvl w:val="0"/>
          <w:numId w:val="19"/>
        </w:numPr>
        <w:tabs>
          <w:tab w:val="left" w:pos="720"/>
          <w:tab w:val="left" w:pos="3960"/>
          <w:tab w:val="left" w:pos="7020"/>
          <w:tab w:val="left" w:pos="9900"/>
          <w:tab w:val="left" w:pos="11340"/>
          <w:tab w:val="left" w:pos="13320"/>
        </w:tabs>
        <w:spacing w:line="480" w:lineRule="auto"/>
        <w:rPr>
          <w:rFonts w:ascii="Calibri" w:eastAsia="Calibri" w:hAnsi="Calibri" w:cs="Calibri"/>
        </w:rPr>
      </w:pPr>
      <w:r>
        <w:rPr>
          <w:rFonts w:ascii="Calibri" w:eastAsia="Calibri" w:hAnsi="Calibri" w:cs="Calibri"/>
          <w:b/>
          <w:i/>
        </w:rPr>
        <w:t xml:space="preserve">How will the applicant meet the identified needs? </w:t>
      </w:r>
      <w:r>
        <w:rPr>
          <w:rFonts w:ascii="Calibri" w:eastAsia="Calibri" w:hAnsi="Calibri" w:cs="Calibri"/>
        </w:rPr>
        <w:t>  </w:t>
      </w:r>
      <w:sdt>
        <w:sdtPr>
          <w:rPr>
            <w:rFonts w:ascii="Calibri" w:eastAsia="Calibri" w:hAnsi="Calibri" w:cs="Calibri"/>
            <w:color w:val="0070C0"/>
          </w:rPr>
          <w:id w:val="-1415079435"/>
          <w:placeholder>
            <w:docPart w:val="DefaultPlaceholder_-1854013440"/>
          </w:placeholder>
          <w:showingPlcHdr/>
        </w:sdtPr>
        <w:sdtEndPr/>
        <w:sdtContent>
          <w:r w:rsidR="000A5E2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rPr>
        <w:t>  </w:t>
      </w:r>
    </w:p>
    <w:p w14:paraId="0000045A" w14:textId="77777777" w:rsidR="00DD62CE" w:rsidRDefault="00DD62CE">
      <w:pPr>
        <w:tabs>
          <w:tab w:val="left" w:pos="720"/>
          <w:tab w:val="left" w:pos="3960"/>
          <w:tab w:val="left" w:pos="7020"/>
          <w:tab w:val="left" w:pos="9900"/>
          <w:tab w:val="left" w:pos="11340"/>
          <w:tab w:val="left" w:pos="13320"/>
        </w:tabs>
        <w:spacing w:line="480" w:lineRule="auto"/>
        <w:ind w:left="720"/>
        <w:rPr>
          <w:rFonts w:ascii="Calibri" w:eastAsia="Calibri" w:hAnsi="Calibri" w:cs="Calibri"/>
        </w:rPr>
      </w:pPr>
    </w:p>
    <w:p w14:paraId="0000045B" w14:textId="77777777" w:rsidR="00DD62CE" w:rsidRDefault="009E379F">
      <w:pPr>
        <w:tabs>
          <w:tab w:val="left" w:pos="810"/>
          <w:tab w:val="left" w:pos="3960"/>
          <w:tab w:val="left" w:pos="7020"/>
          <w:tab w:val="left" w:pos="9900"/>
          <w:tab w:val="left" w:pos="11340"/>
          <w:tab w:val="left" w:pos="13320"/>
        </w:tabs>
        <w:ind w:left="720"/>
        <w:jc w:val="center"/>
        <w:rPr>
          <w:rFonts w:ascii="Calibri" w:eastAsia="Calibri" w:hAnsi="Calibri" w:cs="Calibri"/>
        </w:rPr>
      </w:pPr>
      <w:r>
        <w:br w:type="page"/>
      </w:r>
      <w:r>
        <w:rPr>
          <w:rFonts w:ascii="Calibri" w:eastAsia="Calibri" w:hAnsi="Calibri" w:cs="Calibri"/>
          <w:b/>
          <w:i/>
        </w:rPr>
        <w:lastRenderedPageBreak/>
        <w:t xml:space="preserve">Consideration 1B. </w:t>
      </w:r>
      <w:r>
        <w:rPr>
          <w:rFonts w:ascii="Calibri" w:eastAsia="Calibri" w:hAnsi="Calibri" w:cs="Calibri"/>
          <w:b/>
        </w:rPr>
        <w:t>[</w:t>
      </w:r>
      <w:r>
        <w:rPr>
          <w:rFonts w:ascii="Calibri" w:eastAsia="Calibri" w:hAnsi="Calibri" w:cs="Calibri"/>
          <w:b/>
          <w:i/>
        </w:rPr>
        <w:t>AEFLA Section 231 (e)]</w:t>
      </w:r>
    </w:p>
    <w:p w14:paraId="0000045C" w14:textId="77777777" w:rsidR="00DD62CE" w:rsidRDefault="00DD62CE">
      <w:pPr>
        <w:rPr>
          <w:rFonts w:ascii="Calibri" w:eastAsia="Calibri" w:hAnsi="Calibri" w:cs="Calibri"/>
        </w:rPr>
      </w:pPr>
    </w:p>
    <w:p w14:paraId="0000045D" w14:textId="77777777" w:rsidR="00DD62CE" w:rsidRDefault="009E379F">
      <w:pPr>
        <w:rPr>
          <w:rFonts w:ascii="Calibri" w:eastAsia="Calibri" w:hAnsi="Calibri" w:cs="Calibri"/>
        </w:rPr>
      </w:pPr>
      <w:r>
        <w:rPr>
          <w:rFonts w:ascii="Calibri" w:eastAsia="Calibri" w:hAnsi="Calibri" w:cs="Calibri"/>
          <w:b/>
          <w:i/>
        </w:rPr>
        <w:t xml:space="preserve"> </w:t>
      </w:r>
      <w:r>
        <w:rPr>
          <w:rFonts w:ascii="Calibri" w:eastAsia="Calibri" w:hAnsi="Calibri" w:cs="Calibri"/>
          <w:b/>
        </w:rPr>
        <w:t xml:space="preserve">The degree to which the eligible provider would be responsive to— </w:t>
      </w:r>
    </w:p>
    <w:p w14:paraId="0000045E" w14:textId="77777777" w:rsidR="00DD62CE" w:rsidRDefault="009E379F">
      <w:pPr>
        <w:ind w:left="600" w:hanging="600"/>
        <w:rPr>
          <w:rFonts w:ascii="Calibri" w:eastAsia="Calibri" w:hAnsi="Calibri" w:cs="Calibri"/>
        </w:rPr>
      </w:pPr>
      <w:r>
        <w:rPr>
          <w:rFonts w:ascii="Calibri" w:eastAsia="Calibri" w:hAnsi="Calibri" w:cs="Calibri"/>
          <w:b/>
        </w:rPr>
        <w:t xml:space="preserve">    (B) serving individuals in the community who were identified in such plan as most in need of adult education and literacy activities, including individuals— </w:t>
      </w:r>
    </w:p>
    <w:p w14:paraId="0000045F" w14:textId="77777777" w:rsidR="00DD62CE" w:rsidRDefault="009E379F">
      <w:pPr>
        <w:rPr>
          <w:rFonts w:ascii="Calibri" w:eastAsia="Calibri" w:hAnsi="Calibri" w:cs="Calibri"/>
        </w:rPr>
      </w:pPr>
      <w:r>
        <w:rPr>
          <w:rFonts w:ascii="Calibri" w:eastAsia="Calibri" w:hAnsi="Calibri" w:cs="Calibri"/>
          <w:b/>
        </w:rPr>
        <w:t xml:space="preserve">     (i) who have low levels of literacy skills; or </w:t>
      </w:r>
    </w:p>
    <w:p w14:paraId="00000460" w14:textId="77777777" w:rsidR="00DD62CE" w:rsidRDefault="009E379F">
      <w:pPr>
        <w:tabs>
          <w:tab w:val="left" w:pos="810"/>
          <w:tab w:val="left" w:pos="3960"/>
          <w:tab w:val="left" w:pos="7020"/>
          <w:tab w:val="left" w:pos="9900"/>
          <w:tab w:val="left" w:pos="11340"/>
          <w:tab w:val="left" w:pos="13320"/>
        </w:tabs>
        <w:rPr>
          <w:rFonts w:ascii="Calibri" w:eastAsia="Calibri" w:hAnsi="Calibri" w:cs="Calibri"/>
        </w:rPr>
      </w:pPr>
      <w:r>
        <w:rPr>
          <w:rFonts w:ascii="Calibri" w:eastAsia="Calibri" w:hAnsi="Calibri" w:cs="Calibri"/>
          <w:b/>
        </w:rPr>
        <w:t xml:space="preserve">     (ii) who </w:t>
      </w:r>
      <w:proofErr w:type="gramStart"/>
      <w:r>
        <w:rPr>
          <w:rFonts w:ascii="Calibri" w:eastAsia="Calibri" w:hAnsi="Calibri" w:cs="Calibri"/>
          <w:b/>
        </w:rPr>
        <w:t>are</w:t>
      </w:r>
      <w:proofErr w:type="gramEnd"/>
      <w:r>
        <w:rPr>
          <w:rFonts w:ascii="Calibri" w:eastAsia="Calibri" w:hAnsi="Calibri" w:cs="Calibri"/>
          <w:b/>
        </w:rPr>
        <w:t xml:space="preserve"> English language learners;</w:t>
      </w:r>
    </w:p>
    <w:p w14:paraId="00000461" w14:textId="77777777" w:rsidR="00DD62CE" w:rsidRDefault="00DD62CE">
      <w:pPr>
        <w:tabs>
          <w:tab w:val="left" w:pos="810"/>
          <w:tab w:val="left" w:pos="3960"/>
          <w:tab w:val="left" w:pos="7020"/>
          <w:tab w:val="left" w:pos="9900"/>
          <w:tab w:val="left" w:pos="11340"/>
          <w:tab w:val="left" w:pos="13320"/>
        </w:tabs>
        <w:rPr>
          <w:rFonts w:ascii="Calibri" w:eastAsia="Calibri" w:hAnsi="Calibri" w:cs="Calibri"/>
        </w:rPr>
      </w:pPr>
    </w:p>
    <w:p w14:paraId="00000462"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63" w14:textId="44366884" w:rsidR="00DD62CE" w:rsidRDefault="009E379F" w:rsidP="00296475">
      <w:pPr>
        <w:tabs>
          <w:tab w:val="left" w:pos="630"/>
          <w:tab w:val="left" w:pos="720"/>
        </w:tabs>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provide an English Language Acquisition program if 500 or more English language learners in the service area by July 1, </w:t>
      </w:r>
      <w:r w:rsidR="009F0637">
        <w:rPr>
          <w:rFonts w:ascii="Calibri" w:eastAsia="Calibri" w:hAnsi="Calibri" w:cs="Calibri"/>
        </w:rPr>
        <w:t>2024</w:t>
      </w:r>
      <w:r>
        <w:rPr>
          <w:rFonts w:ascii="Calibri" w:eastAsia="Calibri" w:hAnsi="Calibri" w:cs="Calibri"/>
        </w:rPr>
        <w:t>.</w:t>
      </w:r>
    </w:p>
    <w:p w14:paraId="00000464" w14:textId="77777777" w:rsidR="00DD62CE" w:rsidRDefault="00DD62CE">
      <w:pPr>
        <w:tabs>
          <w:tab w:val="left" w:pos="810"/>
          <w:tab w:val="left" w:pos="3960"/>
          <w:tab w:val="left" w:pos="7020"/>
          <w:tab w:val="left" w:pos="9900"/>
          <w:tab w:val="left" w:pos="11340"/>
          <w:tab w:val="left" w:pos="13320"/>
        </w:tabs>
        <w:rPr>
          <w:rFonts w:ascii="Calibri" w:eastAsia="Calibri" w:hAnsi="Calibri" w:cs="Calibri"/>
        </w:rPr>
      </w:pPr>
    </w:p>
    <w:p w14:paraId="00000465" w14:textId="68D65E9F" w:rsidR="00DD62CE" w:rsidRDefault="009E379F">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 xml:space="preserve">1. </w:t>
      </w:r>
      <w:r>
        <w:rPr>
          <w:rFonts w:ascii="Calibri" w:eastAsia="Calibri" w:hAnsi="Calibri" w:cs="Calibri"/>
          <w:b/>
          <w:i/>
        </w:rPr>
        <w:tab/>
      </w:r>
      <w:r>
        <w:rPr>
          <w:rFonts w:ascii="Calibri" w:eastAsia="Calibri" w:hAnsi="Calibri" w:cs="Calibri"/>
          <w:b/>
          <w:i/>
          <w:color w:val="000000"/>
        </w:rPr>
        <w:t>Describe the allowable activities and/or required activities that will be included in the applicant's program. Include the scope and organization</w:t>
      </w:r>
      <w:r>
        <w:rPr>
          <w:rFonts w:ascii="Calibri" w:eastAsia="Calibri" w:hAnsi="Calibri" w:cs="Calibri"/>
          <w:b/>
          <w:i/>
        </w:rPr>
        <w:t>.  </w:t>
      </w:r>
      <w:sdt>
        <w:sdtPr>
          <w:rPr>
            <w:rFonts w:ascii="Calibri" w:eastAsia="Calibri" w:hAnsi="Calibri" w:cs="Calibri"/>
            <w:b/>
            <w:i/>
            <w:color w:val="0070C0"/>
          </w:rPr>
          <w:id w:val="-1606888746"/>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r>
        <w:rPr>
          <w:rFonts w:ascii="Calibri" w:eastAsia="Calibri" w:hAnsi="Calibri" w:cs="Calibri"/>
          <w:b/>
          <w:i/>
        </w:rPr>
        <w:t>    </w:t>
      </w:r>
    </w:p>
    <w:p w14:paraId="03B72BDE" w14:textId="6DD5F37E" w:rsidR="00CE75AA" w:rsidRDefault="009E379F" w:rsidP="000F79CF">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 xml:space="preserve">2. </w:t>
      </w:r>
      <w:r>
        <w:rPr>
          <w:rFonts w:ascii="Calibri" w:eastAsia="Calibri" w:hAnsi="Calibri" w:cs="Calibri"/>
          <w:b/>
          <w:i/>
        </w:rPr>
        <w:tab/>
        <w:t>How will the applicant recruit and retain eligible students? Include targets and how success will be measured. Name specific methods and tools.</w:t>
      </w:r>
      <w:r w:rsidR="00477DD7">
        <w:rPr>
          <w:rFonts w:ascii="Calibri" w:eastAsia="Calibri" w:hAnsi="Calibri" w:cs="Calibri"/>
          <w:b/>
          <w:i/>
        </w:rPr>
        <w:t xml:space="preserve"> Describe </w:t>
      </w:r>
      <w:r w:rsidR="00BC27A7">
        <w:rPr>
          <w:rFonts w:ascii="Calibri" w:eastAsia="Calibri" w:hAnsi="Calibri" w:cs="Calibri"/>
          <w:b/>
          <w:i/>
        </w:rPr>
        <w:t>any previous successes.</w:t>
      </w:r>
      <w:r w:rsidR="00495AE9">
        <w:rPr>
          <w:rFonts w:ascii="Calibri" w:eastAsia="Calibri" w:hAnsi="Calibri" w:cs="Calibri"/>
          <w:b/>
          <w:i/>
        </w:rPr>
        <w:t xml:space="preserve"> </w:t>
      </w:r>
      <w:sdt>
        <w:sdtPr>
          <w:rPr>
            <w:rFonts w:ascii="Calibri" w:eastAsia="Calibri" w:hAnsi="Calibri" w:cs="Calibri"/>
            <w:b/>
            <w:i/>
            <w:color w:val="0070C0"/>
          </w:rPr>
          <w:id w:val="1807120697"/>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5BCF4D08" w14:textId="2D6467E2" w:rsidR="000F79CF" w:rsidRDefault="000F79CF" w:rsidP="000F79CF">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3.   Describe the process of new student orientation</w:t>
      </w:r>
      <w:r w:rsidR="001D0373">
        <w:rPr>
          <w:rFonts w:ascii="Calibri" w:eastAsia="Calibri" w:hAnsi="Calibri" w:cs="Calibri"/>
          <w:b/>
          <w:i/>
        </w:rPr>
        <w:t xml:space="preserve"> and how it is used to </w:t>
      </w:r>
      <w:r w:rsidR="00DB47BD">
        <w:rPr>
          <w:rFonts w:ascii="Calibri" w:eastAsia="Calibri" w:hAnsi="Calibri" w:cs="Calibri"/>
          <w:b/>
          <w:i/>
        </w:rPr>
        <w:t>make incoming students aware of available services.</w:t>
      </w:r>
      <w:r w:rsidR="0054176B">
        <w:rPr>
          <w:rFonts w:ascii="Calibri" w:eastAsia="Calibri" w:hAnsi="Calibri" w:cs="Calibri"/>
          <w:b/>
          <w:i/>
        </w:rPr>
        <w:t xml:space="preserve"> How frequent</w:t>
      </w:r>
      <w:r w:rsidR="00847A07">
        <w:rPr>
          <w:rFonts w:ascii="Calibri" w:eastAsia="Calibri" w:hAnsi="Calibri" w:cs="Calibri"/>
          <w:b/>
          <w:i/>
        </w:rPr>
        <w:t>ly</w:t>
      </w:r>
      <w:r w:rsidR="0054176B">
        <w:rPr>
          <w:rFonts w:ascii="Calibri" w:eastAsia="Calibri" w:hAnsi="Calibri" w:cs="Calibri"/>
          <w:b/>
          <w:i/>
        </w:rPr>
        <w:t xml:space="preserve"> will orientation be </w:t>
      </w:r>
      <w:r w:rsidR="00847A07">
        <w:rPr>
          <w:rFonts w:ascii="Calibri" w:eastAsia="Calibri" w:hAnsi="Calibri" w:cs="Calibri"/>
          <w:b/>
          <w:i/>
        </w:rPr>
        <w:t>conducted</w:t>
      </w:r>
      <w:r w:rsidR="00695383">
        <w:rPr>
          <w:rFonts w:ascii="Calibri" w:eastAsia="Calibri" w:hAnsi="Calibri" w:cs="Calibri"/>
          <w:b/>
          <w:i/>
        </w:rPr>
        <w:t xml:space="preserve"> at all locations</w:t>
      </w:r>
      <w:r w:rsidR="00847A07">
        <w:rPr>
          <w:rFonts w:ascii="Calibri" w:eastAsia="Calibri" w:hAnsi="Calibri" w:cs="Calibri"/>
          <w:b/>
          <w:i/>
        </w:rPr>
        <w:t>?</w:t>
      </w:r>
      <w:r w:rsidR="00495AE9">
        <w:rPr>
          <w:rFonts w:ascii="Calibri" w:eastAsia="Calibri" w:hAnsi="Calibri" w:cs="Calibri"/>
          <w:b/>
          <w:i/>
        </w:rPr>
        <w:t xml:space="preserve"> </w:t>
      </w:r>
      <w:sdt>
        <w:sdtPr>
          <w:rPr>
            <w:rFonts w:ascii="Calibri" w:eastAsia="Calibri" w:hAnsi="Calibri" w:cs="Calibri"/>
            <w:b/>
            <w:i/>
            <w:color w:val="0070C0"/>
          </w:rPr>
          <w:id w:val="-1730453103"/>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00000467" w14:textId="047ED2B8" w:rsidR="00DD62CE" w:rsidRDefault="00702DD9">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rPr>
      </w:pPr>
      <w:r>
        <w:rPr>
          <w:rFonts w:ascii="Calibri" w:eastAsia="Calibri" w:hAnsi="Calibri" w:cs="Calibri"/>
          <w:b/>
          <w:i/>
        </w:rPr>
        <w:t>4</w:t>
      </w:r>
      <w:r w:rsidR="009E379F">
        <w:rPr>
          <w:rFonts w:ascii="Calibri" w:eastAsia="Calibri" w:hAnsi="Calibri" w:cs="Calibri"/>
          <w:b/>
          <w:i/>
        </w:rPr>
        <w:t xml:space="preserve">. </w:t>
      </w:r>
      <w:r w:rsidR="009E379F">
        <w:rPr>
          <w:rFonts w:ascii="Calibri" w:eastAsia="Calibri" w:hAnsi="Calibri" w:cs="Calibri"/>
          <w:b/>
          <w:i/>
        </w:rPr>
        <w:tab/>
      </w:r>
      <w:r w:rsidR="009E379F">
        <w:rPr>
          <w:rFonts w:ascii="Calibri" w:eastAsia="Calibri" w:hAnsi="Calibri" w:cs="Calibri"/>
          <w:b/>
          <w:i/>
          <w:color w:val="000000"/>
        </w:rPr>
        <w:t>Describe how the project will serve individuals in the community most in need of literacy services, including individuals who are low-income or have minimal literacy skills</w:t>
      </w:r>
      <w:r w:rsidR="009E379F">
        <w:rPr>
          <w:rFonts w:ascii="Calibri" w:eastAsia="Calibri" w:hAnsi="Calibri" w:cs="Calibri"/>
          <w:b/>
          <w:i/>
        </w:rPr>
        <w:t xml:space="preserve">. </w:t>
      </w:r>
      <w:r w:rsidR="00DC1A33">
        <w:rPr>
          <w:rFonts w:ascii="Calibri" w:eastAsia="Calibri" w:hAnsi="Calibri" w:cs="Calibri"/>
          <w:b/>
          <w:i/>
        </w:rPr>
        <w:t>Describe any partnerships</w:t>
      </w:r>
      <w:r w:rsidR="002D7C8D">
        <w:rPr>
          <w:rFonts w:ascii="Calibri" w:eastAsia="Calibri" w:hAnsi="Calibri" w:cs="Calibri"/>
          <w:b/>
          <w:i/>
        </w:rPr>
        <w:t xml:space="preserve"> that will assist in reaching individuals most in need.</w:t>
      </w:r>
      <w:r w:rsidR="009E379F">
        <w:rPr>
          <w:rFonts w:ascii="Calibri" w:eastAsia="Calibri" w:hAnsi="Calibri" w:cs="Calibri"/>
          <w:b/>
          <w:i/>
        </w:rPr>
        <w:t> </w:t>
      </w:r>
      <w:sdt>
        <w:sdtPr>
          <w:rPr>
            <w:rFonts w:ascii="Calibri" w:eastAsia="Calibri" w:hAnsi="Calibri" w:cs="Calibri"/>
            <w:b/>
            <w:i/>
            <w:color w:val="0070C0"/>
          </w:rPr>
          <w:id w:val="1157031729"/>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r w:rsidR="009E379F">
        <w:rPr>
          <w:rFonts w:ascii="Calibri" w:eastAsia="Calibri" w:hAnsi="Calibri" w:cs="Calibri"/>
          <w:b/>
          <w:i/>
        </w:rPr>
        <w:t>    </w:t>
      </w:r>
    </w:p>
    <w:p w14:paraId="00000469" w14:textId="61F0003E" w:rsidR="00DD62CE" w:rsidRDefault="00FF7172">
      <w:pPr>
        <w:tabs>
          <w:tab w:val="left" w:pos="720"/>
          <w:tab w:val="left" w:pos="3960"/>
          <w:tab w:val="left" w:pos="7020"/>
          <w:tab w:val="left" w:pos="9900"/>
          <w:tab w:val="left" w:pos="11340"/>
          <w:tab w:val="left" w:pos="13320"/>
        </w:tabs>
        <w:spacing w:line="480" w:lineRule="auto"/>
        <w:ind w:left="720" w:hanging="360"/>
        <w:rPr>
          <w:rFonts w:ascii="Calibri" w:eastAsia="Calibri" w:hAnsi="Calibri" w:cs="Calibri"/>
          <w:b/>
          <w:i/>
          <w:color w:val="000000"/>
        </w:rPr>
      </w:pPr>
      <w:r>
        <w:rPr>
          <w:rFonts w:ascii="Calibri" w:eastAsia="Calibri" w:hAnsi="Calibri" w:cs="Calibri"/>
          <w:b/>
          <w:i/>
          <w:color w:val="000000"/>
        </w:rPr>
        <w:t>5</w:t>
      </w:r>
      <w:r w:rsidR="009E379F">
        <w:rPr>
          <w:rFonts w:ascii="Calibri" w:eastAsia="Calibri" w:hAnsi="Calibri" w:cs="Calibri"/>
          <w:b/>
          <w:i/>
          <w:color w:val="000000"/>
        </w:rPr>
        <w:t xml:space="preserve">. </w:t>
      </w:r>
      <w:r w:rsidR="009E379F">
        <w:rPr>
          <w:rFonts w:ascii="Calibri" w:eastAsia="Calibri" w:hAnsi="Calibri" w:cs="Calibri"/>
          <w:b/>
          <w:i/>
          <w:color w:val="000000"/>
        </w:rPr>
        <w:tab/>
        <w:t>How will the applicant address the needs of English language learners</w:t>
      </w:r>
      <w:r w:rsidR="00DB0C97">
        <w:rPr>
          <w:rFonts w:ascii="Calibri" w:eastAsia="Calibri" w:hAnsi="Calibri" w:cs="Calibri"/>
          <w:b/>
          <w:i/>
          <w:color w:val="000000"/>
        </w:rPr>
        <w:t xml:space="preserve">, including </w:t>
      </w:r>
      <w:r w:rsidR="003E298C">
        <w:rPr>
          <w:rFonts w:ascii="Calibri" w:eastAsia="Calibri" w:hAnsi="Calibri" w:cs="Calibri"/>
          <w:b/>
          <w:i/>
          <w:color w:val="000000"/>
        </w:rPr>
        <w:t>those seeking citizenship</w:t>
      </w:r>
      <w:r w:rsidR="009E379F">
        <w:rPr>
          <w:rFonts w:ascii="Calibri" w:eastAsia="Calibri" w:hAnsi="Calibri" w:cs="Calibri"/>
          <w:b/>
          <w:i/>
          <w:color w:val="000000"/>
        </w:rPr>
        <w:t xml:space="preserve">? Name the specific allowable activities that will be used to meet those needs. </w:t>
      </w:r>
      <w:sdt>
        <w:sdtPr>
          <w:rPr>
            <w:rFonts w:ascii="Calibri" w:eastAsia="Calibri" w:hAnsi="Calibri" w:cs="Calibri"/>
            <w:b/>
            <w:i/>
            <w:color w:val="0070C0"/>
          </w:rPr>
          <w:id w:val="1918201426"/>
          <w:placeholder>
            <w:docPart w:val="DefaultPlaceholder_-1854013440"/>
          </w:placeholder>
          <w:showingPlcHdr/>
        </w:sdtPr>
        <w:sdtEndPr/>
        <w:sdtContent>
          <w:r w:rsidR="006B080C" w:rsidRPr="006C499B">
            <w:rPr>
              <w:rStyle w:val="PlaceholderText"/>
              <w:rFonts w:asciiTheme="minorHAnsi" w:eastAsiaTheme="minorEastAsia" w:hAnsiTheme="minorHAnsi" w:cstheme="minorBidi"/>
              <w:color w:val="0070C0"/>
            </w:rPr>
            <w:t>Click or tap here to enter text.</w:t>
          </w:r>
        </w:sdtContent>
      </w:sdt>
    </w:p>
    <w:p w14:paraId="0000046A" w14:textId="1F8EB3D1" w:rsidR="00DD62CE" w:rsidRDefault="00FF7172" w:rsidP="00296475">
      <w:pPr>
        <w:tabs>
          <w:tab w:val="left" w:pos="630"/>
        </w:tabs>
        <w:spacing w:line="480" w:lineRule="auto"/>
        <w:ind w:left="630" w:hanging="270"/>
        <w:rPr>
          <w:rFonts w:ascii="Calibri" w:eastAsia="Calibri" w:hAnsi="Calibri" w:cs="Calibri"/>
          <w:b/>
          <w:i/>
        </w:rPr>
      </w:pPr>
      <w:r>
        <w:rPr>
          <w:rFonts w:ascii="Calibri" w:eastAsia="Calibri" w:hAnsi="Calibri" w:cs="Calibri"/>
          <w:b/>
          <w:i/>
        </w:rPr>
        <w:t>6</w:t>
      </w:r>
      <w:r w:rsidR="009E379F">
        <w:rPr>
          <w:rFonts w:ascii="Calibri" w:eastAsia="Calibri" w:hAnsi="Calibri" w:cs="Calibri"/>
          <w:b/>
          <w:i/>
        </w:rPr>
        <w:t>.</w:t>
      </w:r>
      <w:r w:rsidR="003F268E">
        <w:rPr>
          <w:rFonts w:ascii="Calibri" w:eastAsia="Calibri" w:hAnsi="Calibri" w:cs="Calibri"/>
          <w:b/>
          <w:i/>
        </w:rPr>
        <w:t xml:space="preserve"> </w:t>
      </w:r>
      <w:r w:rsidR="009E379F">
        <w:rPr>
          <w:rFonts w:ascii="Calibri" w:eastAsia="Calibri" w:hAnsi="Calibri" w:cs="Calibri"/>
          <w:b/>
          <w:i/>
        </w:rPr>
        <w:t xml:space="preserve"> </w:t>
      </w:r>
      <w:r w:rsidR="00417DF2" w:rsidRPr="00296475">
        <w:rPr>
          <w:rFonts w:asciiTheme="minorHAnsi" w:hAnsiTheme="minorHAnsi" w:cstheme="minorHAnsi"/>
          <w:b/>
          <w:i/>
        </w:rPr>
        <w:t>Describe how the applicant will integrate</w:t>
      </w:r>
      <w:r w:rsidR="00417DF2" w:rsidRPr="00296475">
        <w:rPr>
          <w:rFonts w:asciiTheme="minorHAnsi" w:eastAsia="Calibri" w:hAnsiTheme="minorHAnsi" w:cstheme="minorHAnsi"/>
          <w:b/>
          <w:i/>
        </w:rPr>
        <w:t>: 1)</w:t>
      </w:r>
      <w:r w:rsidR="00417DF2" w:rsidRPr="006F0C75">
        <w:rPr>
          <w:rFonts w:ascii="Calibri" w:eastAsia="Calibri" w:hAnsi="Calibri" w:cs="Calibri"/>
          <w:b/>
          <w:bCs/>
          <w:i/>
          <w:iCs/>
        </w:rPr>
        <w:t xml:space="preserve"> financial literacy, 2) digital literacy, and 3) employability skills into instruction</w:t>
      </w:r>
      <w:r w:rsidR="003F268E">
        <w:rPr>
          <w:rFonts w:ascii="Calibri" w:eastAsia="Calibri" w:hAnsi="Calibri" w:cs="Calibri"/>
          <w:b/>
          <w:bCs/>
          <w:i/>
          <w:iCs/>
        </w:rPr>
        <w:t>?</w:t>
      </w:r>
      <w:r w:rsidR="009E379F">
        <w:rPr>
          <w:rFonts w:eastAsia="Calibri"/>
          <w:b/>
          <w:i/>
        </w:rPr>
        <w:t xml:space="preserve"> </w:t>
      </w:r>
      <w:r w:rsidR="009E379F">
        <w:rPr>
          <w:rFonts w:ascii="Calibri" w:eastAsia="Calibri" w:hAnsi="Calibri" w:cs="Calibri"/>
          <w:b/>
          <w:i/>
        </w:rPr>
        <w:t>How often will the applicant measure student progress in each of these areas?</w:t>
      </w:r>
      <w:r w:rsidR="00495AE9">
        <w:rPr>
          <w:rFonts w:ascii="Calibri" w:eastAsia="Calibri" w:hAnsi="Calibri" w:cs="Calibri"/>
          <w:b/>
          <w:i/>
        </w:rPr>
        <w:t xml:space="preserve"> </w:t>
      </w:r>
      <w:sdt>
        <w:sdtPr>
          <w:rPr>
            <w:rFonts w:ascii="Calibri" w:eastAsia="Calibri" w:hAnsi="Calibri" w:cs="Calibri"/>
            <w:b/>
            <w:i/>
            <w:color w:val="0070C0"/>
          </w:rPr>
          <w:id w:val="-590622466"/>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524F99B6" w14:textId="0E4AB41F" w:rsidR="00E65CEC" w:rsidRDefault="00E65CEC">
      <w:pPr>
        <w:rPr>
          <w:rFonts w:ascii="Calibri" w:eastAsia="Calibri" w:hAnsi="Calibri" w:cs="Calibri"/>
          <w:b/>
          <w:i/>
        </w:rPr>
      </w:pPr>
    </w:p>
    <w:p w14:paraId="00000471" w14:textId="77D8C6CD" w:rsidR="00DD62CE" w:rsidRDefault="009E379F">
      <w:pPr>
        <w:jc w:val="center"/>
        <w:rPr>
          <w:rFonts w:ascii="Calibri" w:eastAsia="Calibri" w:hAnsi="Calibri" w:cs="Calibri"/>
        </w:rPr>
      </w:pPr>
      <w:r>
        <w:rPr>
          <w:rFonts w:ascii="Calibri" w:eastAsia="Calibri" w:hAnsi="Calibri" w:cs="Calibri"/>
          <w:b/>
          <w:i/>
        </w:rPr>
        <w:t xml:space="preserve">Consideration 2. </w:t>
      </w:r>
      <w:r>
        <w:rPr>
          <w:rFonts w:ascii="Calibri" w:eastAsia="Calibri" w:hAnsi="Calibri" w:cs="Calibri"/>
          <w:b/>
        </w:rPr>
        <w:t>[</w:t>
      </w:r>
      <w:r>
        <w:rPr>
          <w:rFonts w:ascii="Calibri" w:eastAsia="Calibri" w:hAnsi="Calibri" w:cs="Calibri"/>
          <w:b/>
          <w:i/>
        </w:rPr>
        <w:t>AEFLA Section 231 (e)]</w:t>
      </w:r>
    </w:p>
    <w:p w14:paraId="00000472" w14:textId="77777777" w:rsidR="00DD62CE" w:rsidRDefault="00DD62CE">
      <w:pPr>
        <w:rPr>
          <w:rFonts w:ascii="Calibri" w:eastAsia="Calibri" w:hAnsi="Calibri" w:cs="Calibri"/>
        </w:rPr>
      </w:pPr>
    </w:p>
    <w:sdt>
      <w:sdtPr>
        <w:tag w:val="goog_rdk_279"/>
        <w:id w:val="-301307515"/>
      </w:sdtPr>
      <w:sdtEndPr/>
      <w:sdtContent>
        <w:p w14:paraId="00000473" w14:textId="5140D03C" w:rsidR="00DD62CE" w:rsidRDefault="009E379F">
          <w:pPr>
            <w:rPr>
              <w:rFonts w:ascii="Calibri" w:eastAsia="Calibri" w:hAnsi="Calibri" w:cs="Calibri"/>
              <w:b/>
              <w:i/>
            </w:rPr>
          </w:pPr>
          <w:r>
            <w:rPr>
              <w:rFonts w:ascii="Calibri" w:eastAsia="Calibri" w:hAnsi="Calibri" w:cs="Calibri"/>
              <w:b/>
            </w:rPr>
            <w:t>The ability of the eligible provider to serve eligible individuals with disabilities, including eligible individuals with learning disabilities;</w:t>
          </w:r>
          <w:r>
            <w:rPr>
              <w:rFonts w:ascii="Calibri" w:eastAsia="Calibri" w:hAnsi="Calibri" w:cs="Calibri"/>
              <w:b/>
              <w:i/>
            </w:rPr>
            <w:t xml:space="preserve">  </w:t>
          </w:r>
          <w:sdt>
            <w:sdtPr>
              <w:tag w:val="goog_rdk_278"/>
              <w:id w:val="1030459267"/>
              <w:showingPlcHdr/>
            </w:sdtPr>
            <w:sdtEndPr/>
            <w:sdtContent>
              <w:r w:rsidR="00FE7110">
                <w:t xml:space="preserve">     </w:t>
              </w:r>
            </w:sdtContent>
          </w:sdt>
        </w:p>
      </w:sdtContent>
    </w:sdt>
    <w:p w14:paraId="00000474" w14:textId="77777777" w:rsidR="00DD62CE" w:rsidRDefault="00DD62CE">
      <w:pPr>
        <w:rPr>
          <w:rFonts w:ascii="Calibri" w:eastAsia="Calibri" w:hAnsi="Calibri" w:cs="Calibri"/>
        </w:rPr>
      </w:pPr>
    </w:p>
    <w:p w14:paraId="00000475"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76" w14:textId="4B610495" w:rsidR="00DD62CE" w:rsidRDefault="009E379F">
      <w:pPr>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must have standardized written policies and procedures that adhere to the American with Disabilities Act 1990</w:t>
      </w:r>
      <w:r w:rsidR="003B1235">
        <w:rPr>
          <w:rFonts w:ascii="Calibri" w:eastAsia="Calibri" w:hAnsi="Calibri" w:cs="Calibri"/>
        </w:rPr>
        <w:t>, Pub. L.</w:t>
      </w:r>
      <w:r w:rsidR="00451518">
        <w:rPr>
          <w:rFonts w:ascii="Calibri" w:eastAsia="Calibri" w:hAnsi="Calibri" w:cs="Calibri"/>
        </w:rPr>
        <w:t xml:space="preserve"> 336 (1990),</w:t>
      </w:r>
      <w:r>
        <w:rPr>
          <w:rFonts w:ascii="Calibri" w:eastAsia="Calibri" w:hAnsi="Calibri" w:cs="Calibri"/>
        </w:rPr>
        <w:t xml:space="preserve"> by July 1, </w:t>
      </w:r>
      <w:r w:rsidR="009F0637">
        <w:rPr>
          <w:rFonts w:ascii="Calibri" w:eastAsia="Calibri" w:hAnsi="Calibri" w:cs="Calibri"/>
        </w:rPr>
        <w:t>2024</w:t>
      </w:r>
      <w:r>
        <w:rPr>
          <w:rFonts w:ascii="Calibri" w:eastAsia="Calibri" w:hAnsi="Calibri" w:cs="Calibri"/>
        </w:rPr>
        <w:t>.</w:t>
      </w:r>
    </w:p>
    <w:p w14:paraId="00000477" w14:textId="77777777" w:rsidR="00DD62CE" w:rsidRDefault="00DD62CE">
      <w:pPr>
        <w:jc w:val="center"/>
        <w:rPr>
          <w:rFonts w:ascii="Calibri" w:eastAsia="Calibri" w:hAnsi="Calibri" w:cs="Calibri"/>
        </w:rPr>
      </w:pPr>
    </w:p>
    <w:p w14:paraId="0BCD423E" w14:textId="47EAD224" w:rsidR="002F2555" w:rsidRPr="00296475" w:rsidRDefault="002F2555" w:rsidP="00FC627E">
      <w:pPr>
        <w:numPr>
          <w:ilvl w:val="0"/>
          <w:numId w:val="20"/>
        </w:numPr>
        <w:spacing w:line="480" w:lineRule="auto"/>
        <w:rPr>
          <w:rFonts w:asciiTheme="minorHAnsi" w:eastAsia="Calibri" w:hAnsiTheme="minorHAnsi" w:cstheme="minorHAnsi"/>
        </w:rPr>
      </w:pPr>
      <w:r w:rsidRPr="00624F10">
        <w:rPr>
          <w:rFonts w:asciiTheme="minorHAnsi" w:hAnsiTheme="minorHAnsi" w:cstheme="minorHAnsi"/>
          <w:b/>
          <w:bCs/>
          <w:i/>
          <w:iCs/>
        </w:rPr>
        <w:t>Describe the applicant’s process</w:t>
      </w:r>
      <w:r w:rsidR="00DB6368">
        <w:rPr>
          <w:rFonts w:asciiTheme="minorHAnsi" w:hAnsiTheme="minorHAnsi" w:cstheme="minorHAnsi"/>
          <w:b/>
          <w:bCs/>
          <w:i/>
          <w:iCs/>
        </w:rPr>
        <w:t>(es)</w:t>
      </w:r>
      <w:r w:rsidRPr="00624F10">
        <w:rPr>
          <w:rFonts w:asciiTheme="minorHAnsi" w:hAnsiTheme="minorHAnsi" w:cstheme="minorHAnsi"/>
          <w:b/>
          <w:bCs/>
          <w:i/>
          <w:iCs/>
        </w:rPr>
        <w:t xml:space="preserve"> for identifying needs of students with disabilities</w:t>
      </w:r>
      <w:r>
        <w:rPr>
          <w:rFonts w:asciiTheme="minorHAnsi" w:hAnsiTheme="minorHAnsi" w:cstheme="minorHAnsi"/>
          <w:b/>
          <w:bCs/>
          <w:i/>
          <w:iCs/>
        </w:rPr>
        <w:t>.</w:t>
      </w:r>
      <w:r>
        <w:rPr>
          <w:rFonts w:ascii="Calibri" w:eastAsia="Calibri" w:hAnsi="Calibri" w:cs="Calibri"/>
          <w:b/>
          <w:i/>
        </w:rPr>
        <w:t xml:space="preserve"> </w:t>
      </w:r>
      <w:sdt>
        <w:sdtPr>
          <w:rPr>
            <w:rFonts w:ascii="Calibri" w:eastAsia="Calibri" w:hAnsi="Calibri" w:cs="Calibri"/>
            <w:b/>
            <w:i/>
            <w:color w:val="0070C0"/>
          </w:rPr>
          <w:id w:val="-1727754855"/>
          <w:placeholder>
            <w:docPart w:val="DefaultPlaceholder_-1854013440"/>
          </w:placeholder>
          <w:showingPlcHdr/>
        </w:sdtPr>
        <w:sdtEndPr/>
        <w:sdtContent>
          <w:r w:rsidR="00495AE9" w:rsidRPr="006C499B">
            <w:rPr>
              <w:rStyle w:val="PlaceholderText"/>
              <w:rFonts w:eastAsia="Arial"/>
              <w:color w:val="0070C0"/>
            </w:rPr>
            <w:t>Click or tap here to enter text.</w:t>
          </w:r>
        </w:sdtContent>
      </w:sdt>
    </w:p>
    <w:p w14:paraId="7DCFEAA5" w14:textId="012AAA62" w:rsidR="001A25C7" w:rsidRDefault="009E379F">
      <w:pPr>
        <w:numPr>
          <w:ilvl w:val="0"/>
          <w:numId w:val="20"/>
        </w:numPr>
        <w:spacing w:line="480" w:lineRule="auto"/>
        <w:rPr>
          <w:rFonts w:asciiTheme="minorHAnsi" w:hAnsiTheme="minorHAnsi" w:cstheme="minorHAnsi"/>
        </w:rPr>
      </w:pPr>
      <w:r w:rsidRPr="00AB65EE">
        <w:rPr>
          <w:rFonts w:ascii="Calibri" w:eastAsia="Calibri" w:hAnsi="Calibri" w:cs="Calibri"/>
          <w:b/>
          <w:i/>
        </w:rPr>
        <w:t xml:space="preserve">How has the applicant addressed and met the needs of students with disabilities in the </w:t>
      </w:r>
      <w:r w:rsidRPr="00296475">
        <w:rPr>
          <w:rFonts w:asciiTheme="minorHAnsi" w:eastAsia="Calibri" w:hAnsiTheme="minorHAnsi" w:cstheme="minorBidi"/>
          <w:b/>
          <w:i/>
        </w:rPr>
        <w:t>past?</w:t>
      </w:r>
      <w:r w:rsidR="00AB65EE" w:rsidRPr="00AB65EE">
        <w:rPr>
          <w:rFonts w:asciiTheme="minorHAnsi" w:eastAsia="Calibri" w:hAnsiTheme="minorHAnsi" w:cstheme="minorBidi"/>
          <w:b/>
          <w:i/>
        </w:rPr>
        <w:t xml:space="preserve"> </w:t>
      </w:r>
      <w:r w:rsidR="006A3B53">
        <w:rPr>
          <w:rFonts w:asciiTheme="minorHAnsi" w:eastAsia="Calibri" w:hAnsiTheme="minorHAnsi" w:cstheme="minorBidi"/>
          <w:b/>
          <w:i/>
        </w:rPr>
        <w:t xml:space="preserve">What technologies and resources </w:t>
      </w:r>
      <w:r w:rsidR="003E47FB">
        <w:rPr>
          <w:rFonts w:asciiTheme="minorHAnsi" w:eastAsia="Calibri" w:hAnsiTheme="minorHAnsi" w:cstheme="minorBidi"/>
          <w:b/>
          <w:i/>
        </w:rPr>
        <w:t xml:space="preserve">has the program used to address the needs </w:t>
      </w:r>
      <w:r w:rsidR="00002C4C">
        <w:rPr>
          <w:rFonts w:asciiTheme="minorHAnsi" w:eastAsia="Calibri" w:hAnsiTheme="minorHAnsi" w:cstheme="minorBidi"/>
          <w:b/>
          <w:i/>
        </w:rPr>
        <w:t xml:space="preserve">of </w:t>
      </w:r>
      <w:r w:rsidR="003E47FB">
        <w:rPr>
          <w:rFonts w:asciiTheme="minorHAnsi" w:eastAsia="Calibri" w:hAnsiTheme="minorHAnsi" w:cstheme="minorBidi"/>
          <w:b/>
          <w:i/>
        </w:rPr>
        <w:t>students with disabilities in the past</w:t>
      </w:r>
      <w:r w:rsidR="003F4225">
        <w:rPr>
          <w:rFonts w:asciiTheme="minorHAnsi" w:eastAsia="Calibri" w:hAnsiTheme="minorHAnsi" w:cstheme="minorBidi"/>
          <w:b/>
          <w:i/>
        </w:rPr>
        <w:t>?</w:t>
      </w:r>
      <w:r w:rsidR="00495AE9">
        <w:rPr>
          <w:rFonts w:asciiTheme="minorHAnsi" w:eastAsia="Calibri" w:hAnsiTheme="minorHAnsi" w:cstheme="minorBidi"/>
          <w:b/>
          <w:i/>
        </w:rPr>
        <w:t xml:space="preserve"> </w:t>
      </w:r>
      <w:sdt>
        <w:sdtPr>
          <w:rPr>
            <w:rFonts w:asciiTheme="minorHAnsi" w:eastAsia="Calibri" w:hAnsiTheme="minorHAnsi" w:cstheme="minorBidi"/>
            <w:bCs/>
            <w:iCs/>
            <w:color w:val="0070C0"/>
          </w:rPr>
          <w:id w:val="51966148"/>
          <w:placeholder>
            <w:docPart w:val="DefaultPlaceholder_-1854013440"/>
          </w:placeholder>
          <w:showingPlcHdr/>
        </w:sdtPr>
        <w:sdtEndPr/>
        <w:sdtContent>
          <w:r w:rsidR="00495AE9" w:rsidRPr="006C499B">
            <w:rPr>
              <w:rStyle w:val="PlaceholderText"/>
              <w:rFonts w:eastAsia="Arial"/>
              <w:bCs/>
              <w:iCs/>
              <w:color w:val="0070C0"/>
            </w:rPr>
            <w:t>Click or tap here to enter text.</w:t>
          </w:r>
        </w:sdtContent>
      </w:sdt>
    </w:p>
    <w:p w14:paraId="37D804F4" w14:textId="5930DDB5" w:rsidR="001A25C7" w:rsidRPr="004E17C8" w:rsidRDefault="00495AE9" w:rsidP="00296475">
      <w:pPr>
        <w:numPr>
          <w:ilvl w:val="0"/>
          <w:numId w:val="20"/>
        </w:numPr>
        <w:spacing w:line="480" w:lineRule="auto"/>
        <w:rPr>
          <w:rFonts w:asciiTheme="minorHAnsi" w:hAnsiTheme="minorHAnsi" w:cstheme="minorHAnsi"/>
        </w:rPr>
      </w:pPr>
      <w:r w:rsidRPr="002C2BB2">
        <w:rPr>
          <w:rFonts w:asciiTheme="minorHAnsi" w:eastAsia="Calibri" w:hAnsiTheme="minorHAnsi" w:cstheme="minorHAnsi"/>
          <w:b/>
          <w:i/>
        </w:rPr>
        <w:t>What steps will the applicant take to address the needs and promote inclusion of students with physical, emotional, mental, and learning disabilities?</w:t>
      </w:r>
      <w:r>
        <w:rPr>
          <w:rFonts w:asciiTheme="minorHAnsi" w:eastAsia="Calibri" w:hAnsiTheme="minorHAnsi" w:cstheme="minorHAnsi"/>
          <w:b/>
          <w:i/>
        </w:rPr>
        <w:t xml:space="preserve"> </w:t>
      </w:r>
      <w:sdt>
        <w:sdtPr>
          <w:rPr>
            <w:rFonts w:asciiTheme="minorHAnsi" w:eastAsia="Calibri" w:hAnsiTheme="minorHAnsi" w:cstheme="minorHAnsi"/>
            <w:bCs/>
            <w:iCs/>
            <w:color w:val="0070C0"/>
          </w:rPr>
          <w:id w:val="1884747283"/>
          <w:placeholder>
            <w:docPart w:val="DefaultPlaceholder_-1854013440"/>
          </w:placeholder>
          <w:showingPlcHdr/>
        </w:sdtPr>
        <w:sdtEndPr/>
        <w:sdtContent>
          <w:r w:rsidRPr="006C499B">
            <w:rPr>
              <w:rStyle w:val="PlaceholderText"/>
              <w:rFonts w:eastAsia="Arial"/>
              <w:bCs/>
              <w:iCs/>
              <w:color w:val="0070C0"/>
            </w:rPr>
            <w:t>Click or tap here to enter text.</w:t>
          </w:r>
        </w:sdtContent>
      </w:sdt>
    </w:p>
    <w:p w14:paraId="46B1B198" w14:textId="7A5BD3BA" w:rsidR="00094992" w:rsidRPr="00296475" w:rsidRDefault="00C6569B" w:rsidP="00296475">
      <w:pPr>
        <w:pStyle w:val="ListParagraph"/>
        <w:numPr>
          <w:ilvl w:val="0"/>
          <w:numId w:val="20"/>
        </w:numPr>
        <w:spacing w:line="480" w:lineRule="auto"/>
        <w:rPr>
          <w:rFonts w:asciiTheme="minorHAnsi" w:hAnsiTheme="minorHAnsi" w:cstheme="minorHAnsi"/>
          <w:b/>
          <w:bCs/>
          <w:i/>
          <w:iCs/>
        </w:rPr>
      </w:pPr>
      <w:r w:rsidRPr="00296475">
        <w:rPr>
          <w:rFonts w:asciiTheme="minorHAnsi" w:hAnsiTheme="minorHAnsi" w:cstheme="minorHAnsi"/>
          <w:b/>
          <w:i/>
        </w:rPr>
        <w:t>How will the applicant track the academic progress of st</w:t>
      </w:r>
      <w:r w:rsidR="008A7608" w:rsidRPr="00296475">
        <w:rPr>
          <w:rFonts w:asciiTheme="minorHAnsi" w:hAnsiTheme="minorHAnsi" w:cstheme="minorHAnsi"/>
          <w:b/>
          <w:i/>
        </w:rPr>
        <w:t xml:space="preserve">udents with </w:t>
      </w:r>
      <w:r w:rsidR="00155328" w:rsidRPr="00296475">
        <w:rPr>
          <w:rFonts w:asciiTheme="minorHAnsi" w:hAnsiTheme="minorHAnsi" w:cstheme="minorHAnsi"/>
          <w:b/>
          <w:bCs/>
          <w:i/>
          <w:iCs/>
        </w:rPr>
        <w:t xml:space="preserve">learning </w:t>
      </w:r>
      <w:r w:rsidR="005847F4" w:rsidRPr="00296475">
        <w:rPr>
          <w:rFonts w:asciiTheme="minorHAnsi" w:hAnsiTheme="minorHAnsi" w:cstheme="minorHAnsi"/>
          <w:b/>
          <w:i/>
        </w:rPr>
        <w:t>disabilities</w:t>
      </w:r>
      <w:r w:rsidR="00155328" w:rsidRPr="00296475">
        <w:rPr>
          <w:rFonts w:asciiTheme="minorHAnsi" w:hAnsiTheme="minorHAnsi" w:cstheme="minorHAnsi"/>
          <w:b/>
          <w:bCs/>
          <w:i/>
          <w:iCs/>
        </w:rPr>
        <w:t>?</w:t>
      </w:r>
      <w:r w:rsidR="00495AE9">
        <w:rPr>
          <w:rFonts w:asciiTheme="minorHAnsi" w:hAnsiTheme="minorHAnsi" w:cstheme="minorHAnsi"/>
        </w:rPr>
        <w:t xml:space="preserve"> </w:t>
      </w:r>
      <w:sdt>
        <w:sdtPr>
          <w:rPr>
            <w:rFonts w:asciiTheme="minorHAnsi" w:hAnsiTheme="minorHAnsi" w:cstheme="minorHAnsi"/>
            <w:color w:val="0070C0"/>
          </w:rPr>
          <w:id w:val="1215540104"/>
          <w:placeholder>
            <w:docPart w:val="DefaultPlaceholder_-1854013440"/>
          </w:placeholder>
          <w:showingPlcHdr/>
        </w:sdtPr>
        <w:sdtEndPr/>
        <w:sdtContent>
          <w:r w:rsidR="00495AE9" w:rsidRPr="006C499B">
            <w:rPr>
              <w:rStyle w:val="PlaceholderText"/>
              <w:rFonts w:asciiTheme="minorHAnsi" w:hAnsiTheme="minorHAnsi" w:cstheme="minorHAnsi"/>
              <w:color w:val="0070C0"/>
            </w:rPr>
            <w:t>Click or tap here to enter text.</w:t>
          </w:r>
        </w:sdtContent>
      </w:sdt>
    </w:p>
    <w:p w14:paraId="0000047B" w14:textId="5BCD9A29" w:rsidR="00DD62CE" w:rsidRPr="003C36D3" w:rsidRDefault="009E379F" w:rsidP="00296475">
      <w:pPr>
        <w:spacing w:line="480" w:lineRule="auto"/>
        <w:ind w:left="360"/>
        <w:rPr>
          <w:rFonts w:ascii="Calibri" w:eastAsia="Calibri" w:hAnsi="Calibri" w:cs="Calibri"/>
        </w:rPr>
      </w:pPr>
      <w:r>
        <w:br w:type="page"/>
      </w:r>
      <w:r w:rsidRPr="003C36D3">
        <w:rPr>
          <w:rFonts w:ascii="Calibri" w:eastAsia="Calibri" w:hAnsi="Calibri" w:cs="Calibri"/>
        </w:rPr>
        <w:lastRenderedPageBreak/>
        <w:t xml:space="preserve">                                          </w:t>
      </w:r>
      <w:r w:rsidRPr="003C36D3">
        <w:rPr>
          <w:rFonts w:ascii="Calibri" w:eastAsia="Calibri" w:hAnsi="Calibri" w:cs="Calibri"/>
          <w:b/>
          <w:i/>
        </w:rPr>
        <w:t xml:space="preserve">Consideration 3. </w:t>
      </w:r>
      <w:r w:rsidRPr="003C36D3">
        <w:rPr>
          <w:rFonts w:ascii="Calibri" w:eastAsia="Calibri" w:hAnsi="Calibri" w:cs="Calibri"/>
          <w:b/>
        </w:rPr>
        <w:t>[</w:t>
      </w:r>
      <w:r w:rsidRPr="003C36D3">
        <w:rPr>
          <w:rFonts w:ascii="Calibri" w:eastAsia="Calibri" w:hAnsi="Calibri" w:cs="Calibri"/>
          <w:b/>
          <w:i/>
        </w:rPr>
        <w:t>AEFLA Section 231 (e)]</w:t>
      </w:r>
    </w:p>
    <w:p w14:paraId="0000047C" w14:textId="77777777" w:rsidR="00DD62CE" w:rsidRDefault="00DD62CE">
      <w:pPr>
        <w:rPr>
          <w:rFonts w:ascii="Calibri" w:eastAsia="Calibri" w:hAnsi="Calibri" w:cs="Calibri"/>
        </w:rPr>
      </w:pPr>
    </w:p>
    <w:p w14:paraId="0000047D" w14:textId="77777777" w:rsidR="00DD62CE" w:rsidRDefault="009E379F">
      <w:pPr>
        <w:rPr>
          <w:rFonts w:ascii="Calibri" w:eastAsia="Calibri" w:hAnsi="Calibri" w:cs="Calibri"/>
        </w:rPr>
      </w:pPr>
      <w:r>
        <w:rPr>
          <w:rFonts w:ascii="Calibri" w:eastAsia="Calibri" w:hAnsi="Calibri" w:cs="Calibri"/>
          <w:b/>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w:t>
      </w:r>
    </w:p>
    <w:p w14:paraId="0000047E" w14:textId="77777777" w:rsidR="00DD62CE" w:rsidRDefault="00DD62CE">
      <w:pPr>
        <w:jc w:val="center"/>
        <w:rPr>
          <w:rFonts w:ascii="Calibri" w:eastAsia="Calibri" w:hAnsi="Calibri" w:cs="Calibri"/>
        </w:rPr>
      </w:pPr>
    </w:p>
    <w:p w14:paraId="0000047F"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80" w14:textId="2DC82B91" w:rsidR="00DD62CE" w:rsidRDefault="009E379F">
      <w:pPr>
        <w:jc w:val="center"/>
        <w:rPr>
          <w:rFonts w:ascii="Calibri" w:eastAsia="Calibri" w:hAnsi="Calibri" w:cs="Calibri"/>
        </w:rPr>
      </w:pPr>
      <w:r>
        <w:rPr>
          <w:rFonts w:ascii="Calibri" w:eastAsia="Calibri" w:hAnsi="Calibri" w:cs="Calibri"/>
          <w:b/>
          <w:i/>
        </w:rPr>
        <w:t xml:space="preserve">             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maintain accurate records including a written procedure to ensure checks and balances for data entry by July 1, </w:t>
      </w:r>
      <w:r w:rsidR="009F0637">
        <w:rPr>
          <w:rFonts w:ascii="Calibri" w:eastAsia="Calibri" w:hAnsi="Calibri" w:cs="Calibri"/>
        </w:rPr>
        <w:t>2024</w:t>
      </w:r>
      <w:r>
        <w:rPr>
          <w:rFonts w:ascii="Calibri" w:eastAsia="Calibri" w:hAnsi="Calibri" w:cs="Calibri"/>
        </w:rPr>
        <w:t>.</w:t>
      </w:r>
    </w:p>
    <w:p w14:paraId="00000481" w14:textId="77777777" w:rsidR="00DD62CE" w:rsidRDefault="00DD62CE">
      <w:pPr>
        <w:rPr>
          <w:rFonts w:ascii="Calibri" w:eastAsia="Calibri" w:hAnsi="Calibri" w:cs="Calibri"/>
        </w:rPr>
      </w:pPr>
    </w:p>
    <w:p w14:paraId="00000482" w14:textId="761C460A" w:rsidR="00DD62CE" w:rsidRDefault="009E379F" w:rsidP="54887A12">
      <w:pPr>
        <w:numPr>
          <w:ilvl w:val="0"/>
          <w:numId w:val="21"/>
        </w:numPr>
        <w:spacing w:line="480" w:lineRule="auto"/>
        <w:rPr>
          <w:rFonts w:ascii="Calibri" w:eastAsia="Calibri" w:hAnsi="Calibri" w:cs="Calibri"/>
          <w:b/>
          <w:bCs/>
          <w:i/>
          <w:iCs/>
          <w:highlight w:val="white"/>
        </w:rPr>
      </w:pPr>
      <w:r w:rsidRPr="54887A12">
        <w:rPr>
          <w:rFonts w:ascii="Calibri" w:eastAsia="Calibri" w:hAnsi="Calibri" w:cs="Calibri"/>
          <w:b/>
          <w:bCs/>
          <w:i/>
          <w:iCs/>
          <w:highlight w:val="white"/>
        </w:rPr>
        <w:t>For how many eligible individuals did the applicant provide literacy services from</w:t>
      </w:r>
      <w:r w:rsidR="00C0760F">
        <w:rPr>
          <w:rFonts w:ascii="Calibri" w:eastAsia="Calibri" w:hAnsi="Calibri" w:cs="Calibri"/>
          <w:b/>
          <w:bCs/>
          <w:i/>
          <w:iCs/>
          <w:highlight w:val="white"/>
        </w:rPr>
        <w:t xml:space="preserve"> </w:t>
      </w:r>
      <w:r w:rsidRPr="54887A12">
        <w:rPr>
          <w:rFonts w:ascii="Calibri" w:eastAsia="Calibri" w:hAnsi="Calibri" w:cs="Calibri"/>
          <w:b/>
          <w:bCs/>
          <w:i/>
          <w:iCs/>
          <w:highlight w:val="white"/>
        </w:rPr>
        <w:t xml:space="preserve">July 1, </w:t>
      </w:r>
      <w:proofErr w:type="gramStart"/>
      <w:r w:rsidRPr="54887A12">
        <w:rPr>
          <w:rFonts w:ascii="Calibri" w:eastAsia="Calibri" w:hAnsi="Calibri" w:cs="Calibri"/>
          <w:b/>
          <w:bCs/>
          <w:i/>
          <w:iCs/>
          <w:highlight w:val="white"/>
        </w:rPr>
        <w:t>20</w:t>
      </w:r>
      <w:r w:rsidR="698FF4C7" w:rsidRPr="54887A12">
        <w:rPr>
          <w:rFonts w:ascii="Calibri" w:eastAsia="Calibri" w:hAnsi="Calibri" w:cs="Calibri"/>
          <w:b/>
          <w:bCs/>
          <w:i/>
          <w:iCs/>
          <w:highlight w:val="white"/>
        </w:rPr>
        <w:t>2</w:t>
      </w:r>
      <w:r w:rsidRPr="54887A12">
        <w:rPr>
          <w:rFonts w:ascii="Calibri" w:eastAsia="Calibri" w:hAnsi="Calibri" w:cs="Calibri"/>
          <w:b/>
          <w:bCs/>
          <w:i/>
          <w:iCs/>
          <w:highlight w:val="white"/>
        </w:rPr>
        <w:t>1</w:t>
      </w:r>
      <w:proofErr w:type="gramEnd"/>
      <w:r w:rsidRPr="54887A12">
        <w:rPr>
          <w:rFonts w:ascii="Calibri" w:eastAsia="Calibri" w:hAnsi="Calibri" w:cs="Calibri"/>
          <w:b/>
          <w:bCs/>
          <w:i/>
          <w:iCs/>
          <w:highlight w:val="white"/>
        </w:rPr>
        <w:t xml:space="preserve"> to June 30, 20</w:t>
      </w:r>
      <w:r w:rsidR="607DBD37" w:rsidRPr="54887A12">
        <w:rPr>
          <w:rFonts w:ascii="Calibri" w:eastAsia="Calibri" w:hAnsi="Calibri" w:cs="Calibri"/>
          <w:b/>
          <w:bCs/>
          <w:i/>
          <w:iCs/>
          <w:highlight w:val="white"/>
        </w:rPr>
        <w:t>22</w:t>
      </w:r>
      <w:r w:rsidR="00B269B1">
        <w:rPr>
          <w:rFonts w:ascii="Calibri" w:eastAsia="Calibri" w:hAnsi="Calibri" w:cs="Calibri"/>
          <w:b/>
          <w:bCs/>
          <w:i/>
          <w:iCs/>
          <w:highlight w:val="white"/>
        </w:rPr>
        <w:t>,</w:t>
      </w:r>
      <w:r w:rsidRPr="54887A12">
        <w:rPr>
          <w:rFonts w:ascii="Calibri" w:eastAsia="Calibri" w:hAnsi="Calibri" w:cs="Calibri"/>
          <w:b/>
          <w:bCs/>
          <w:i/>
          <w:iCs/>
          <w:highlight w:val="white"/>
        </w:rPr>
        <w:t xml:space="preserve"> and July 1, 20</w:t>
      </w:r>
      <w:r w:rsidR="2947A970" w:rsidRPr="54887A12">
        <w:rPr>
          <w:rFonts w:ascii="Calibri" w:eastAsia="Calibri" w:hAnsi="Calibri" w:cs="Calibri"/>
          <w:b/>
          <w:bCs/>
          <w:i/>
          <w:iCs/>
          <w:highlight w:val="white"/>
        </w:rPr>
        <w:t>22</w:t>
      </w:r>
      <w:r w:rsidRPr="54887A12">
        <w:rPr>
          <w:rFonts w:ascii="Calibri" w:eastAsia="Calibri" w:hAnsi="Calibri" w:cs="Calibri"/>
          <w:b/>
          <w:bCs/>
          <w:i/>
          <w:iCs/>
          <w:highlight w:val="white"/>
        </w:rPr>
        <w:t xml:space="preserve"> to June 30, 20</w:t>
      </w:r>
      <w:r w:rsidR="0B7801A5" w:rsidRPr="54887A12">
        <w:rPr>
          <w:rFonts w:ascii="Calibri" w:eastAsia="Calibri" w:hAnsi="Calibri" w:cs="Calibri"/>
          <w:b/>
          <w:bCs/>
          <w:i/>
          <w:iCs/>
          <w:highlight w:val="white"/>
        </w:rPr>
        <w:t>23</w:t>
      </w:r>
      <w:r w:rsidRPr="54887A12">
        <w:rPr>
          <w:rFonts w:ascii="Calibri" w:eastAsia="Calibri" w:hAnsi="Calibri" w:cs="Calibri"/>
          <w:b/>
          <w:bCs/>
          <w:i/>
          <w:iCs/>
          <w:highlight w:val="white"/>
        </w:rPr>
        <w:t xml:space="preserve">? </w:t>
      </w:r>
      <w:sdt>
        <w:sdtPr>
          <w:rPr>
            <w:rFonts w:ascii="Calibri" w:eastAsia="Calibri" w:hAnsi="Calibri" w:cs="Calibri"/>
            <w:color w:val="0070C0"/>
            <w:highlight w:val="white"/>
          </w:rPr>
          <w:id w:val="-1268766439"/>
          <w:placeholder>
            <w:docPart w:val="DefaultPlaceholder_-1854013440"/>
          </w:placeholder>
          <w:showingPlcHdr/>
        </w:sdtPr>
        <w:sdtEndPr/>
        <w:sdtContent>
          <w:r w:rsidR="004663C6" w:rsidRPr="006C499B">
            <w:rPr>
              <w:rStyle w:val="PlaceholderText"/>
              <w:rFonts w:asciiTheme="minorHAnsi" w:eastAsiaTheme="minorEastAsia" w:hAnsiTheme="minorHAnsi" w:cstheme="minorBidi"/>
              <w:color w:val="0070C0"/>
            </w:rPr>
            <w:t>Click or tap here to enter text.</w:t>
          </w:r>
        </w:sdtContent>
      </w:sdt>
    </w:p>
    <w:p w14:paraId="00000483" w14:textId="32FE4583" w:rsidR="00DD62CE" w:rsidRDefault="009E379F" w:rsidP="174599F1">
      <w:pPr>
        <w:numPr>
          <w:ilvl w:val="0"/>
          <w:numId w:val="21"/>
        </w:numPr>
        <w:spacing w:line="480" w:lineRule="auto"/>
        <w:rPr>
          <w:rFonts w:ascii="Calibri" w:eastAsia="Calibri" w:hAnsi="Calibri" w:cs="Calibri"/>
          <w:b/>
          <w:bCs/>
          <w:i/>
          <w:iCs/>
        </w:rPr>
      </w:pPr>
      <w:r w:rsidRPr="174599F1">
        <w:rPr>
          <w:rFonts w:ascii="Calibri" w:eastAsia="Calibri" w:hAnsi="Calibri" w:cs="Calibri"/>
          <w:b/>
          <w:bCs/>
          <w:i/>
          <w:iCs/>
          <w:highlight w:val="white"/>
        </w:rPr>
        <w:t>What percentage of applicant’s students has made measurable skill gains for the 20</w:t>
      </w:r>
      <w:r w:rsidR="63AF56CC" w:rsidRPr="174599F1">
        <w:rPr>
          <w:rFonts w:ascii="Calibri" w:eastAsia="Calibri" w:hAnsi="Calibri" w:cs="Calibri"/>
          <w:b/>
          <w:bCs/>
          <w:i/>
          <w:iCs/>
          <w:highlight w:val="white"/>
        </w:rPr>
        <w:t>21</w:t>
      </w:r>
      <w:r w:rsidRPr="174599F1">
        <w:rPr>
          <w:rFonts w:ascii="Calibri" w:eastAsia="Calibri" w:hAnsi="Calibri" w:cs="Calibri"/>
          <w:b/>
          <w:bCs/>
          <w:i/>
          <w:iCs/>
          <w:highlight w:val="white"/>
        </w:rPr>
        <w:t>-</w:t>
      </w:r>
      <w:r w:rsidR="348759A3" w:rsidRPr="174599F1">
        <w:rPr>
          <w:rFonts w:ascii="Calibri" w:eastAsia="Calibri" w:hAnsi="Calibri" w:cs="Calibri"/>
          <w:b/>
          <w:bCs/>
          <w:i/>
          <w:iCs/>
          <w:highlight w:val="white"/>
        </w:rPr>
        <w:t>22</w:t>
      </w:r>
      <w:r w:rsidRPr="174599F1">
        <w:rPr>
          <w:rFonts w:ascii="Calibri" w:eastAsia="Calibri" w:hAnsi="Calibri" w:cs="Calibri"/>
          <w:b/>
          <w:bCs/>
          <w:i/>
          <w:iCs/>
          <w:highlight w:val="white"/>
        </w:rPr>
        <w:t xml:space="preserve"> and 20</w:t>
      </w:r>
      <w:r w:rsidR="7D830C6A" w:rsidRPr="174599F1">
        <w:rPr>
          <w:rFonts w:ascii="Calibri" w:eastAsia="Calibri" w:hAnsi="Calibri" w:cs="Calibri"/>
          <w:b/>
          <w:bCs/>
          <w:i/>
          <w:iCs/>
          <w:highlight w:val="white"/>
        </w:rPr>
        <w:t>22</w:t>
      </w:r>
      <w:r w:rsidRPr="174599F1">
        <w:rPr>
          <w:rFonts w:ascii="Calibri" w:eastAsia="Calibri" w:hAnsi="Calibri" w:cs="Calibri"/>
          <w:b/>
          <w:bCs/>
          <w:i/>
          <w:iCs/>
          <w:highlight w:val="white"/>
        </w:rPr>
        <w:t>-</w:t>
      </w:r>
      <w:r w:rsidR="0A50A7C7" w:rsidRPr="174599F1">
        <w:rPr>
          <w:rFonts w:ascii="Calibri" w:eastAsia="Calibri" w:hAnsi="Calibri" w:cs="Calibri"/>
          <w:b/>
          <w:bCs/>
          <w:i/>
          <w:iCs/>
          <w:highlight w:val="white"/>
        </w:rPr>
        <w:t>23</w:t>
      </w:r>
      <w:r w:rsidRPr="174599F1">
        <w:rPr>
          <w:rFonts w:ascii="Calibri" w:eastAsia="Calibri" w:hAnsi="Calibri" w:cs="Calibri"/>
          <w:b/>
          <w:bCs/>
          <w:i/>
          <w:iCs/>
          <w:highlight w:val="white"/>
        </w:rPr>
        <w:t xml:space="preserve"> program years? </w:t>
      </w:r>
      <w:r w:rsidRPr="174599F1">
        <w:rPr>
          <w:rFonts w:ascii="Calibri" w:eastAsia="Calibri" w:hAnsi="Calibri" w:cs="Calibri"/>
          <w:b/>
          <w:bCs/>
          <w:i/>
          <w:iCs/>
        </w:rPr>
        <w:t>How were students’ achievements/gains measured? Include assessments used, procedures for assessments, etc.</w:t>
      </w:r>
      <w:r w:rsidR="008C6390">
        <w:rPr>
          <w:rFonts w:ascii="Calibri" w:eastAsia="Calibri" w:hAnsi="Calibri" w:cs="Calibri"/>
          <w:b/>
          <w:bCs/>
          <w:i/>
          <w:iCs/>
        </w:rPr>
        <w:t xml:space="preserve"> </w:t>
      </w:r>
      <w:sdt>
        <w:sdtPr>
          <w:rPr>
            <w:rFonts w:ascii="Calibri" w:eastAsia="Calibri" w:hAnsi="Calibri" w:cs="Calibri"/>
            <w:b/>
            <w:bCs/>
            <w:i/>
            <w:iCs/>
            <w:color w:val="0070C0"/>
          </w:rPr>
          <w:id w:val="8492282"/>
          <w:placeholder>
            <w:docPart w:val="DefaultPlaceholder_-1854013440"/>
          </w:placeholder>
          <w:showingPlcHdr/>
        </w:sdtPr>
        <w:sdtEndPr/>
        <w:sdtContent>
          <w:r w:rsidR="008C6390" w:rsidRPr="006C499B">
            <w:rPr>
              <w:rStyle w:val="PlaceholderText"/>
              <w:rFonts w:asciiTheme="minorHAnsi" w:eastAsiaTheme="minorEastAsia" w:hAnsiTheme="minorHAnsi" w:cstheme="minorBidi"/>
              <w:color w:val="0070C0"/>
            </w:rPr>
            <w:t>Click or tap here to enter text.</w:t>
          </w:r>
        </w:sdtContent>
      </w:sdt>
    </w:p>
    <w:p w14:paraId="00000485" w14:textId="32C80414" w:rsidR="00DD62CE" w:rsidRDefault="00F972A3">
      <w:pPr>
        <w:numPr>
          <w:ilvl w:val="0"/>
          <w:numId w:val="21"/>
        </w:numPr>
        <w:spacing w:line="480" w:lineRule="auto"/>
        <w:rPr>
          <w:rFonts w:ascii="Calibri" w:eastAsia="Calibri" w:hAnsi="Calibri" w:cs="Calibri"/>
          <w:b/>
          <w:i/>
        </w:rPr>
      </w:pPr>
      <w:r>
        <w:rPr>
          <w:rFonts w:ascii="Calibri" w:eastAsia="Calibri" w:hAnsi="Calibri" w:cs="Calibri"/>
          <w:b/>
          <w:i/>
          <w:highlight w:val="white"/>
        </w:rPr>
        <w:t>What is the applicant</w:t>
      </w:r>
      <w:r w:rsidR="00DD085F">
        <w:rPr>
          <w:rFonts w:ascii="Calibri" w:eastAsia="Calibri" w:hAnsi="Calibri" w:cs="Calibri"/>
          <w:b/>
          <w:i/>
          <w:highlight w:val="white"/>
        </w:rPr>
        <w:t>’</w:t>
      </w:r>
      <w:r>
        <w:rPr>
          <w:rFonts w:ascii="Calibri" w:eastAsia="Calibri" w:hAnsi="Calibri" w:cs="Calibri"/>
          <w:b/>
          <w:i/>
          <w:highlight w:val="white"/>
        </w:rPr>
        <w:t xml:space="preserve">s </w:t>
      </w:r>
      <w:r w:rsidR="00DD085F">
        <w:rPr>
          <w:rFonts w:ascii="Calibri" w:eastAsia="Calibri" w:hAnsi="Calibri" w:cs="Calibri"/>
          <w:b/>
          <w:i/>
          <w:highlight w:val="white"/>
        </w:rPr>
        <w:t>method</w:t>
      </w:r>
      <w:r>
        <w:rPr>
          <w:rFonts w:ascii="Calibri" w:eastAsia="Calibri" w:hAnsi="Calibri" w:cs="Calibri"/>
          <w:b/>
          <w:i/>
          <w:highlight w:val="white"/>
        </w:rPr>
        <w:t xml:space="preserve"> of </w:t>
      </w:r>
      <w:r w:rsidR="00B95C8B">
        <w:rPr>
          <w:rFonts w:ascii="Calibri" w:eastAsia="Calibri" w:hAnsi="Calibri" w:cs="Calibri"/>
          <w:b/>
          <w:i/>
          <w:highlight w:val="white"/>
        </w:rPr>
        <w:t xml:space="preserve">conducting a </w:t>
      </w:r>
      <w:r w:rsidR="00DD085F">
        <w:rPr>
          <w:rFonts w:ascii="Calibri" w:eastAsia="Calibri" w:hAnsi="Calibri" w:cs="Calibri"/>
          <w:b/>
          <w:i/>
          <w:highlight w:val="white"/>
        </w:rPr>
        <w:t xml:space="preserve">performance </w:t>
      </w:r>
      <w:r w:rsidR="00A951B6">
        <w:rPr>
          <w:rFonts w:ascii="Calibri" w:eastAsia="Calibri" w:hAnsi="Calibri" w:cs="Calibri"/>
          <w:b/>
          <w:i/>
          <w:highlight w:val="white"/>
        </w:rPr>
        <w:t>self-evaluation</w:t>
      </w:r>
      <w:r w:rsidR="00DD085F">
        <w:rPr>
          <w:rFonts w:ascii="Calibri" w:eastAsia="Calibri" w:hAnsi="Calibri" w:cs="Calibri"/>
          <w:b/>
          <w:i/>
          <w:highlight w:val="white"/>
        </w:rPr>
        <w:t xml:space="preserve">? </w:t>
      </w:r>
      <w:r w:rsidR="001C5D8E">
        <w:rPr>
          <w:rFonts w:ascii="Calibri" w:eastAsia="Calibri" w:hAnsi="Calibri" w:cs="Calibri"/>
          <w:b/>
          <w:i/>
          <w:highlight w:val="white"/>
        </w:rPr>
        <w:t>What strengths</w:t>
      </w:r>
      <w:r w:rsidR="00B95C8B">
        <w:rPr>
          <w:rFonts w:ascii="Calibri" w:eastAsia="Calibri" w:hAnsi="Calibri" w:cs="Calibri"/>
          <w:b/>
          <w:i/>
          <w:highlight w:val="white"/>
        </w:rPr>
        <w:t xml:space="preserve"> </w:t>
      </w:r>
      <w:r w:rsidR="008073C0">
        <w:rPr>
          <w:rFonts w:ascii="Calibri" w:eastAsia="Calibri" w:hAnsi="Calibri" w:cs="Calibri"/>
          <w:b/>
          <w:i/>
          <w:highlight w:val="white"/>
        </w:rPr>
        <w:t xml:space="preserve">have been identified? What weaknesses </w:t>
      </w:r>
      <w:r w:rsidR="00971658">
        <w:rPr>
          <w:rFonts w:ascii="Calibri" w:eastAsia="Calibri" w:hAnsi="Calibri" w:cs="Calibri"/>
          <w:b/>
          <w:i/>
          <w:highlight w:val="white"/>
        </w:rPr>
        <w:t>have been ide</w:t>
      </w:r>
      <w:r w:rsidR="00FB25EC">
        <w:rPr>
          <w:rFonts w:ascii="Calibri" w:eastAsia="Calibri" w:hAnsi="Calibri" w:cs="Calibri"/>
          <w:b/>
          <w:i/>
          <w:highlight w:val="white"/>
        </w:rPr>
        <w:t>ntified</w:t>
      </w:r>
      <w:r w:rsidR="00542A0C">
        <w:rPr>
          <w:rFonts w:ascii="Calibri" w:eastAsia="Calibri" w:hAnsi="Calibri" w:cs="Calibri"/>
          <w:b/>
          <w:i/>
          <w:highlight w:val="white"/>
        </w:rPr>
        <w:t>?</w:t>
      </w:r>
      <w:r w:rsidR="00A951B6">
        <w:rPr>
          <w:rFonts w:ascii="Calibri" w:eastAsia="Calibri" w:hAnsi="Calibri" w:cs="Calibri"/>
          <w:b/>
          <w:i/>
          <w:highlight w:val="white"/>
        </w:rPr>
        <w:t xml:space="preserve"> </w:t>
      </w:r>
      <w:r w:rsidR="009E379F">
        <w:rPr>
          <w:rFonts w:ascii="Calibri" w:eastAsia="Calibri" w:hAnsi="Calibri" w:cs="Calibri"/>
          <w:b/>
          <w:i/>
          <w:highlight w:val="white"/>
        </w:rPr>
        <w:t xml:space="preserve">How </w:t>
      </w:r>
      <w:r w:rsidR="00FB25EC">
        <w:rPr>
          <w:rFonts w:ascii="Calibri" w:eastAsia="Calibri" w:hAnsi="Calibri" w:cs="Calibri"/>
          <w:b/>
          <w:i/>
          <w:highlight w:val="white"/>
        </w:rPr>
        <w:t>have they been addressed?</w:t>
      </w:r>
      <w:r w:rsidR="009E379F">
        <w:rPr>
          <w:rFonts w:ascii="Calibri" w:eastAsia="Calibri" w:hAnsi="Calibri" w:cs="Calibri"/>
          <w:b/>
          <w:i/>
          <w:highlight w:val="white"/>
        </w:rPr>
        <w:t xml:space="preserve"> </w:t>
      </w:r>
      <w:r w:rsidR="00B964D3">
        <w:rPr>
          <w:rFonts w:ascii="Calibri" w:eastAsia="Calibri" w:hAnsi="Calibri" w:cs="Calibri"/>
          <w:b/>
          <w:i/>
        </w:rPr>
        <w:t>How does the program use data analysis to impro</w:t>
      </w:r>
      <w:r w:rsidR="0070515D">
        <w:rPr>
          <w:rFonts w:ascii="Calibri" w:eastAsia="Calibri" w:hAnsi="Calibri" w:cs="Calibri"/>
          <w:b/>
          <w:i/>
        </w:rPr>
        <w:t>ve</w:t>
      </w:r>
      <w:r w:rsidR="00AB15AE">
        <w:rPr>
          <w:rFonts w:ascii="Calibri" w:eastAsia="Calibri" w:hAnsi="Calibri" w:cs="Calibri"/>
          <w:b/>
          <w:i/>
        </w:rPr>
        <w:t xml:space="preserve"> </w:t>
      </w:r>
      <w:r w:rsidR="0080492E">
        <w:rPr>
          <w:rFonts w:ascii="Calibri" w:eastAsia="Calibri" w:hAnsi="Calibri" w:cs="Calibri"/>
          <w:b/>
          <w:i/>
        </w:rPr>
        <w:t>student perform</w:t>
      </w:r>
      <w:r w:rsidR="00A968C8">
        <w:rPr>
          <w:rFonts w:ascii="Calibri" w:eastAsia="Calibri" w:hAnsi="Calibri" w:cs="Calibri"/>
          <w:b/>
          <w:i/>
        </w:rPr>
        <w:t>ance outcomes?</w:t>
      </w:r>
      <w:r w:rsidR="008C6390">
        <w:rPr>
          <w:rFonts w:ascii="Calibri" w:eastAsia="Calibri" w:hAnsi="Calibri" w:cs="Calibri"/>
          <w:bCs/>
          <w:iCs/>
        </w:rPr>
        <w:t xml:space="preserve"> </w:t>
      </w:r>
      <w:sdt>
        <w:sdtPr>
          <w:rPr>
            <w:rFonts w:ascii="Calibri" w:eastAsia="Calibri" w:hAnsi="Calibri" w:cs="Calibri"/>
            <w:bCs/>
            <w:iCs/>
          </w:rPr>
          <w:id w:val="1370876602"/>
          <w:placeholder>
            <w:docPart w:val="DefaultPlaceholder_-1854013440"/>
          </w:placeholder>
        </w:sdtPr>
        <w:sdtEndPr/>
        <w:sdtContent>
          <w:sdt>
            <w:sdtPr>
              <w:rPr>
                <w:rFonts w:ascii="Calibri" w:eastAsia="Calibri" w:hAnsi="Calibri" w:cs="Calibri"/>
                <w:bCs/>
                <w:iCs/>
                <w:color w:val="0070C0"/>
              </w:rPr>
              <w:id w:val="-181902518"/>
              <w:placeholder>
                <w:docPart w:val="DefaultPlaceholder_-1854013440"/>
              </w:placeholder>
              <w:showingPlcHdr/>
            </w:sdtPr>
            <w:sdtEndPr/>
            <w:sdtContent>
              <w:r w:rsidR="008C6390" w:rsidRPr="006C499B">
                <w:rPr>
                  <w:rStyle w:val="PlaceholderText"/>
                  <w:rFonts w:asciiTheme="minorHAnsi" w:eastAsiaTheme="minorEastAsia" w:hAnsiTheme="minorHAnsi" w:cstheme="minorBidi"/>
                  <w:color w:val="0070C0"/>
                </w:rPr>
                <w:t>Click or tap here to enter text.</w:t>
              </w:r>
            </w:sdtContent>
          </w:sdt>
        </w:sdtContent>
      </w:sdt>
      <w:r w:rsidR="00A968C8">
        <w:rPr>
          <w:rFonts w:ascii="Calibri" w:eastAsia="Calibri" w:hAnsi="Calibri" w:cs="Calibri"/>
          <w:b/>
          <w:i/>
        </w:rPr>
        <w:t xml:space="preserve"> </w:t>
      </w:r>
    </w:p>
    <w:p w14:paraId="00000486" w14:textId="2CA26E2B" w:rsidR="00DD62CE" w:rsidRDefault="009E379F">
      <w:pPr>
        <w:numPr>
          <w:ilvl w:val="0"/>
          <w:numId w:val="21"/>
        </w:numPr>
        <w:spacing w:line="480" w:lineRule="auto"/>
        <w:rPr>
          <w:rFonts w:ascii="Calibri" w:eastAsia="Calibri" w:hAnsi="Calibri" w:cs="Calibri"/>
          <w:b/>
          <w:i/>
        </w:rPr>
      </w:pPr>
      <w:r>
        <w:rPr>
          <w:rFonts w:ascii="Calibri" w:eastAsia="Calibri" w:hAnsi="Calibri" w:cs="Calibri"/>
          <w:b/>
          <w:i/>
          <w:highlight w:val="white"/>
        </w:rPr>
        <w:t>How were the applicant’s past performance measure data collected and maintained to ensure reliability and validity?</w:t>
      </w:r>
      <w:r w:rsidR="000F2F4C">
        <w:rPr>
          <w:rFonts w:ascii="Calibri" w:eastAsia="Calibri" w:hAnsi="Calibri" w:cs="Calibri"/>
          <w:bCs/>
          <w:iCs/>
        </w:rPr>
        <w:t xml:space="preserve"> </w:t>
      </w:r>
      <w:sdt>
        <w:sdtPr>
          <w:rPr>
            <w:rFonts w:ascii="Calibri" w:eastAsia="Calibri" w:hAnsi="Calibri" w:cs="Calibri"/>
            <w:bCs/>
            <w:iCs/>
            <w:color w:val="0070C0"/>
          </w:rPr>
          <w:id w:val="-109445941"/>
          <w:placeholder>
            <w:docPart w:val="DefaultPlaceholder_-1854013440"/>
          </w:placeholder>
          <w:showingPlcHdr/>
        </w:sdtPr>
        <w:sdtEndPr/>
        <w:sdtContent>
          <w:r w:rsidR="000F2F4C" w:rsidRPr="006C499B">
            <w:rPr>
              <w:rStyle w:val="PlaceholderText"/>
              <w:rFonts w:asciiTheme="minorHAnsi" w:eastAsiaTheme="minorEastAsia" w:hAnsiTheme="minorHAnsi" w:cstheme="minorBidi"/>
              <w:color w:val="0070C0"/>
            </w:rPr>
            <w:t>Click or tap here to enter text.</w:t>
          </w:r>
        </w:sdtContent>
      </w:sdt>
    </w:p>
    <w:p w14:paraId="6B1FB3A2" w14:textId="310A3735" w:rsidR="00A12539" w:rsidRPr="00296475" w:rsidRDefault="008365F2" w:rsidP="0035651B">
      <w:pPr>
        <w:numPr>
          <w:ilvl w:val="0"/>
          <w:numId w:val="21"/>
        </w:numPr>
        <w:spacing w:line="480" w:lineRule="auto"/>
        <w:rPr>
          <w:rFonts w:ascii="Calibri" w:eastAsia="Calibri" w:hAnsi="Calibri" w:cs="Calibri"/>
          <w:b/>
          <w:i/>
        </w:rPr>
      </w:pPr>
      <w:r>
        <w:rPr>
          <w:rFonts w:ascii="Calibri" w:eastAsia="Calibri" w:hAnsi="Calibri" w:cs="Calibri"/>
          <w:b/>
          <w:i/>
          <w:highlight w:val="white"/>
        </w:rPr>
        <w:t>How will the eligible provider meet the</w:t>
      </w:r>
      <w:r w:rsidR="00AA167C">
        <w:rPr>
          <w:rFonts w:ascii="Calibri" w:eastAsia="Calibri" w:hAnsi="Calibri" w:cs="Calibri"/>
          <w:b/>
          <w:i/>
          <w:highlight w:val="white"/>
        </w:rPr>
        <w:t xml:space="preserve"> Core Indicators of Performance </w:t>
      </w:r>
      <w:r w:rsidR="00075051">
        <w:rPr>
          <w:rFonts w:ascii="Calibri" w:eastAsia="Calibri" w:hAnsi="Calibri" w:cs="Calibri"/>
          <w:b/>
          <w:i/>
          <w:highlight w:val="white"/>
        </w:rPr>
        <w:t>and Benchmarks for the 2024-2025 PY</w:t>
      </w:r>
      <w:r>
        <w:rPr>
          <w:rFonts w:ascii="Calibri" w:eastAsia="Calibri" w:hAnsi="Calibri" w:cs="Calibri"/>
          <w:b/>
          <w:i/>
          <w:highlight w:val="white"/>
        </w:rPr>
        <w:t>, which</w:t>
      </w:r>
      <w:r w:rsidR="00AA167C">
        <w:rPr>
          <w:rFonts w:ascii="Calibri" w:eastAsia="Calibri" w:hAnsi="Calibri" w:cs="Calibri"/>
          <w:b/>
          <w:i/>
          <w:highlight w:val="white"/>
        </w:rPr>
        <w:t xml:space="preserve"> are</w:t>
      </w:r>
      <w:r w:rsidR="00DA5425">
        <w:rPr>
          <w:rFonts w:ascii="Calibri" w:eastAsia="Calibri" w:hAnsi="Calibri" w:cs="Calibri"/>
          <w:b/>
          <w:i/>
          <w:highlight w:val="white"/>
        </w:rPr>
        <w:t>:</w:t>
      </w:r>
      <w:r w:rsidR="0022355B" w:rsidRPr="00296475">
        <w:rPr>
          <w:rFonts w:ascii="Calibri" w:eastAsia="Calibri" w:hAnsi="Calibri" w:cs="Calibri"/>
          <w:b/>
          <w:highlight w:val="white"/>
        </w:rPr>
        <w:t xml:space="preserve"> </w:t>
      </w:r>
      <w:r w:rsidR="0022355B" w:rsidRPr="00296475">
        <w:rPr>
          <w:rFonts w:asciiTheme="minorHAnsi" w:eastAsia="Calibri" w:hAnsiTheme="minorHAnsi" w:cstheme="minorHAnsi"/>
          <w:b/>
          <w:i/>
        </w:rPr>
        <w:t>Measurable Skill Gains Percentage</w:t>
      </w:r>
      <w:r w:rsidR="00594C54" w:rsidRPr="00296475">
        <w:rPr>
          <w:rFonts w:asciiTheme="minorHAnsi" w:eastAsia="Calibri" w:hAnsiTheme="minorHAnsi" w:cstheme="minorHAnsi"/>
          <w:b/>
          <w:i/>
        </w:rPr>
        <w:t xml:space="preserve"> (5</w:t>
      </w:r>
      <w:r w:rsidR="00A7663B" w:rsidRPr="00296475">
        <w:rPr>
          <w:rFonts w:asciiTheme="minorHAnsi" w:eastAsia="Calibri" w:hAnsiTheme="minorHAnsi" w:cstheme="minorHAnsi"/>
          <w:b/>
          <w:i/>
        </w:rPr>
        <w:t>3</w:t>
      </w:r>
      <w:r w:rsidR="00594C54" w:rsidRPr="00296475">
        <w:rPr>
          <w:rFonts w:asciiTheme="minorHAnsi" w:eastAsia="Calibri" w:hAnsiTheme="minorHAnsi" w:cstheme="minorHAnsi"/>
          <w:b/>
          <w:i/>
        </w:rPr>
        <w:t>%)</w:t>
      </w:r>
      <w:r w:rsidR="0022355B" w:rsidRPr="00296475">
        <w:rPr>
          <w:rFonts w:eastAsia="Calibri" w:cstheme="minorHAnsi"/>
          <w:b/>
          <w:i/>
        </w:rPr>
        <w:t xml:space="preserve">, </w:t>
      </w:r>
      <w:r w:rsidR="0022355B" w:rsidRPr="00296475">
        <w:rPr>
          <w:rFonts w:asciiTheme="minorHAnsi" w:eastAsia="Calibri" w:hAnsiTheme="minorHAnsi" w:cstheme="minorHAnsi"/>
          <w:b/>
          <w:i/>
        </w:rPr>
        <w:t>2</w:t>
      </w:r>
      <w:r w:rsidR="0022355B" w:rsidRPr="00296475">
        <w:rPr>
          <w:rFonts w:asciiTheme="minorHAnsi" w:eastAsia="Calibri" w:hAnsiTheme="minorHAnsi" w:cstheme="minorHAnsi"/>
          <w:b/>
          <w:i/>
          <w:vertAlign w:val="superscript"/>
        </w:rPr>
        <w:t>nd</w:t>
      </w:r>
      <w:r w:rsidR="0022355B" w:rsidRPr="00296475">
        <w:rPr>
          <w:rFonts w:asciiTheme="minorHAnsi" w:eastAsia="Calibri" w:hAnsiTheme="minorHAnsi" w:cstheme="minorHAnsi"/>
          <w:b/>
          <w:i/>
        </w:rPr>
        <w:t xml:space="preserve"> Quarter Employment After Exit</w:t>
      </w:r>
      <w:r w:rsidR="00594C54" w:rsidRPr="00296475">
        <w:rPr>
          <w:rFonts w:asciiTheme="minorHAnsi" w:eastAsia="Calibri" w:hAnsiTheme="minorHAnsi" w:cstheme="minorHAnsi"/>
          <w:b/>
          <w:i/>
        </w:rPr>
        <w:t xml:space="preserve"> (4</w:t>
      </w:r>
      <w:r w:rsidR="00802A54" w:rsidRPr="00296475">
        <w:rPr>
          <w:rFonts w:asciiTheme="minorHAnsi" w:eastAsia="Calibri" w:hAnsiTheme="minorHAnsi" w:cstheme="minorHAnsi"/>
          <w:b/>
          <w:i/>
        </w:rPr>
        <w:t>3</w:t>
      </w:r>
      <w:r w:rsidR="00594C54" w:rsidRPr="00296475">
        <w:rPr>
          <w:rFonts w:asciiTheme="minorHAnsi" w:eastAsia="Calibri" w:hAnsiTheme="minorHAnsi" w:cstheme="minorHAnsi"/>
          <w:b/>
          <w:i/>
        </w:rPr>
        <w:t>%)</w:t>
      </w:r>
      <w:r w:rsidR="0022355B" w:rsidRPr="00296475">
        <w:rPr>
          <w:rFonts w:eastAsia="Calibri" w:cstheme="minorHAnsi"/>
          <w:b/>
          <w:i/>
        </w:rPr>
        <w:t xml:space="preserve">, </w:t>
      </w:r>
      <w:r w:rsidR="0022355B" w:rsidRPr="00296475">
        <w:rPr>
          <w:rFonts w:asciiTheme="minorHAnsi" w:eastAsia="Calibri" w:hAnsiTheme="minorHAnsi" w:cstheme="minorHAnsi"/>
          <w:b/>
          <w:i/>
        </w:rPr>
        <w:t>4</w:t>
      </w:r>
      <w:r w:rsidR="0022355B" w:rsidRPr="00296475">
        <w:rPr>
          <w:rFonts w:asciiTheme="minorHAnsi" w:eastAsia="Calibri" w:hAnsiTheme="minorHAnsi" w:cstheme="minorHAnsi"/>
          <w:b/>
          <w:i/>
          <w:vertAlign w:val="superscript"/>
        </w:rPr>
        <w:t>th</w:t>
      </w:r>
      <w:r w:rsidR="0022355B" w:rsidRPr="00296475">
        <w:rPr>
          <w:rFonts w:asciiTheme="minorHAnsi" w:eastAsia="Calibri" w:hAnsiTheme="minorHAnsi" w:cstheme="minorHAnsi"/>
          <w:b/>
          <w:i/>
        </w:rPr>
        <w:t xml:space="preserve"> Quarter Employment After Exit</w:t>
      </w:r>
      <w:r w:rsidR="00594C54" w:rsidRPr="00296475">
        <w:rPr>
          <w:rFonts w:asciiTheme="minorHAnsi" w:eastAsia="Calibri" w:hAnsiTheme="minorHAnsi" w:cstheme="minorHAnsi"/>
          <w:b/>
          <w:i/>
        </w:rPr>
        <w:t xml:space="preserve"> (3</w:t>
      </w:r>
      <w:r w:rsidR="00802A54" w:rsidRPr="00296475">
        <w:rPr>
          <w:rFonts w:asciiTheme="minorHAnsi" w:eastAsia="Calibri" w:hAnsiTheme="minorHAnsi" w:cstheme="minorHAnsi"/>
          <w:b/>
          <w:i/>
        </w:rPr>
        <w:t>6</w:t>
      </w:r>
      <w:r w:rsidR="00594C54" w:rsidRPr="00296475">
        <w:rPr>
          <w:rFonts w:asciiTheme="minorHAnsi" w:eastAsia="Calibri" w:hAnsiTheme="minorHAnsi" w:cstheme="minorHAnsi"/>
          <w:b/>
          <w:i/>
        </w:rPr>
        <w:t>%)</w:t>
      </w:r>
      <w:r w:rsidR="0022355B" w:rsidRPr="00296475">
        <w:rPr>
          <w:rFonts w:eastAsia="Calibri" w:cstheme="minorHAnsi"/>
          <w:b/>
          <w:i/>
        </w:rPr>
        <w:t xml:space="preserve">, </w:t>
      </w:r>
      <w:r w:rsidR="0022355B" w:rsidRPr="00296475">
        <w:rPr>
          <w:rFonts w:asciiTheme="minorHAnsi" w:eastAsia="Calibri" w:hAnsiTheme="minorHAnsi" w:cstheme="minorHAnsi"/>
          <w:b/>
          <w:i/>
        </w:rPr>
        <w:t>Median Earnings</w:t>
      </w:r>
      <w:r w:rsidR="00594C54" w:rsidRPr="00296475">
        <w:rPr>
          <w:rFonts w:asciiTheme="minorHAnsi" w:eastAsia="Calibri" w:hAnsiTheme="minorHAnsi" w:cstheme="minorHAnsi"/>
          <w:b/>
          <w:i/>
        </w:rPr>
        <w:t xml:space="preserve"> (</w:t>
      </w:r>
      <w:r w:rsidR="00A22CC7" w:rsidRPr="00296475">
        <w:rPr>
          <w:rFonts w:asciiTheme="minorHAnsi" w:eastAsia="Calibri" w:hAnsiTheme="minorHAnsi" w:cstheme="minorHAnsi"/>
          <w:b/>
          <w:i/>
        </w:rPr>
        <w:t>$4,700)</w:t>
      </w:r>
      <w:r w:rsidR="0022355B" w:rsidRPr="00296475">
        <w:rPr>
          <w:rFonts w:eastAsia="Calibri" w:cstheme="minorHAnsi"/>
          <w:b/>
          <w:i/>
        </w:rPr>
        <w:t xml:space="preserve">, </w:t>
      </w:r>
      <w:r w:rsidR="0022355B" w:rsidRPr="00296475">
        <w:rPr>
          <w:rFonts w:asciiTheme="minorHAnsi" w:eastAsia="Calibri" w:hAnsiTheme="minorHAnsi" w:cstheme="minorHAnsi"/>
          <w:b/>
          <w:i/>
        </w:rPr>
        <w:t>Credential Attainment</w:t>
      </w:r>
      <w:r w:rsidR="00A22CC7" w:rsidRPr="00296475">
        <w:rPr>
          <w:rFonts w:asciiTheme="minorHAnsi" w:eastAsia="Calibri" w:hAnsiTheme="minorHAnsi" w:cstheme="minorHAnsi"/>
          <w:b/>
          <w:i/>
        </w:rPr>
        <w:t xml:space="preserve"> (</w:t>
      </w:r>
      <w:r w:rsidR="00455A84" w:rsidRPr="00296475">
        <w:rPr>
          <w:rFonts w:asciiTheme="minorHAnsi" w:eastAsia="Calibri" w:hAnsiTheme="minorHAnsi" w:cstheme="minorHAnsi"/>
          <w:b/>
          <w:i/>
        </w:rPr>
        <w:t>4</w:t>
      </w:r>
      <w:r w:rsidR="00802A54" w:rsidRPr="00296475">
        <w:rPr>
          <w:rFonts w:asciiTheme="minorHAnsi" w:eastAsia="Calibri" w:hAnsiTheme="minorHAnsi" w:cstheme="minorHAnsi"/>
          <w:b/>
          <w:i/>
        </w:rPr>
        <w:t>1</w:t>
      </w:r>
      <w:r w:rsidR="00455A84" w:rsidRPr="00296475">
        <w:rPr>
          <w:rFonts w:asciiTheme="minorHAnsi" w:eastAsia="Calibri" w:hAnsiTheme="minorHAnsi" w:cstheme="minorHAnsi"/>
          <w:b/>
          <w:i/>
        </w:rPr>
        <w:t>%)</w:t>
      </w:r>
      <w:r w:rsidR="00386D2A">
        <w:rPr>
          <w:rFonts w:ascii="Calibri" w:eastAsia="Calibri" w:hAnsi="Calibri" w:cs="Calibri"/>
          <w:b/>
          <w:i/>
          <w:highlight w:val="white"/>
        </w:rPr>
        <w:t xml:space="preserve"> </w:t>
      </w:r>
      <w:r w:rsidR="00FF213D">
        <w:rPr>
          <w:rFonts w:ascii="Calibri" w:eastAsia="Calibri" w:hAnsi="Calibri" w:cs="Calibri"/>
          <w:b/>
          <w:i/>
        </w:rPr>
        <w:t>*</w:t>
      </w:r>
      <w:r w:rsidR="00AE70F1">
        <w:rPr>
          <w:rFonts w:ascii="Calibri" w:eastAsia="Calibri" w:hAnsi="Calibri" w:cs="Calibri"/>
          <w:b/>
          <w:i/>
        </w:rPr>
        <w:t>E</w:t>
      </w:r>
      <w:r w:rsidR="0085211B">
        <w:rPr>
          <w:rFonts w:ascii="Calibri" w:eastAsia="Calibri" w:hAnsi="Calibri" w:cs="Calibri"/>
          <w:b/>
          <w:i/>
        </w:rPr>
        <w:t>xplained under “CORE INDICATORS OF PERFORMANCE</w:t>
      </w:r>
      <w:r w:rsidR="00A43DD0">
        <w:rPr>
          <w:rFonts w:ascii="Calibri" w:eastAsia="Calibri" w:hAnsi="Calibri" w:cs="Calibri"/>
          <w:b/>
          <w:i/>
        </w:rPr>
        <w:t>” on page</w:t>
      </w:r>
      <w:r w:rsidR="0035503E">
        <w:rPr>
          <w:rFonts w:ascii="Calibri" w:eastAsia="Calibri" w:hAnsi="Calibri" w:cs="Calibri"/>
          <w:b/>
          <w:i/>
        </w:rPr>
        <w:t>s</w:t>
      </w:r>
      <w:r w:rsidR="0003535D">
        <w:rPr>
          <w:rFonts w:ascii="Calibri" w:eastAsia="Calibri" w:hAnsi="Calibri" w:cs="Calibri"/>
          <w:b/>
          <w:i/>
        </w:rPr>
        <w:t xml:space="preserve"> xix-</w:t>
      </w:r>
      <w:r w:rsidR="00A43DD0">
        <w:rPr>
          <w:rFonts w:ascii="Calibri" w:eastAsia="Calibri" w:hAnsi="Calibri" w:cs="Calibri"/>
          <w:b/>
          <w:i/>
        </w:rPr>
        <w:t>xx</w:t>
      </w:r>
      <w:r>
        <w:rPr>
          <w:rFonts w:ascii="Calibri" w:eastAsia="Calibri" w:hAnsi="Calibri" w:cs="Calibri"/>
          <w:b/>
          <w:i/>
        </w:rPr>
        <w:t>?</w:t>
      </w:r>
      <w:r w:rsidR="000F2F4C">
        <w:rPr>
          <w:rFonts w:ascii="Calibri" w:eastAsia="Calibri" w:hAnsi="Calibri" w:cs="Calibri"/>
          <w:bCs/>
          <w:iCs/>
        </w:rPr>
        <w:t xml:space="preserve"> </w:t>
      </w:r>
      <w:sdt>
        <w:sdtPr>
          <w:rPr>
            <w:rFonts w:ascii="Calibri" w:eastAsia="Calibri" w:hAnsi="Calibri" w:cs="Calibri"/>
            <w:bCs/>
            <w:iCs/>
            <w:color w:val="0070C0"/>
          </w:rPr>
          <w:id w:val="472339500"/>
          <w:placeholder>
            <w:docPart w:val="DefaultPlaceholder_-1854013440"/>
          </w:placeholder>
          <w:showingPlcHdr/>
        </w:sdtPr>
        <w:sdtEndPr/>
        <w:sdtContent>
          <w:r w:rsidR="000F2F4C" w:rsidRPr="006C499B">
            <w:rPr>
              <w:rStyle w:val="PlaceholderText"/>
              <w:rFonts w:asciiTheme="minorHAnsi" w:eastAsiaTheme="minorEastAsia" w:hAnsiTheme="minorHAnsi" w:cstheme="minorBidi"/>
              <w:color w:val="0070C0"/>
            </w:rPr>
            <w:t>Click or tap here to enter text.</w:t>
          </w:r>
        </w:sdtContent>
      </w:sdt>
    </w:p>
    <w:p w14:paraId="00000488" w14:textId="77777777"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4. </w:t>
      </w:r>
      <w:r>
        <w:rPr>
          <w:rFonts w:ascii="Calibri" w:eastAsia="Calibri" w:hAnsi="Calibri" w:cs="Calibri"/>
          <w:b/>
        </w:rPr>
        <w:t>[</w:t>
      </w:r>
      <w:r>
        <w:rPr>
          <w:rFonts w:ascii="Calibri" w:eastAsia="Calibri" w:hAnsi="Calibri" w:cs="Calibri"/>
          <w:b/>
          <w:i/>
        </w:rPr>
        <w:t>AEFLA Section 231 (e)]</w:t>
      </w:r>
    </w:p>
    <w:p w14:paraId="00000489" w14:textId="77777777" w:rsidR="00DD62CE" w:rsidRDefault="00DD62CE">
      <w:pPr>
        <w:rPr>
          <w:rFonts w:ascii="Calibri" w:eastAsia="Calibri" w:hAnsi="Calibri" w:cs="Calibri"/>
        </w:rPr>
      </w:pPr>
    </w:p>
    <w:sdt>
      <w:sdtPr>
        <w:tag w:val="goog_rdk_286"/>
        <w:id w:val="1548570005"/>
      </w:sdtPr>
      <w:sdtEndPr/>
      <w:sdtContent>
        <w:p w14:paraId="0000048A" w14:textId="13FE56C7" w:rsidR="00DD62CE" w:rsidRDefault="009E379F">
          <w:pPr>
            <w:rPr>
              <w:rFonts w:ascii="Calibri" w:eastAsia="Calibri" w:hAnsi="Calibri" w:cs="Calibri"/>
              <w:b/>
            </w:rPr>
          </w:pPr>
          <w:r>
            <w:rPr>
              <w:rFonts w:ascii="Calibri" w:eastAsia="Calibri" w:hAnsi="Calibri" w:cs="Calibri"/>
              <w:b/>
            </w:rPr>
            <w:t xml:space="preserve">The extent to which the eligible provider demonstrates alignment between proposed activities and services and the strategy and goals of the local plan under section 108, as well as the activities and services of the one-stop partners. </w:t>
          </w:r>
          <w:sdt>
            <w:sdtPr>
              <w:tag w:val="goog_rdk_285"/>
              <w:id w:val="-1425647235"/>
              <w:showingPlcHdr/>
            </w:sdtPr>
            <w:sdtEndPr/>
            <w:sdtContent>
              <w:r w:rsidR="00C04E14">
                <w:t xml:space="preserve">     </w:t>
              </w:r>
            </w:sdtContent>
          </w:sdt>
        </w:p>
      </w:sdtContent>
    </w:sdt>
    <w:p w14:paraId="0000048B" w14:textId="77777777" w:rsidR="00DD62CE" w:rsidRDefault="00DD62CE">
      <w:pPr>
        <w:rPr>
          <w:rFonts w:ascii="Calibri" w:eastAsia="Calibri" w:hAnsi="Calibri" w:cs="Calibri"/>
        </w:rPr>
      </w:pPr>
    </w:p>
    <w:p w14:paraId="0000048C" w14:textId="77777777" w:rsidR="00DD62CE" w:rsidRDefault="009E379F">
      <w:pPr>
        <w:jc w:val="center"/>
        <w:rPr>
          <w:rFonts w:ascii="Calibri" w:eastAsia="Calibri" w:hAnsi="Calibri" w:cs="Calibri"/>
        </w:rPr>
      </w:pPr>
      <w:r>
        <w:rPr>
          <w:rFonts w:ascii="Calibri" w:eastAsia="Calibri" w:hAnsi="Calibri" w:cs="Calibri"/>
          <w:b/>
          <w:i/>
        </w:rPr>
        <w:t>Applicant Requirements</w:t>
      </w:r>
      <w:r>
        <w:rPr>
          <w:rFonts w:ascii="Calibri" w:eastAsia="Calibri" w:hAnsi="Calibri" w:cs="Calibri"/>
        </w:rPr>
        <w:t xml:space="preserve"> </w:t>
      </w:r>
    </w:p>
    <w:p w14:paraId="0000048D" w14:textId="77777777" w:rsidR="00DD62CE" w:rsidRDefault="00DD62CE">
      <w:pPr>
        <w:jc w:val="center"/>
        <w:rPr>
          <w:rFonts w:ascii="Calibri" w:eastAsia="Calibri" w:hAnsi="Calibri" w:cs="Calibri"/>
        </w:rPr>
      </w:pPr>
    </w:p>
    <w:p w14:paraId="0000048E" w14:textId="60570A89" w:rsidR="00DD62CE" w:rsidRDefault="009E379F">
      <w:pPr>
        <w:numPr>
          <w:ilvl w:val="0"/>
          <w:numId w:val="2"/>
        </w:numPr>
        <w:spacing w:line="480" w:lineRule="auto"/>
        <w:ind w:left="720"/>
        <w:rPr>
          <w:rFonts w:ascii="Calibri" w:eastAsia="Calibri" w:hAnsi="Calibri" w:cs="Calibri"/>
          <w:b/>
          <w:i/>
        </w:rPr>
      </w:pPr>
      <w:r>
        <w:rPr>
          <w:rFonts w:ascii="Calibri" w:eastAsia="Calibri" w:hAnsi="Calibri" w:cs="Calibri"/>
          <w:b/>
          <w:i/>
          <w:highlight w:val="white"/>
        </w:rPr>
        <w:t>Identify the region where services will be offered</w:t>
      </w:r>
      <w:r w:rsidR="009B6861">
        <w:rPr>
          <w:rFonts w:ascii="Calibri" w:eastAsia="Calibri" w:hAnsi="Calibri" w:cs="Calibri"/>
          <w:b/>
          <w:i/>
          <w:highlight w:val="white"/>
        </w:rPr>
        <w:t>,</w:t>
      </w:r>
      <w:r>
        <w:rPr>
          <w:rFonts w:ascii="Calibri" w:eastAsia="Calibri" w:hAnsi="Calibri" w:cs="Calibri"/>
          <w:b/>
          <w:i/>
          <w:highlight w:val="white"/>
        </w:rPr>
        <w:t xml:space="preserve"> and the priorities of the LWDB.</w:t>
      </w:r>
      <w:r w:rsidR="00C04E14">
        <w:rPr>
          <w:rFonts w:ascii="Calibri" w:eastAsia="Calibri" w:hAnsi="Calibri" w:cs="Calibri"/>
          <w:bCs/>
          <w:iCs/>
          <w:highlight w:val="white"/>
        </w:rPr>
        <w:t xml:space="preserve"> </w:t>
      </w:r>
      <w:sdt>
        <w:sdtPr>
          <w:rPr>
            <w:rFonts w:ascii="Calibri" w:eastAsia="Calibri" w:hAnsi="Calibri" w:cs="Calibri"/>
            <w:bCs/>
            <w:iCs/>
            <w:color w:val="0070C0"/>
            <w:highlight w:val="white"/>
          </w:rPr>
          <w:id w:val="1458215580"/>
          <w:placeholder>
            <w:docPart w:val="DefaultPlaceholder_-1854013440"/>
          </w:placeholder>
          <w:showingPlcHdr/>
        </w:sdtPr>
        <w:sdtEndPr/>
        <w:sdtContent>
          <w:r w:rsidR="00C04E1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xml:space="preserve">  </w:t>
      </w:r>
    </w:p>
    <w:p w14:paraId="0EB72C39" w14:textId="52FE7FD8" w:rsidR="002C1829" w:rsidRDefault="009E379F" w:rsidP="00296475">
      <w:pPr>
        <w:pStyle w:val="ListParagraph"/>
        <w:numPr>
          <w:ilvl w:val="0"/>
          <w:numId w:val="2"/>
        </w:numPr>
        <w:spacing w:line="480" w:lineRule="auto"/>
        <w:ind w:left="720"/>
        <w:rPr>
          <w:rFonts w:ascii="Calibri" w:eastAsia="Calibri" w:hAnsi="Calibri" w:cs="Calibri"/>
          <w:b/>
          <w:i/>
        </w:rPr>
      </w:pPr>
      <w:r w:rsidRPr="002C1829">
        <w:rPr>
          <w:rFonts w:ascii="Calibri" w:eastAsia="Calibri" w:hAnsi="Calibri" w:cs="Calibri"/>
          <w:b/>
          <w:i/>
        </w:rPr>
        <w:t>Describe the alignment between the applicant’s proposed activities, services, and the regional needs identified in the LWDB proposed local plan, including concurrent enrollment.</w:t>
      </w:r>
      <w:r w:rsidR="00D6105F">
        <w:rPr>
          <w:rFonts w:ascii="Calibri" w:eastAsia="Calibri" w:hAnsi="Calibri" w:cs="Calibri"/>
          <w:bCs/>
          <w:iCs/>
        </w:rPr>
        <w:t xml:space="preserve"> </w:t>
      </w:r>
      <w:sdt>
        <w:sdtPr>
          <w:rPr>
            <w:rFonts w:ascii="Calibri" w:eastAsia="Calibri" w:hAnsi="Calibri" w:cs="Calibri"/>
            <w:bCs/>
            <w:iCs/>
            <w:color w:val="0070C0"/>
          </w:rPr>
          <w:id w:val="1489440651"/>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3640EBF9" w14:textId="053AD689" w:rsidR="00BA565E" w:rsidRPr="00296475" w:rsidRDefault="009E379F">
      <w:pPr>
        <w:numPr>
          <w:ilvl w:val="0"/>
          <w:numId w:val="2"/>
        </w:numPr>
        <w:spacing w:line="480" w:lineRule="auto"/>
        <w:ind w:left="720"/>
        <w:rPr>
          <w:rFonts w:ascii="Calibri" w:eastAsia="Calibri" w:hAnsi="Calibri" w:cs="Calibri"/>
          <w:b/>
          <w:i/>
        </w:rPr>
      </w:pPr>
      <w:r>
        <w:rPr>
          <w:rFonts w:ascii="Calibri" w:eastAsia="Calibri" w:hAnsi="Calibri" w:cs="Calibri"/>
          <w:b/>
          <w:i/>
          <w:highlight w:val="white"/>
        </w:rPr>
        <w:t xml:space="preserve">Describe how the applicant plans to align with the LWDB regarding employment, training, </w:t>
      </w:r>
      <w:proofErr w:type="gramStart"/>
      <w:r>
        <w:rPr>
          <w:rFonts w:ascii="Calibri" w:eastAsia="Calibri" w:hAnsi="Calibri" w:cs="Calibri"/>
          <w:b/>
          <w:i/>
          <w:highlight w:val="white"/>
        </w:rPr>
        <w:t>education</w:t>
      </w:r>
      <w:proofErr w:type="gramEnd"/>
      <w:r>
        <w:rPr>
          <w:rFonts w:ascii="Calibri" w:eastAsia="Calibri" w:hAnsi="Calibri" w:cs="Calibri"/>
          <w:b/>
          <w:i/>
          <w:highlight w:val="white"/>
        </w:rPr>
        <w:t xml:space="preserve"> and supportive services that are needed by adult education students.</w:t>
      </w:r>
      <w:r w:rsidR="00D6105F">
        <w:rPr>
          <w:rFonts w:ascii="Calibri" w:eastAsia="Calibri" w:hAnsi="Calibri" w:cs="Calibri"/>
          <w:bCs/>
          <w:iCs/>
        </w:rPr>
        <w:t xml:space="preserve"> </w:t>
      </w:r>
      <w:sdt>
        <w:sdtPr>
          <w:rPr>
            <w:rFonts w:ascii="Calibri" w:eastAsia="Calibri" w:hAnsi="Calibri" w:cs="Calibri"/>
            <w:bCs/>
            <w:iCs/>
            <w:color w:val="0070C0"/>
          </w:rPr>
          <w:id w:val="1212625318"/>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0" w14:textId="61D861F6" w:rsidR="00DD62CE" w:rsidRDefault="009E379F">
      <w:pPr>
        <w:numPr>
          <w:ilvl w:val="0"/>
          <w:numId w:val="2"/>
        </w:numPr>
        <w:spacing w:line="480" w:lineRule="auto"/>
        <w:ind w:left="720"/>
        <w:rPr>
          <w:rFonts w:ascii="Calibri" w:eastAsia="Calibri" w:hAnsi="Calibri" w:cs="Calibri"/>
          <w:b/>
          <w:i/>
        </w:rPr>
      </w:pPr>
      <w:r>
        <w:rPr>
          <w:rFonts w:ascii="Calibri" w:eastAsia="Calibri" w:hAnsi="Calibri" w:cs="Calibri"/>
          <w:b/>
          <w:i/>
          <w:highlight w:val="white"/>
        </w:rPr>
        <w:t xml:space="preserve">How has the applicant participated in the </w:t>
      </w:r>
      <w:r w:rsidR="00CA1854">
        <w:rPr>
          <w:rFonts w:ascii="Calibri" w:eastAsia="Calibri" w:hAnsi="Calibri" w:cs="Calibri"/>
          <w:b/>
          <w:i/>
          <w:highlight w:val="white"/>
        </w:rPr>
        <w:t xml:space="preserve">meetings and </w:t>
      </w:r>
      <w:r>
        <w:rPr>
          <w:rFonts w:ascii="Calibri" w:eastAsia="Calibri" w:hAnsi="Calibri" w:cs="Calibri"/>
          <w:b/>
          <w:i/>
          <w:highlight w:val="white"/>
        </w:rPr>
        <w:t>activities of the LWDB? Provide specific details about shared cost</w:t>
      </w:r>
      <w:r w:rsidR="0008795B">
        <w:rPr>
          <w:rFonts w:ascii="Calibri" w:eastAsia="Calibri" w:hAnsi="Calibri" w:cs="Calibri"/>
          <w:b/>
          <w:i/>
          <w:highlight w:val="white"/>
        </w:rPr>
        <w:t>s,</w:t>
      </w:r>
      <w:r>
        <w:rPr>
          <w:rFonts w:ascii="Calibri" w:eastAsia="Calibri" w:hAnsi="Calibri" w:cs="Calibri"/>
          <w:b/>
          <w:i/>
          <w:highlight w:val="white"/>
        </w:rPr>
        <w:t xml:space="preserve"> activities</w:t>
      </w:r>
      <w:r w:rsidR="0008795B">
        <w:rPr>
          <w:rFonts w:ascii="Calibri" w:eastAsia="Calibri" w:hAnsi="Calibri" w:cs="Calibri"/>
          <w:b/>
          <w:i/>
          <w:highlight w:val="white"/>
        </w:rPr>
        <w:t>,</w:t>
      </w:r>
      <w:r>
        <w:rPr>
          <w:rFonts w:ascii="Calibri" w:eastAsia="Calibri" w:hAnsi="Calibri" w:cs="Calibri"/>
          <w:b/>
          <w:i/>
          <w:highlight w:val="white"/>
        </w:rPr>
        <w:t xml:space="preserve"> and the resources used to support those costs (example: AEFLA funds cover the cost of the full-time adult education teacher and local board covers the cost of the classroom facility). </w:t>
      </w:r>
      <w:r w:rsidR="00D80AC7">
        <w:rPr>
          <w:rFonts w:ascii="Calibri" w:eastAsia="Calibri" w:hAnsi="Calibri" w:cs="Calibri"/>
          <w:b/>
          <w:i/>
          <w:highlight w:val="white"/>
        </w:rPr>
        <w:t xml:space="preserve">Provide details about </w:t>
      </w:r>
      <w:r w:rsidR="00D220C4">
        <w:rPr>
          <w:rFonts w:ascii="Calibri" w:eastAsia="Calibri" w:hAnsi="Calibri" w:cs="Calibri"/>
          <w:b/>
          <w:i/>
          <w:highlight w:val="white"/>
        </w:rPr>
        <w:t xml:space="preserve">local workforce </w:t>
      </w:r>
      <w:r w:rsidR="00A415F4">
        <w:rPr>
          <w:rFonts w:ascii="Calibri" w:eastAsia="Calibri" w:hAnsi="Calibri" w:cs="Calibri"/>
          <w:b/>
          <w:i/>
          <w:highlight w:val="white"/>
        </w:rPr>
        <w:t xml:space="preserve">development </w:t>
      </w:r>
      <w:r w:rsidR="00F45B5B">
        <w:rPr>
          <w:rFonts w:ascii="Calibri" w:eastAsia="Calibri" w:hAnsi="Calibri" w:cs="Calibri"/>
          <w:b/>
          <w:i/>
          <w:highlight w:val="white"/>
        </w:rPr>
        <w:t>board quarterly meetings attended</w:t>
      </w:r>
      <w:r w:rsidR="00953CDF">
        <w:rPr>
          <w:rFonts w:ascii="Calibri" w:eastAsia="Calibri" w:hAnsi="Calibri" w:cs="Calibri"/>
          <w:b/>
          <w:i/>
          <w:highlight w:val="white"/>
        </w:rPr>
        <w:t xml:space="preserve">, </w:t>
      </w:r>
      <w:r w:rsidR="00C33C46">
        <w:rPr>
          <w:rFonts w:ascii="Calibri" w:eastAsia="Calibri" w:hAnsi="Calibri" w:cs="Calibri"/>
          <w:b/>
          <w:i/>
          <w:highlight w:val="white"/>
        </w:rPr>
        <w:t>local WIOA partner meetings,</w:t>
      </w:r>
      <w:r w:rsidR="0011369A">
        <w:rPr>
          <w:rFonts w:ascii="Calibri" w:eastAsia="Calibri" w:hAnsi="Calibri" w:cs="Calibri"/>
          <w:b/>
          <w:i/>
          <w:highlight w:val="white"/>
        </w:rPr>
        <w:t xml:space="preserve"> and any other activities of shared partnersh</w:t>
      </w:r>
      <w:r w:rsidR="008B4C53">
        <w:rPr>
          <w:rFonts w:ascii="Calibri" w:eastAsia="Calibri" w:hAnsi="Calibri" w:cs="Calibri"/>
          <w:b/>
          <w:i/>
          <w:highlight w:val="white"/>
        </w:rPr>
        <w:t xml:space="preserve">ips such as job fairs, open houses, </w:t>
      </w:r>
      <w:r w:rsidR="00D25B93">
        <w:rPr>
          <w:rFonts w:ascii="Calibri" w:eastAsia="Calibri" w:hAnsi="Calibri" w:cs="Calibri"/>
          <w:b/>
          <w:i/>
          <w:highlight w:val="white"/>
        </w:rPr>
        <w:t xml:space="preserve">or </w:t>
      </w:r>
      <w:r w:rsidR="00DC2F6D">
        <w:rPr>
          <w:rFonts w:ascii="Calibri" w:eastAsia="Calibri" w:hAnsi="Calibri" w:cs="Calibri"/>
          <w:b/>
          <w:i/>
          <w:highlight w:val="white"/>
        </w:rPr>
        <w:t>business engagement events.</w:t>
      </w:r>
      <w:r>
        <w:rPr>
          <w:rFonts w:ascii="Calibri" w:eastAsia="Calibri" w:hAnsi="Calibri" w:cs="Calibri"/>
          <w:b/>
          <w:i/>
          <w:highlight w:val="white"/>
        </w:rPr>
        <w:t xml:space="preserve"> </w:t>
      </w:r>
      <w:r w:rsidRPr="00296475">
        <w:rPr>
          <w:rFonts w:ascii="Calibri" w:eastAsia="Calibri" w:hAnsi="Calibri" w:cs="Calibri"/>
          <w:b/>
          <w:i/>
          <w:highlight w:val="white"/>
          <w:u w:val="single"/>
        </w:rPr>
        <w:t xml:space="preserve">For new </w:t>
      </w:r>
      <w:r w:rsidR="00CE56D1">
        <w:rPr>
          <w:rFonts w:ascii="Calibri" w:eastAsia="Calibri" w:hAnsi="Calibri" w:cs="Calibri"/>
          <w:b/>
          <w:i/>
          <w:highlight w:val="white"/>
          <w:u w:val="single"/>
        </w:rPr>
        <w:t>applicants</w:t>
      </w:r>
      <w:r>
        <w:rPr>
          <w:rFonts w:ascii="Calibri" w:eastAsia="Calibri" w:hAnsi="Calibri" w:cs="Calibri"/>
          <w:b/>
          <w:i/>
          <w:highlight w:val="white"/>
        </w:rPr>
        <w:t>, indicate how you plan to participate in the LWDB activities, shared cost activities, and resources that will be used.</w:t>
      </w:r>
      <w:r w:rsidR="00D6105F">
        <w:rPr>
          <w:rFonts w:ascii="Calibri" w:eastAsia="Calibri" w:hAnsi="Calibri" w:cs="Calibri"/>
          <w:bCs/>
          <w:iCs/>
        </w:rPr>
        <w:t xml:space="preserve"> </w:t>
      </w:r>
      <w:sdt>
        <w:sdtPr>
          <w:rPr>
            <w:rFonts w:ascii="Calibri" w:eastAsia="Calibri" w:hAnsi="Calibri" w:cs="Calibri"/>
            <w:bCs/>
            <w:iCs/>
            <w:color w:val="0070C0"/>
          </w:rPr>
          <w:id w:val="284622537"/>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4402D691" w14:textId="320D9E1D" w:rsidR="00AB5E3B" w:rsidRPr="00296475" w:rsidRDefault="009E379F">
      <w:pPr>
        <w:numPr>
          <w:ilvl w:val="0"/>
          <w:numId w:val="2"/>
        </w:numPr>
        <w:spacing w:line="480" w:lineRule="auto"/>
        <w:ind w:left="720"/>
        <w:rPr>
          <w:rFonts w:ascii="Calibri" w:eastAsia="Calibri" w:hAnsi="Calibri" w:cs="Calibri"/>
        </w:rPr>
      </w:pPr>
      <w:r>
        <w:rPr>
          <w:rFonts w:ascii="Calibri" w:eastAsia="Calibri" w:hAnsi="Calibri" w:cs="Calibri"/>
          <w:b/>
          <w:i/>
          <w:highlight w:val="white"/>
        </w:rPr>
        <w:t>How has the applicant worked with Titles I, III, and IV to meet mutual goals?</w:t>
      </w:r>
      <w:r w:rsidR="00D6105F">
        <w:rPr>
          <w:rFonts w:ascii="Calibri" w:eastAsia="Calibri" w:hAnsi="Calibri" w:cs="Calibri"/>
          <w:bCs/>
          <w:iCs/>
        </w:rPr>
        <w:t xml:space="preserve"> </w:t>
      </w:r>
      <w:sdt>
        <w:sdtPr>
          <w:rPr>
            <w:rFonts w:ascii="Calibri" w:eastAsia="Calibri" w:hAnsi="Calibri" w:cs="Calibri"/>
            <w:bCs/>
            <w:iCs/>
            <w:color w:val="0070C0"/>
          </w:rPr>
          <w:id w:val="-1161229621"/>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1" w14:textId="4121AD51" w:rsidR="00DD62CE" w:rsidRDefault="009E379F" w:rsidP="00296475">
      <w:pPr>
        <w:spacing w:line="480" w:lineRule="auto"/>
        <w:ind w:left="360"/>
        <w:rPr>
          <w:rFonts w:ascii="Calibri" w:eastAsia="Calibri" w:hAnsi="Calibri" w:cs="Calibri"/>
        </w:rPr>
      </w:pPr>
      <w:r>
        <w:rPr>
          <w:rFonts w:ascii="Calibri" w:eastAsia="Calibri" w:hAnsi="Calibri" w:cs="Calibri"/>
          <w:b/>
          <w:i/>
        </w:rPr>
        <w:t>  </w:t>
      </w:r>
      <w:r>
        <w:br w:type="page"/>
      </w:r>
      <w:r>
        <w:rPr>
          <w:rFonts w:ascii="Calibri" w:eastAsia="Calibri" w:hAnsi="Calibri" w:cs="Calibri"/>
        </w:rPr>
        <w:lastRenderedPageBreak/>
        <w:t xml:space="preserve">                                                 </w:t>
      </w:r>
      <w:r>
        <w:rPr>
          <w:rFonts w:ascii="Calibri" w:eastAsia="Calibri" w:hAnsi="Calibri" w:cs="Calibri"/>
          <w:b/>
          <w:i/>
        </w:rPr>
        <w:t xml:space="preserve">Consideration 5A. </w:t>
      </w:r>
      <w:r>
        <w:rPr>
          <w:rFonts w:ascii="Calibri" w:eastAsia="Calibri" w:hAnsi="Calibri" w:cs="Calibri"/>
          <w:b/>
        </w:rPr>
        <w:t>[</w:t>
      </w:r>
      <w:r>
        <w:rPr>
          <w:rFonts w:ascii="Calibri" w:eastAsia="Calibri" w:hAnsi="Calibri" w:cs="Calibri"/>
          <w:b/>
          <w:i/>
        </w:rPr>
        <w:t>AEFLA Section 231 (e)]</w:t>
      </w:r>
    </w:p>
    <w:p w14:paraId="00000492" w14:textId="77777777" w:rsidR="00DD62CE" w:rsidRDefault="00DD62CE">
      <w:pPr>
        <w:rPr>
          <w:rFonts w:ascii="Calibri" w:eastAsia="Calibri" w:hAnsi="Calibri" w:cs="Calibri"/>
        </w:rPr>
      </w:pPr>
    </w:p>
    <w:p w14:paraId="00000493" w14:textId="77777777" w:rsidR="00DD62CE" w:rsidRDefault="009E379F">
      <w:pPr>
        <w:rPr>
          <w:rFonts w:ascii="Calibri" w:eastAsia="Calibri" w:hAnsi="Calibri" w:cs="Calibri"/>
        </w:rPr>
      </w:pPr>
      <w:r>
        <w:rPr>
          <w:rFonts w:ascii="Calibri" w:eastAsia="Calibri" w:hAnsi="Calibri" w:cs="Calibri"/>
          <w:b/>
        </w:rPr>
        <w:t xml:space="preserve">Whether the eligible provider’s program— </w:t>
      </w:r>
    </w:p>
    <w:p w14:paraId="00000494" w14:textId="77777777" w:rsidR="00DD62CE" w:rsidRDefault="009E379F">
      <w:pPr>
        <w:rPr>
          <w:rFonts w:ascii="Calibri" w:eastAsia="Calibri" w:hAnsi="Calibri" w:cs="Calibri"/>
        </w:rPr>
      </w:pPr>
      <w:r>
        <w:rPr>
          <w:rFonts w:ascii="Calibri" w:eastAsia="Calibri" w:hAnsi="Calibri" w:cs="Calibri"/>
          <w:b/>
        </w:rPr>
        <w:t>(A) is of sufficient intensity and quality, and based on the most rigorous research available so that participants achieve substantial learning gains.</w:t>
      </w:r>
    </w:p>
    <w:p w14:paraId="00000495"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6"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97" w14:textId="5A7B99A2" w:rsidR="00DD62CE" w:rsidRDefault="009E379F">
      <w:pPr>
        <w:jc w:val="center"/>
        <w:rPr>
          <w:rFonts w:ascii="Calibri" w:eastAsia="Calibri" w:hAnsi="Calibri" w:cs="Calibri"/>
        </w:rPr>
      </w:pPr>
      <w:r>
        <w:rPr>
          <w:rFonts w:ascii="Calibri" w:eastAsia="Calibri" w:hAnsi="Calibri" w:cs="Calibri"/>
          <w:b/>
        </w:rPr>
        <w:t xml:space="preserve">Note: </w:t>
      </w:r>
      <w:sdt>
        <w:sdtPr>
          <w:tag w:val="goog_rdk_287"/>
          <w:id w:val="-1374921384"/>
        </w:sdtPr>
        <w:sdtEndPr/>
        <w:sdtContent/>
      </w:sdt>
      <w:r>
        <w:rPr>
          <w:rFonts w:ascii="Calibri" w:eastAsia="Calibri" w:hAnsi="Calibri" w:cs="Calibri"/>
        </w:rPr>
        <w:t xml:space="preserve">Grant awardee must provide 75% of classes as managed enrollment beginning July 1, </w:t>
      </w:r>
      <w:r w:rsidR="009F0637">
        <w:rPr>
          <w:rFonts w:ascii="Calibri" w:eastAsia="Calibri" w:hAnsi="Calibri" w:cs="Calibri"/>
        </w:rPr>
        <w:t>2024</w:t>
      </w:r>
      <w:sdt>
        <w:sdtPr>
          <w:tag w:val="goog_rdk_288"/>
          <w:id w:val="1212623607"/>
        </w:sdtPr>
        <w:sdtEndPr/>
        <w:sdtContent>
          <w:r>
            <w:rPr>
              <w:rFonts w:ascii="Calibri" w:eastAsia="Calibri" w:hAnsi="Calibri" w:cs="Calibri"/>
            </w:rPr>
            <w:t xml:space="preserve"> [State Requirement]</w:t>
          </w:r>
        </w:sdtContent>
      </w:sdt>
      <w:r>
        <w:rPr>
          <w:rFonts w:ascii="Calibri" w:eastAsia="Calibri" w:hAnsi="Calibri" w:cs="Calibri"/>
        </w:rPr>
        <w:t>.</w:t>
      </w:r>
    </w:p>
    <w:p w14:paraId="00000498"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9" w14:textId="2846058B" w:rsidR="00DD62CE" w:rsidRPr="00545E73" w:rsidRDefault="009E379F">
      <w:pPr>
        <w:numPr>
          <w:ilvl w:val="0"/>
          <w:numId w:val="26"/>
        </w:numPr>
        <w:tabs>
          <w:tab w:val="left" w:pos="720"/>
          <w:tab w:val="left" w:pos="3600"/>
          <w:tab w:val="left" w:pos="5580"/>
          <w:tab w:val="left" w:pos="11880"/>
        </w:tabs>
        <w:spacing w:line="480" w:lineRule="auto"/>
        <w:rPr>
          <w:rFonts w:ascii="Calibri" w:eastAsia="Calibri" w:hAnsi="Calibri" w:cs="Calibri"/>
          <w:b/>
          <w:i/>
          <w:shd w:val="clear" w:color="auto" w:fill="E6E6E6"/>
        </w:rPr>
      </w:pPr>
      <w:r w:rsidRPr="00545E73">
        <w:rPr>
          <w:rFonts w:ascii="Calibri" w:eastAsia="Calibri" w:hAnsi="Calibri" w:cs="Calibri"/>
          <w:b/>
          <w:i/>
        </w:rPr>
        <w:t>Describe how the applicant’s program is of sufficient intensity and duration</w:t>
      </w:r>
      <w:r w:rsidR="0047653D" w:rsidRPr="00545E73">
        <w:rPr>
          <w:rFonts w:ascii="Calibri" w:eastAsia="Calibri" w:hAnsi="Calibri" w:cs="Calibri"/>
          <w:b/>
          <w:i/>
        </w:rPr>
        <w:t>,</w:t>
      </w:r>
      <w:r w:rsidRPr="00545E73">
        <w:rPr>
          <w:rFonts w:ascii="Calibri" w:eastAsia="Calibri" w:hAnsi="Calibri" w:cs="Calibri"/>
          <w:b/>
          <w:i/>
        </w:rPr>
        <w:t xml:space="preserve"> and the activities are based on the most rigorous research available to ensure the participants achieve substantial learning gains. Include research sources. </w:t>
      </w:r>
      <w:sdt>
        <w:sdtPr>
          <w:rPr>
            <w:rFonts w:ascii="Calibri" w:eastAsia="Calibri" w:hAnsi="Calibri" w:cs="Calibri"/>
            <w:bCs/>
            <w:iCs/>
            <w:color w:val="0070C0"/>
          </w:rPr>
          <w:id w:val="133531533"/>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bCs/>
              <w:iCs/>
              <w:color w:val="0070C0"/>
            </w:rPr>
            <w:t>Click or tap here to enter text.</w:t>
          </w:r>
        </w:sdtContent>
      </w:sdt>
      <w:r w:rsidRPr="00545E73">
        <w:rPr>
          <w:rFonts w:ascii="Calibri" w:eastAsia="Calibri" w:hAnsi="Calibri" w:cs="Calibri"/>
          <w:b/>
          <w:i/>
        </w:rPr>
        <w:t>     </w:t>
      </w:r>
    </w:p>
    <w:p w14:paraId="0000049A" w14:textId="3DF5FD6A" w:rsidR="00DD62CE" w:rsidRPr="00545E73" w:rsidRDefault="009E379F">
      <w:pPr>
        <w:numPr>
          <w:ilvl w:val="0"/>
          <w:numId w:val="26"/>
        </w:numPr>
        <w:pBdr>
          <w:top w:val="nil"/>
          <w:left w:val="nil"/>
          <w:bottom w:val="nil"/>
          <w:right w:val="nil"/>
          <w:between w:val="nil"/>
        </w:pBdr>
        <w:spacing w:line="480" w:lineRule="auto"/>
        <w:rPr>
          <w:rFonts w:ascii="Calibri" w:eastAsia="Calibri" w:hAnsi="Calibri" w:cs="Calibri"/>
          <w:b/>
          <w:i/>
          <w:color w:val="000000"/>
        </w:rPr>
      </w:pPr>
      <w:r w:rsidRPr="00545E73">
        <w:rPr>
          <w:rFonts w:ascii="Calibri" w:eastAsia="Calibri" w:hAnsi="Calibri" w:cs="Calibri"/>
          <w:b/>
          <w:i/>
          <w:color w:val="000000"/>
        </w:rPr>
        <w:t>Include the attendance policy for managed enrollment classes and a sample of t</w:t>
      </w:r>
      <w:r w:rsidR="00A06D2E" w:rsidRPr="00545E73">
        <w:rPr>
          <w:rFonts w:ascii="Calibri" w:eastAsia="Calibri" w:hAnsi="Calibri" w:cs="Calibri"/>
          <w:b/>
          <w:i/>
          <w:color w:val="000000"/>
        </w:rPr>
        <w:t>wo</w:t>
      </w:r>
      <w:r w:rsidRPr="00545E73">
        <w:rPr>
          <w:rFonts w:ascii="Calibri" w:eastAsia="Calibri" w:hAnsi="Calibri" w:cs="Calibri"/>
          <w:b/>
          <w:i/>
          <w:color w:val="000000"/>
        </w:rPr>
        <w:t xml:space="preserve"> course outlines/syllabi</w:t>
      </w:r>
      <w:r w:rsidR="00A06D2E" w:rsidRPr="00545E73">
        <w:rPr>
          <w:rFonts w:ascii="Calibri" w:eastAsia="Calibri" w:hAnsi="Calibri" w:cs="Calibri"/>
          <w:b/>
          <w:i/>
          <w:color w:val="000000"/>
        </w:rPr>
        <w:t xml:space="preserve"> that include </w:t>
      </w:r>
      <w:r w:rsidR="00017316" w:rsidRPr="00545E73">
        <w:rPr>
          <w:rFonts w:ascii="Calibri" w:eastAsia="Calibri" w:hAnsi="Calibri" w:cs="Calibri"/>
          <w:b/>
          <w:i/>
          <w:color w:val="000000"/>
        </w:rPr>
        <w:t>C</w:t>
      </w:r>
      <w:r w:rsidR="00A06D2E" w:rsidRPr="00545E73">
        <w:rPr>
          <w:rFonts w:ascii="Calibri" w:eastAsia="Calibri" w:hAnsi="Calibri" w:cs="Calibri"/>
          <w:b/>
          <w:i/>
          <w:color w:val="000000"/>
        </w:rPr>
        <w:t xml:space="preserve">ollege </w:t>
      </w:r>
      <w:r w:rsidR="00FD5915" w:rsidRPr="00545E73">
        <w:rPr>
          <w:rFonts w:ascii="Calibri" w:eastAsia="Calibri" w:hAnsi="Calibri" w:cs="Calibri"/>
          <w:b/>
          <w:i/>
          <w:color w:val="000000"/>
        </w:rPr>
        <w:t>and Career R</w:t>
      </w:r>
      <w:r w:rsidR="00A06D2E" w:rsidRPr="00545E73">
        <w:rPr>
          <w:rFonts w:ascii="Calibri" w:eastAsia="Calibri" w:hAnsi="Calibri" w:cs="Calibri"/>
          <w:b/>
          <w:i/>
          <w:color w:val="000000"/>
        </w:rPr>
        <w:t>eadiness</w:t>
      </w:r>
      <w:r w:rsidR="00B11027" w:rsidRPr="00545E73">
        <w:rPr>
          <w:rFonts w:ascii="Calibri" w:eastAsia="Calibri" w:hAnsi="Calibri" w:cs="Calibri"/>
          <w:b/>
          <w:i/>
          <w:color w:val="000000"/>
        </w:rPr>
        <w:t xml:space="preserve"> </w:t>
      </w:r>
      <w:r w:rsidR="00A12CFA" w:rsidRPr="00545E73">
        <w:rPr>
          <w:rFonts w:ascii="Calibri" w:eastAsia="Calibri" w:hAnsi="Calibri" w:cs="Calibri"/>
          <w:b/>
          <w:i/>
          <w:color w:val="000000"/>
        </w:rPr>
        <w:t>S</w:t>
      </w:r>
      <w:r w:rsidR="00A06D2E" w:rsidRPr="00545E73">
        <w:rPr>
          <w:rFonts w:ascii="Calibri" w:eastAsia="Calibri" w:hAnsi="Calibri" w:cs="Calibri"/>
          <w:b/>
          <w:i/>
          <w:color w:val="000000"/>
        </w:rPr>
        <w:t>tandards</w:t>
      </w:r>
      <w:r w:rsidR="00A12CFA" w:rsidRPr="00545E73">
        <w:rPr>
          <w:rFonts w:ascii="Calibri" w:eastAsia="Calibri" w:hAnsi="Calibri" w:cs="Calibri"/>
          <w:b/>
          <w:i/>
          <w:color w:val="000000"/>
        </w:rPr>
        <w:t xml:space="preserve"> (CCRS)</w:t>
      </w:r>
      <w:r w:rsidR="00A06D2E" w:rsidRPr="00545E73">
        <w:rPr>
          <w:rFonts w:ascii="Calibri" w:eastAsia="Calibri" w:hAnsi="Calibri" w:cs="Calibri"/>
          <w:b/>
          <w:i/>
          <w:color w:val="000000"/>
        </w:rPr>
        <w:t>.</w:t>
      </w:r>
      <w:r w:rsidR="00D6105F">
        <w:rPr>
          <w:rFonts w:ascii="Calibri" w:eastAsia="Calibri" w:hAnsi="Calibri" w:cs="Calibri"/>
          <w:bCs/>
          <w:iCs/>
          <w:color w:val="000000"/>
        </w:rPr>
        <w:t xml:space="preserve"> </w:t>
      </w:r>
      <w:sdt>
        <w:sdtPr>
          <w:rPr>
            <w:rFonts w:ascii="Calibri" w:eastAsia="Calibri" w:hAnsi="Calibri" w:cs="Calibri"/>
            <w:bCs/>
            <w:iCs/>
            <w:color w:val="0070C0"/>
          </w:rPr>
          <w:id w:val="-130100070"/>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C" w14:textId="7301A6E1" w:rsidR="00DD62CE" w:rsidRPr="00545E73" w:rsidRDefault="00EE79E1" w:rsidP="00296475">
      <w:pPr>
        <w:numPr>
          <w:ilvl w:val="0"/>
          <w:numId w:val="26"/>
        </w:numPr>
        <w:pBdr>
          <w:top w:val="nil"/>
          <w:left w:val="nil"/>
          <w:bottom w:val="nil"/>
          <w:right w:val="nil"/>
          <w:between w:val="nil"/>
        </w:pBdr>
        <w:spacing w:line="480" w:lineRule="auto"/>
        <w:rPr>
          <w:rFonts w:eastAsia="Calibri"/>
          <w:shd w:val="clear" w:color="auto" w:fill="E6E6E6"/>
        </w:rPr>
      </w:pPr>
      <w:r w:rsidRPr="00545E73">
        <w:rPr>
          <w:rFonts w:ascii="Calibri" w:eastAsia="Calibri" w:hAnsi="Calibri" w:cs="Calibri"/>
          <w:b/>
          <w:i/>
          <w:color w:val="000000" w:themeColor="text1"/>
        </w:rPr>
        <w:t>H</w:t>
      </w:r>
      <w:r w:rsidR="009E379F" w:rsidRPr="00545E73">
        <w:rPr>
          <w:rFonts w:ascii="Calibri" w:eastAsia="Calibri" w:hAnsi="Calibri" w:cs="Calibri"/>
          <w:b/>
          <w:i/>
          <w:color w:val="000000" w:themeColor="text1"/>
        </w:rPr>
        <w:t xml:space="preserve">ow </w:t>
      </w:r>
      <w:r w:rsidRPr="00545E73">
        <w:rPr>
          <w:rFonts w:ascii="Calibri" w:eastAsia="Calibri" w:hAnsi="Calibri" w:cs="Calibri"/>
          <w:b/>
          <w:i/>
          <w:color w:val="000000" w:themeColor="text1"/>
        </w:rPr>
        <w:t xml:space="preserve">is </w:t>
      </w:r>
      <w:r w:rsidR="009E379F" w:rsidRPr="00545E73">
        <w:rPr>
          <w:rFonts w:ascii="Calibri" w:eastAsia="Calibri" w:hAnsi="Calibri" w:cs="Calibri"/>
          <w:b/>
          <w:i/>
          <w:color w:val="000000" w:themeColor="text1"/>
        </w:rPr>
        <w:t>managed enrollment implemented to ensure student educational progress</w:t>
      </w:r>
      <w:r w:rsidR="00720A1B" w:rsidRPr="00545E73">
        <w:rPr>
          <w:rFonts w:ascii="Calibri" w:eastAsia="Calibri" w:hAnsi="Calibri" w:cs="Calibri"/>
          <w:b/>
          <w:i/>
          <w:color w:val="000000" w:themeColor="text1"/>
        </w:rPr>
        <w:t>?</w:t>
      </w:r>
      <w:r w:rsidR="00D6105F">
        <w:rPr>
          <w:rFonts w:ascii="Calibri" w:eastAsia="Calibri" w:hAnsi="Calibri" w:cs="Calibri"/>
          <w:bCs/>
          <w:iCs/>
          <w:color w:val="000000" w:themeColor="text1"/>
        </w:rPr>
        <w:t xml:space="preserve"> </w:t>
      </w:r>
      <w:sdt>
        <w:sdtPr>
          <w:rPr>
            <w:rFonts w:ascii="Calibri" w:eastAsia="Calibri" w:hAnsi="Calibri" w:cs="Calibri"/>
            <w:bCs/>
            <w:iCs/>
            <w:color w:val="0070C0"/>
          </w:rPr>
          <w:id w:val="-1439363227"/>
          <w:placeholder>
            <w:docPart w:val="DefaultPlaceholder_-1854013440"/>
          </w:placeholder>
          <w:showingPlcHdr/>
        </w:sdtPr>
        <w:sdtEndPr/>
        <w:sdtContent>
          <w:r w:rsidR="00D6105F" w:rsidRPr="006C499B">
            <w:rPr>
              <w:rStyle w:val="PlaceholderText"/>
              <w:rFonts w:asciiTheme="minorHAnsi" w:eastAsiaTheme="minorEastAsia" w:hAnsiTheme="minorHAnsi" w:cstheme="minorBidi"/>
              <w:color w:val="0070C0"/>
            </w:rPr>
            <w:t>Click or tap here to enter text.</w:t>
          </w:r>
        </w:sdtContent>
      </w:sdt>
    </w:p>
    <w:p w14:paraId="0000049D"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E"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9F"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0"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1"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2"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3"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4"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5"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6" w14:textId="77777777" w:rsidR="00DD62CE" w:rsidRDefault="00DD62CE">
      <w:pPr>
        <w:jc w:val="center"/>
        <w:rPr>
          <w:rFonts w:ascii="Calibri" w:eastAsia="Calibri" w:hAnsi="Calibri" w:cs="Calibri"/>
        </w:rPr>
      </w:pPr>
    </w:p>
    <w:p w14:paraId="000004A7" w14:textId="77777777"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5B. </w:t>
      </w:r>
      <w:r>
        <w:rPr>
          <w:rFonts w:ascii="Calibri" w:eastAsia="Calibri" w:hAnsi="Calibri" w:cs="Calibri"/>
          <w:b/>
        </w:rPr>
        <w:t>[</w:t>
      </w:r>
      <w:r>
        <w:rPr>
          <w:rFonts w:ascii="Calibri" w:eastAsia="Calibri" w:hAnsi="Calibri" w:cs="Calibri"/>
          <w:b/>
          <w:i/>
        </w:rPr>
        <w:t>AEFLA Section 231 (e)]</w:t>
      </w:r>
    </w:p>
    <w:p w14:paraId="000004A8" w14:textId="77777777" w:rsidR="00DD62CE" w:rsidRDefault="00DD62CE">
      <w:pPr>
        <w:rPr>
          <w:rFonts w:ascii="Calibri" w:eastAsia="Calibri" w:hAnsi="Calibri" w:cs="Calibri"/>
        </w:rPr>
      </w:pPr>
    </w:p>
    <w:p w14:paraId="000004A9" w14:textId="77777777" w:rsidR="00DD62CE" w:rsidRDefault="009E379F">
      <w:pPr>
        <w:rPr>
          <w:rFonts w:ascii="Calibri" w:eastAsia="Calibri" w:hAnsi="Calibri" w:cs="Calibri"/>
        </w:rPr>
      </w:pPr>
      <w:r>
        <w:rPr>
          <w:rFonts w:ascii="Calibri" w:eastAsia="Calibri" w:hAnsi="Calibri" w:cs="Calibri"/>
          <w:b/>
        </w:rPr>
        <w:t xml:space="preserve">Whether the eligible provider’s program— </w:t>
      </w:r>
    </w:p>
    <w:p w14:paraId="000004AA" w14:textId="77777777" w:rsidR="00DD62CE" w:rsidRDefault="009E379F">
      <w:pPr>
        <w:tabs>
          <w:tab w:val="left" w:pos="1170"/>
          <w:tab w:val="left" w:pos="3600"/>
          <w:tab w:val="left" w:pos="5580"/>
          <w:tab w:val="left" w:pos="11880"/>
        </w:tabs>
        <w:ind w:left="900" w:hanging="900"/>
        <w:rPr>
          <w:rFonts w:ascii="Calibri" w:eastAsia="Calibri" w:hAnsi="Calibri" w:cs="Calibri"/>
          <w:shd w:val="clear" w:color="auto" w:fill="E6E6E6"/>
        </w:rPr>
      </w:pPr>
      <w:r>
        <w:rPr>
          <w:rFonts w:ascii="Calibri" w:eastAsia="Calibri" w:hAnsi="Calibri" w:cs="Calibri"/>
          <w:b/>
        </w:rPr>
        <w:t xml:space="preserve"> (B) uses instructional practices that include the essential components of reading instruction.</w:t>
      </w:r>
      <w:r>
        <w:rPr>
          <w:rFonts w:ascii="Calibri" w:eastAsia="Calibri" w:hAnsi="Calibri" w:cs="Calibri"/>
          <w:b/>
          <w:i/>
        </w:rPr>
        <w:t xml:space="preserve">   </w:t>
      </w:r>
    </w:p>
    <w:p w14:paraId="000004AB" w14:textId="77777777" w:rsidR="00DD62CE" w:rsidRDefault="00DD62CE">
      <w:pPr>
        <w:tabs>
          <w:tab w:val="left" w:pos="1170"/>
          <w:tab w:val="left" w:pos="3600"/>
          <w:tab w:val="left" w:pos="5580"/>
          <w:tab w:val="left" w:pos="11880"/>
        </w:tabs>
        <w:ind w:left="900" w:hanging="900"/>
        <w:rPr>
          <w:rFonts w:ascii="Calibri" w:eastAsia="Calibri" w:hAnsi="Calibri" w:cs="Calibri"/>
          <w:shd w:val="clear" w:color="auto" w:fill="E6E6E6"/>
        </w:rPr>
      </w:pPr>
    </w:p>
    <w:p w14:paraId="000004AC"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AD" w14:textId="77777777" w:rsidR="00DD62CE" w:rsidRDefault="00DD62CE">
      <w:pPr>
        <w:jc w:val="center"/>
        <w:rPr>
          <w:rFonts w:ascii="Calibri" w:eastAsia="Calibri" w:hAnsi="Calibri" w:cs="Calibri"/>
        </w:rPr>
      </w:pPr>
    </w:p>
    <w:p w14:paraId="000004AE" w14:textId="712069A2" w:rsidR="00DD62CE" w:rsidRPr="000018DE" w:rsidRDefault="009E379F" w:rsidP="000018DE">
      <w:pPr>
        <w:numPr>
          <w:ilvl w:val="0"/>
          <w:numId w:val="27"/>
        </w:numPr>
        <w:tabs>
          <w:tab w:val="left" w:pos="720"/>
          <w:tab w:val="left" w:pos="3600"/>
          <w:tab w:val="left" w:pos="5580"/>
          <w:tab w:val="left" w:pos="11880"/>
        </w:tabs>
        <w:spacing w:line="480" w:lineRule="auto"/>
        <w:rPr>
          <w:rFonts w:asciiTheme="minorHAnsi" w:eastAsia="Calibri" w:hAnsiTheme="minorHAnsi" w:cstheme="minorHAnsi"/>
          <w:b/>
          <w:i/>
          <w:shd w:val="clear" w:color="auto" w:fill="E6E6E6"/>
        </w:rPr>
      </w:pPr>
      <w:r w:rsidRPr="00213BB0">
        <w:rPr>
          <w:rFonts w:asciiTheme="minorHAnsi" w:eastAsia="Calibri" w:hAnsiTheme="minorHAnsi" w:cstheme="minorHAnsi"/>
          <w:b/>
          <w:i/>
          <w:highlight w:val="white"/>
        </w:rPr>
        <w:t>What instructional practices will the applicant employ, including the implementation of the science of reading as required in Arkansas Act 1063 of 2017?</w:t>
      </w:r>
      <w:r w:rsidR="004A6F4F" w:rsidRPr="00213BB0" w:rsidDel="004A6F4F">
        <w:rPr>
          <w:rFonts w:asciiTheme="minorHAnsi" w:hAnsiTheme="minorHAnsi" w:cstheme="minorHAnsi"/>
        </w:rPr>
        <w:t xml:space="preserve"> </w:t>
      </w:r>
      <w:sdt>
        <w:sdtPr>
          <w:rPr>
            <w:rFonts w:asciiTheme="minorHAnsi" w:hAnsiTheme="minorHAnsi" w:cstheme="minorHAnsi"/>
            <w:color w:val="0070C0"/>
          </w:rPr>
          <w:id w:val="-1255818167"/>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2A118C0C" w14:textId="5554A9D0" w:rsidR="00E05D17" w:rsidRPr="00213BB0" w:rsidRDefault="009E379F" w:rsidP="00E05D17">
      <w:pPr>
        <w:numPr>
          <w:ilvl w:val="0"/>
          <w:numId w:val="27"/>
        </w:numPr>
        <w:tabs>
          <w:tab w:val="left" w:pos="720"/>
          <w:tab w:val="left" w:pos="3600"/>
          <w:tab w:val="left" w:pos="5580"/>
          <w:tab w:val="left" w:pos="11880"/>
        </w:tabs>
        <w:spacing w:line="480" w:lineRule="auto"/>
        <w:rPr>
          <w:rFonts w:asciiTheme="minorHAnsi" w:eastAsia="Calibri" w:hAnsiTheme="minorHAnsi" w:cstheme="minorHAnsi"/>
          <w:b/>
          <w:i/>
          <w:shd w:val="clear" w:color="auto" w:fill="E6E6E6"/>
        </w:rPr>
      </w:pPr>
      <w:r w:rsidRPr="00213BB0">
        <w:rPr>
          <w:rFonts w:asciiTheme="minorHAnsi" w:eastAsia="Calibri" w:hAnsiTheme="minorHAnsi" w:cstheme="minorHAnsi"/>
          <w:b/>
          <w:i/>
          <w:highlight w:val="white"/>
        </w:rPr>
        <w:t>How will instructional practice</w:t>
      </w:r>
      <w:r w:rsidR="006A62AB" w:rsidRPr="00213BB0">
        <w:rPr>
          <w:rFonts w:asciiTheme="minorHAnsi" w:eastAsia="Calibri" w:hAnsiTheme="minorHAnsi" w:cstheme="minorHAnsi"/>
          <w:b/>
          <w:i/>
          <w:highlight w:val="white"/>
        </w:rPr>
        <w:t>s</w:t>
      </w:r>
      <w:r w:rsidRPr="00213BB0">
        <w:rPr>
          <w:rFonts w:asciiTheme="minorHAnsi" w:eastAsia="Calibri" w:hAnsiTheme="minorHAnsi" w:cstheme="minorHAnsi"/>
          <w:b/>
          <w:i/>
          <w:highlight w:val="white"/>
        </w:rPr>
        <w:t xml:space="preserve"> provide learning in real life contexts to ensure that an individual has the skills needed to compete in the workplace and to exercise the rights and responsibilities of citizenship? Provide examples</w:t>
      </w:r>
      <w:r w:rsidR="00E05D17" w:rsidRPr="00213BB0">
        <w:rPr>
          <w:rFonts w:asciiTheme="minorHAnsi" w:hAnsiTheme="minorHAnsi" w:cstheme="minorHAnsi"/>
        </w:rPr>
        <w:t>.</w:t>
      </w:r>
      <w:r w:rsidR="00D6105F">
        <w:rPr>
          <w:rFonts w:asciiTheme="minorHAnsi" w:hAnsiTheme="minorHAnsi" w:cstheme="minorHAnsi"/>
        </w:rPr>
        <w:t xml:space="preserve"> </w:t>
      </w:r>
      <w:sdt>
        <w:sdtPr>
          <w:rPr>
            <w:rFonts w:asciiTheme="minorHAnsi" w:hAnsiTheme="minorHAnsi" w:cstheme="minorHAnsi"/>
            <w:color w:val="0070C0"/>
          </w:rPr>
          <w:id w:val="-421494699"/>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0A41C5A6" w14:textId="77777777" w:rsidR="00E05D17" w:rsidRPr="00213BB0" w:rsidRDefault="00E05D17" w:rsidP="00296475">
      <w:pPr>
        <w:pStyle w:val="ListParagraph"/>
        <w:rPr>
          <w:rFonts w:asciiTheme="minorHAnsi" w:eastAsia="Calibri" w:hAnsiTheme="minorHAnsi" w:cstheme="minorHAnsi"/>
          <w:b/>
          <w:i/>
          <w:shd w:val="clear" w:color="auto" w:fill="E6E6E6"/>
        </w:rPr>
      </w:pPr>
    </w:p>
    <w:p w14:paraId="4CA09EA8" w14:textId="77D66A3A" w:rsidR="008374A7" w:rsidRPr="00D6105F" w:rsidRDefault="00435ED4" w:rsidP="003030C2">
      <w:pPr>
        <w:pStyle w:val="ListParagraph"/>
        <w:numPr>
          <w:ilvl w:val="0"/>
          <w:numId w:val="27"/>
        </w:numPr>
        <w:spacing w:line="480" w:lineRule="auto"/>
        <w:rPr>
          <w:rFonts w:asciiTheme="minorHAnsi" w:eastAsia="Calibri" w:hAnsiTheme="minorHAnsi" w:cstheme="minorHAnsi"/>
          <w:b/>
          <w:i/>
        </w:rPr>
      </w:pPr>
      <w:r w:rsidRPr="00D6105F">
        <w:rPr>
          <w:rFonts w:asciiTheme="minorHAnsi" w:eastAsia="Calibri" w:hAnsiTheme="minorHAnsi" w:cstheme="minorHAnsi"/>
          <w:b/>
          <w:i/>
        </w:rPr>
        <w:t>In what ways are teachers trained to use academic resources to supplement instruction to inform and support academic success of adult learners.</w:t>
      </w:r>
      <w:r w:rsidR="00E53E08" w:rsidRPr="00D6105F">
        <w:rPr>
          <w:rFonts w:asciiTheme="minorHAnsi" w:eastAsia="Calibri" w:hAnsiTheme="minorHAnsi" w:cstheme="minorHAnsi"/>
          <w:b/>
          <w:i/>
        </w:rPr>
        <w:t xml:space="preserve"> </w:t>
      </w:r>
      <w:sdt>
        <w:sdtPr>
          <w:rPr>
            <w:rFonts w:asciiTheme="minorHAnsi" w:eastAsia="Calibri" w:hAnsiTheme="minorHAnsi" w:cstheme="minorHAnsi"/>
            <w:b/>
            <w:i/>
            <w:color w:val="0070C0"/>
          </w:rPr>
          <w:id w:val="-745030094"/>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662C4D5C" w14:textId="0FD82A94" w:rsidR="008374A7" w:rsidRPr="00213BB0" w:rsidRDefault="008374A7" w:rsidP="00754AB3">
      <w:pPr>
        <w:pStyle w:val="ListParagraph"/>
        <w:numPr>
          <w:ilvl w:val="0"/>
          <w:numId w:val="27"/>
        </w:numPr>
        <w:spacing w:line="480" w:lineRule="auto"/>
        <w:rPr>
          <w:rFonts w:asciiTheme="minorHAnsi" w:eastAsia="Calibri" w:hAnsiTheme="minorHAnsi" w:cstheme="minorHAnsi"/>
          <w:b/>
          <w:i/>
        </w:rPr>
      </w:pPr>
      <w:r w:rsidRPr="00213BB0">
        <w:rPr>
          <w:rFonts w:asciiTheme="minorHAnsi" w:eastAsia="Calibri" w:hAnsiTheme="minorHAnsi" w:cstheme="minorHAnsi"/>
          <w:b/>
          <w:i/>
        </w:rPr>
        <w:t>How do teachers evaluate students’ academic progress and share information with the adult learner?</w:t>
      </w:r>
      <w:r w:rsidR="00D6105F">
        <w:rPr>
          <w:rFonts w:asciiTheme="minorHAnsi" w:eastAsia="Calibri" w:hAnsiTheme="minorHAnsi" w:cstheme="minorHAnsi"/>
          <w:bCs/>
          <w:iCs/>
        </w:rPr>
        <w:t xml:space="preserve"> </w:t>
      </w:r>
      <w:sdt>
        <w:sdtPr>
          <w:rPr>
            <w:rFonts w:asciiTheme="minorHAnsi" w:eastAsia="Calibri" w:hAnsiTheme="minorHAnsi" w:cstheme="minorHAnsi"/>
            <w:bCs/>
            <w:iCs/>
            <w:color w:val="0070C0"/>
          </w:rPr>
          <w:id w:val="-436595608"/>
          <w:placeholder>
            <w:docPart w:val="DefaultPlaceholder_-1854013440"/>
          </w:placeholder>
          <w:showingPlcHdr/>
        </w:sdtPr>
        <w:sdtEndPr/>
        <w:sdtContent>
          <w:r w:rsidR="000018DE" w:rsidRPr="006C499B">
            <w:rPr>
              <w:rStyle w:val="PlaceholderText"/>
              <w:rFonts w:asciiTheme="minorHAnsi" w:eastAsiaTheme="minorEastAsia" w:hAnsiTheme="minorHAnsi" w:cstheme="minorBidi"/>
              <w:color w:val="0070C0"/>
            </w:rPr>
            <w:t>Click or tap here to enter text.</w:t>
          </w:r>
        </w:sdtContent>
      </w:sdt>
    </w:p>
    <w:p w14:paraId="000004B0"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1"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2"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3"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4"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5"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6"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7"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8" w14:textId="77777777" w:rsidR="00DD62CE" w:rsidRDefault="00DD62CE">
      <w:pPr>
        <w:tabs>
          <w:tab w:val="left" w:pos="720"/>
          <w:tab w:val="left" w:pos="3600"/>
          <w:tab w:val="left" w:pos="5580"/>
          <w:tab w:val="left" w:pos="11880"/>
        </w:tabs>
        <w:spacing w:line="480" w:lineRule="auto"/>
        <w:ind w:left="720"/>
        <w:rPr>
          <w:rFonts w:ascii="Calibri" w:eastAsia="Calibri" w:hAnsi="Calibri" w:cs="Calibri"/>
          <w:b/>
          <w:i/>
        </w:rPr>
      </w:pPr>
    </w:p>
    <w:p w14:paraId="000004B9" w14:textId="74E173BF" w:rsidR="0042172E" w:rsidRDefault="0042172E">
      <w:pPr>
        <w:rPr>
          <w:rFonts w:ascii="Calibri" w:eastAsia="Calibri" w:hAnsi="Calibri" w:cs="Calibri"/>
          <w:b/>
          <w:i/>
        </w:rPr>
      </w:pPr>
      <w:r>
        <w:rPr>
          <w:rFonts w:ascii="Calibri" w:eastAsia="Calibri" w:hAnsi="Calibri" w:cs="Calibri"/>
          <w:b/>
          <w:i/>
        </w:rPr>
        <w:br w:type="page"/>
      </w:r>
    </w:p>
    <w:p w14:paraId="000004C0" w14:textId="77777777" w:rsidR="00DD62CE" w:rsidRDefault="009E379F">
      <w:pPr>
        <w:tabs>
          <w:tab w:val="left" w:pos="720"/>
          <w:tab w:val="left" w:pos="3600"/>
          <w:tab w:val="left" w:pos="5580"/>
          <w:tab w:val="left" w:pos="11880"/>
        </w:tabs>
        <w:spacing w:line="480" w:lineRule="auto"/>
        <w:ind w:left="720"/>
        <w:jc w:val="center"/>
        <w:rPr>
          <w:rFonts w:ascii="Calibri" w:eastAsia="Calibri" w:hAnsi="Calibri" w:cs="Calibri"/>
        </w:rPr>
      </w:pPr>
      <w:r>
        <w:rPr>
          <w:rFonts w:ascii="Calibri" w:eastAsia="Calibri" w:hAnsi="Calibri" w:cs="Calibri"/>
          <w:b/>
          <w:i/>
        </w:rPr>
        <w:lastRenderedPageBreak/>
        <w:t xml:space="preserve">Consideration 6. </w:t>
      </w:r>
      <w:r>
        <w:rPr>
          <w:rFonts w:ascii="Calibri" w:eastAsia="Calibri" w:hAnsi="Calibri" w:cs="Calibri"/>
          <w:b/>
        </w:rPr>
        <w:t>[</w:t>
      </w:r>
      <w:r>
        <w:rPr>
          <w:rFonts w:ascii="Calibri" w:eastAsia="Calibri" w:hAnsi="Calibri" w:cs="Calibri"/>
          <w:b/>
          <w:i/>
        </w:rPr>
        <w:t>AEFLA Section 231 (e)]</w:t>
      </w:r>
    </w:p>
    <w:p w14:paraId="000004C1" w14:textId="77777777" w:rsidR="00DD62CE" w:rsidRDefault="00DD62CE">
      <w:pPr>
        <w:jc w:val="center"/>
        <w:rPr>
          <w:rFonts w:ascii="Calibri" w:eastAsia="Calibri" w:hAnsi="Calibri" w:cs="Calibri"/>
        </w:rPr>
      </w:pPr>
    </w:p>
    <w:sdt>
      <w:sdtPr>
        <w:tag w:val="goog_rdk_292"/>
        <w:id w:val="1638224239"/>
      </w:sdtPr>
      <w:sdtEndPr/>
      <w:sdtContent>
        <w:p w14:paraId="000004C2" w14:textId="77777777" w:rsidR="00DD62CE" w:rsidRDefault="009E379F">
          <w:pPr>
            <w:tabs>
              <w:tab w:val="left" w:pos="1170"/>
              <w:tab w:val="left" w:pos="3600"/>
              <w:tab w:val="left" w:pos="5580"/>
              <w:tab w:val="left" w:pos="11880"/>
            </w:tabs>
            <w:rPr>
              <w:rFonts w:ascii="Calibri" w:eastAsia="Calibri" w:hAnsi="Calibri" w:cs="Calibri"/>
              <w:b/>
            </w:rPr>
          </w:pPr>
          <w:r>
            <w:rPr>
              <w:rFonts w:ascii="Calibri" w:eastAsia="Calibri" w:hAnsi="Calibri" w:cs="Calibri"/>
              <w:b/>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sdt>
            <w:sdtPr>
              <w:tag w:val="goog_rdk_291"/>
              <w:id w:val="-2072107665"/>
            </w:sdtPr>
            <w:sdtEndPr/>
            <w:sdtContent/>
          </w:sdt>
        </w:p>
      </w:sdtContent>
    </w:sdt>
    <w:p w14:paraId="000004C3" w14:textId="77777777" w:rsidR="00DD62CE" w:rsidRDefault="00DD62CE">
      <w:pPr>
        <w:tabs>
          <w:tab w:val="left" w:pos="1170"/>
          <w:tab w:val="left" w:pos="3600"/>
          <w:tab w:val="left" w:pos="5580"/>
          <w:tab w:val="left" w:pos="11880"/>
        </w:tabs>
        <w:rPr>
          <w:rFonts w:ascii="Calibri" w:eastAsia="Calibri" w:hAnsi="Calibri" w:cs="Calibri"/>
        </w:rPr>
      </w:pPr>
    </w:p>
    <w:p w14:paraId="000004C4"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C5"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6" w14:textId="10DDEBD0" w:rsidR="00DD62CE" w:rsidRDefault="009E379F">
      <w:pPr>
        <w:numPr>
          <w:ilvl w:val="0"/>
          <w:numId w:val="28"/>
        </w:numPr>
        <w:spacing w:line="480" w:lineRule="auto"/>
        <w:rPr>
          <w:rFonts w:ascii="Calibri" w:eastAsia="Calibri" w:hAnsi="Calibri" w:cs="Calibri"/>
          <w:b/>
          <w:i/>
        </w:rPr>
      </w:pPr>
      <w:r>
        <w:rPr>
          <w:rFonts w:ascii="Calibri" w:eastAsia="Calibri" w:hAnsi="Calibri" w:cs="Calibri"/>
          <w:b/>
          <w:i/>
          <w:highlight w:val="white"/>
        </w:rPr>
        <w:t xml:space="preserve">Describe how the College and Career Readiness (CCR) and/or English Language Proficiency Standards </w:t>
      </w:r>
      <w:r w:rsidR="005902D0">
        <w:rPr>
          <w:rFonts w:ascii="Calibri" w:eastAsia="Calibri" w:hAnsi="Calibri" w:cs="Calibri"/>
          <w:b/>
          <w:i/>
          <w:highlight w:val="white"/>
        </w:rPr>
        <w:t xml:space="preserve">has been </w:t>
      </w:r>
      <w:r>
        <w:rPr>
          <w:rFonts w:ascii="Calibri" w:eastAsia="Calibri" w:hAnsi="Calibri" w:cs="Calibri"/>
          <w:b/>
          <w:i/>
          <w:highlight w:val="white"/>
        </w:rPr>
        <w:t>integrated into instruction.</w:t>
      </w:r>
      <w:r w:rsidR="005902D0">
        <w:rPr>
          <w:rFonts w:ascii="Calibri" w:eastAsia="Calibri" w:hAnsi="Calibri" w:cs="Calibri"/>
          <w:b/>
          <w:i/>
        </w:rPr>
        <w:t xml:space="preserve"> For new applicants, how </w:t>
      </w:r>
      <w:r w:rsidR="00FC0C4E">
        <w:rPr>
          <w:rFonts w:ascii="Calibri" w:eastAsia="Calibri" w:hAnsi="Calibri" w:cs="Calibri"/>
          <w:b/>
          <w:i/>
        </w:rPr>
        <w:t>will the</w:t>
      </w:r>
      <w:r w:rsidR="00D175A7">
        <w:rPr>
          <w:rFonts w:ascii="Calibri" w:eastAsia="Calibri" w:hAnsi="Calibri" w:cs="Calibri"/>
          <w:b/>
          <w:i/>
        </w:rPr>
        <w:t xml:space="preserve"> CCR</w:t>
      </w:r>
      <w:r w:rsidR="004E7A9C">
        <w:rPr>
          <w:rFonts w:ascii="Calibri" w:eastAsia="Calibri" w:hAnsi="Calibri" w:cs="Calibri"/>
          <w:b/>
          <w:i/>
        </w:rPr>
        <w:t xml:space="preserve"> and the English La</w:t>
      </w:r>
      <w:r w:rsidR="00603F55">
        <w:rPr>
          <w:rFonts w:ascii="Calibri" w:eastAsia="Calibri" w:hAnsi="Calibri" w:cs="Calibri"/>
          <w:b/>
          <w:i/>
        </w:rPr>
        <w:t>n</w:t>
      </w:r>
      <w:r w:rsidR="004E7A9C">
        <w:rPr>
          <w:rFonts w:ascii="Calibri" w:eastAsia="Calibri" w:hAnsi="Calibri" w:cs="Calibri"/>
          <w:b/>
          <w:i/>
        </w:rPr>
        <w:t>guage Proficiency Standards</w:t>
      </w:r>
      <w:r w:rsidR="00603F55">
        <w:rPr>
          <w:rFonts w:ascii="Calibri" w:eastAsia="Calibri" w:hAnsi="Calibri" w:cs="Calibri"/>
          <w:b/>
          <w:i/>
        </w:rPr>
        <w:t xml:space="preserve"> be integrated into instruction?</w:t>
      </w:r>
      <w:r w:rsidR="000018DE">
        <w:rPr>
          <w:rFonts w:ascii="Calibri" w:eastAsia="Calibri" w:hAnsi="Calibri" w:cs="Calibri"/>
          <w:bCs/>
          <w:iCs/>
        </w:rPr>
        <w:t xml:space="preserve"> </w:t>
      </w:r>
      <w:sdt>
        <w:sdtPr>
          <w:rPr>
            <w:rFonts w:ascii="Calibri" w:eastAsia="Calibri" w:hAnsi="Calibri" w:cs="Calibri"/>
            <w:bCs/>
            <w:iCs/>
            <w:color w:val="0070C0"/>
          </w:rPr>
          <w:id w:val="-99030116"/>
          <w:placeholder>
            <w:docPart w:val="DefaultPlaceholder_-1854013440"/>
          </w:placeholder>
          <w:showingPlcHdr/>
        </w:sdtPr>
        <w:sdtEndPr/>
        <w:sdtContent>
          <w:r w:rsidR="007240BC" w:rsidRPr="006C499B">
            <w:rPr>
              <w:rStyle w:val="PlaceholderText"/>
              <w:rFonts w:asciiTheme="minorHAnsi" w:eastAsiaTheme="minorEastAsia" w:hAnsiTheme="minorHAnsi" w:cstheme="minorBidi"/>
              <w:color w:val="0070C0"/>
            </w:rPr>
            <w:t>Click or tap here to enter text.</w:t>
          </w:r>
        </w:sdtContent>
      </w:sdt>
    </w:p>
    <w:p w14:paraId="000004C7" w14:textId="590C605B" w:rsidR="00DD62CE" w:rsidRDefault="009E379F">
      <w:pPr>
        <w:numPr>
          <w:ilvl w:val="0"/>
          <w:numId w:val="28"/>
        </w:numPr>
        <w:tabs>
          <w:tab w:val="left" w:pos="360"/>
          <w:tab w:val="left" w:pos="720"/>
          <w:tab w:val="left" w:pos="900"/>
          <w:tab w:val="left" w:pos="2340"/>
          <w:tab w:val="left" w:pos="3240"/>
          <w:tab w:val="left" w:pos="5580"/>
          <w:tab w:val="left" w:pos="11520"/>
          <w:tab w:val="left" w:pos="11880"/>
        </w:tabs>
        <w:spacing w:line="480" w:lineRule="auto"/>
        <w:rPr>
          <w:rFonts w:ascii="Calibri" w:eastAsia="Calibri" w:hAnsi="Calibri" w:cs="Calibri"/>
          <w:b/>
          <w:i/>
        </w:rPr>
      </w:pPr>
      <w:r>
        <w:rPr>
          <w:rFonts w:ascii="Calibri" w:eastAsia="Calibri" w:hAnsi="Calibri" w:cs="Calibri"/>
          <w:b/>
          <w:i/>
          <w:highlight w:val="white"/>
        </w:rPr>
        <w:t>Describe any other scientific research upon which instruction is based. Why was this research deemed appropriate to address the needs of the applicant’s potential students?</w:t>
      </w:r>
      <w:r w:rsidR="000018DE">
        <w:rPr>
          <w:rFonts w:ascii="Calibri" w:eastAsia="Calibri" w:hAnsi="Calibri" w:cs="Calibri"/>
          <w:bCs/>
          <w:iCs/>
          <w:highlight w:val="white"/>
        </w:rPr>
        <w:t xml:space="preserve"> </w:t>
      </w:r>
      <w:sdt>
        <w:sdtPr>
          <w:rPr>
            <w:rFonts w:ascii="Calibri" w:eastAsia="Calibri" w:hAnsi="Calibri" w:cs="Calibri"/>
            <w:bCs/>
            <w:iCs/>
            <w:color w:val="0070C0"/>
            <w:highlight w:val="white"/>
          </w:rPr>
          <w:id w:val="-69040849"/>
          <w:placeholder>
            <w:docPart w:val="DefaultPlaceholder_-1854013440"/>
          </w:placeholder>
          <w:showingPlcHdr/>
        </w:sdtPr>
        <w:sdtEndPr/>
        <w:sdtContent>
          <w:r w:rsidR="007240BC"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xml:space="preserve">    </w:t>
      </w:r>
    </w:p>
    <w:p w14:paraId="28FD8C66" w14:textId="1602E8F5" w:rsidR="0071076F" w:rsidRPr="00FC7F65" w:rsidRDefault="009E379F" w:rsidP="00FC7F65">
      <w:pPr>
        <w:numPr>
          <w:ilvl w:val="0"/>
          <w:numId w:val="28"/>
        </w:numPr>
        <w:tabs>
          <w:tab w:val="left" w:pos="360"/>
          <w:tab w:val="left" w:pos="720"/>
          <w:tab w:val="left" w:pos="900"/>
          <w:tab w:val="left" w:pos="2340"/>
          <w:tab w:val="left" w:pos="3240"/>
          <w:tab w:val="left" w:pos="5580"/>
          <w:tab w:val="left" w:pos="11520"/>
          <w:tab w:val="left" w:pos="11880"/>
        </w:tabs>
        <w:spacing w:line="480" w:lineRule="auto"/>
        <w:rPr>
          <w:rFonts w:ascii="Calibri" w:eastAsia="Calibri" w:hAnsi="Calibri" w:cs="Calibri"/>
          <w:b/>
          <w:i/>
        </w:rPr>
      </w:pPr>
      <w:r>
        <w:rPr>
          <w:rFonts w:ascii="Calibri" w:eastAsia="Calibri" w:hAnsi="Calibri" w:cs="Calibri"/>
          <w:b/>
          <w:i/>
          <w:highlight w:val="white"/>
        </w:rPr>
        <w:t>How and how often will the applicant measure the success of instructional practices?</w:t>
      </w:r>
      <w:r w:rsidR="00FC7F65">
        <w:rPr>
          <w:rFonts w:ascii="Calibri" w:eastAsia="Calibri" w:hAnsi="Calibri" w:cs="Calibri"/>
          <w:b/>
          <w:i/>
        </w:rPr>
        <w:t xml:space="preserve"> How will identified </w:t>
      </w:r>
      <w:r w:rsidR="00F317AF">
        <w:rPr>
          <w:rFonts w:ascii="Calibri" w:eastAsia="Calibri" w:hAnsi="Calibri" w:cs="Calibri"/>
          <w:b/>
          <w:i/>
        </w:rPr>
        <w:t xml:space="preserve">instructional </w:t>
      </w:r>
      <w:r w:rsidR="00FC7F65">
        <w:rPr>
          <w:rFonts w:ascii="Calibri" w:eastAsia="Calibri" w:hAnsi="Calibri" w:cs="Calibri"/>
          <w:b/>
          <w:i/>
        </w:rPr>
        <w:t>deficiencies be</w:t>
      </w:r>
      <w:r w:rsidR="00073BFB">
        <w:rPr>
          <w:rFonts w:ascii="Calibri" w:eastAsia="Calibri" w:hAnsi="Calibri" w:cs="Calibri"/>
          <w:b/>
          <w:i/>
        </w:rPr>
        <w:t xml:space="preserve"> addressed</w:t>
      </w:r>
      <w:r w:rsidR="00D208CE">
        <w:rPr>
          <w:rFonts w:ascii="Calibri" w:eastAsia="Calibri" w:hAnsi="Calibri" w:cs="Calibri"/>
          <w:b/>
          <w:i/>
        </w:rPr>
        <w:t>?</w:t>
      </w:r>
      <w:r w:rsidR="007240BC">
        <w:rPr>
          <w:rFonts w:ascii="Calibri" w:eastAsia="Calibri" w:hAnsi="Calibri" w:cs="Calibri"/>
          <w:bCs/>
          <w:iCs/>
        </w:rPr>
        <w:t xml:space="preserve"> </w:t>
      </w:r>
      <w:sdt>
        <w:sdtPr>
          <w:rPr>
            <w:rFonts w:ascii="Calibri" w:eastAsia="Calibri" w:hAnsi="Calibri" w:cs="Calibri"/>
            <w:bCs/>
            <w:iCs/>
            <w:color w:val="0070C0"/>
          </w:rPr>
          <w:id w:val="-1590457885"/>
          <w:placeholder>
            <w:docPart w:val="DefaultPlaceholder_-1854013440"/>
          </w:placeholder>
          <w:showingPlcHdr/>
        </w:sdtPr>
        <w:sdtEndPr/>
        <w:sdtContent>
          <w:r w:rsidR="007240BC" w:rsidRPr="006C499B">
            <w:rPr>
              <w:rStyle w:val="PlaceholderText"/>
              <w:rFonts w:asciiTheme="minorHAnsi" w:eastAsiaTheme="minorEastAsia" w:hAnsiTheme="minorHAnsi" w:cstheme="minorBidi"/>
              <w:color w:val="0070C0"/>
            </w:rPr>
            <w:t>Click or tap here to enter text.</w:t>
          </w:r>
        </w:sdtContent>
      </w:sdt>
    </w:p>
    <w:p w14:paraId="000004C9"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A"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B"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C"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D"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E"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CF"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0"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1"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2"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3"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4"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5"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6"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7"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8"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9"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A"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DB" w14:textId="77777777" w:rsidR="00DD62CE" w:rsidRDefault="00DD62CE">
      <w:pPr>
        <w:tabs>
          <w:tab w:val="left" w:pos="360"/>
          <w:tab w:val="left" w:pos="900"/>
          <w:tab w:val="left" w:pos="1350"/>
          <w:tab w:val="left" w:pos="2340"/>
          <w:tab w:val="left" w:pos="3240"/>
          <w:tab w:val="left" w:pos="5580"/>
          <w:tab w:val="left" w:pos="11520"/>
          <w:tab w:val="left" w:pos="11880"/>
        </w:tabs>
        <w:rPr>
          <w:rFonts w:ascii="Calibri" w:eastAsia="Calibri" w:hAnsi="Calibri" w:cs="Calibri"/>
        </w:rPr>
      </w:pPr>
    </w:p>
    <w:p w14:paraId="000004E3" w14:textId="77777777" w:rsidR="00DD62CE" w:rsidRDefault="00DD62CE">
      <w:pPr>
        <w:tabs>
          <w:tab w:val="left" w:pos="360"/>
          <w:tab w:val="left" w:pos="900"/>
          <w:tab w:val="left" w:pos="1350"/>
          <w:tab w:val="left" w:pos="2340"/>
          <w:tab w:val="left" w:pos="3240"/>
          <w:tab w:val="left" w:pos="5580"/>
          <w:tab w:val="left" w:pos="11520"/>
          <w:tab w:val="left" w:pos="11880"/>
        </w:tabs>
        <w:jc w:val="center"/>
        <w:rPr>
          <w:rFonts w:ascii="Calibri" w:eastAsia="Calibri" w:hAnsi="Calibri" w:cs="Calibri"/>
        </w:rPr>
      </w:pPr>
    </w:p>
    <w:p w14:paraId="000004E4" w14:textId="77777777" w:rsidR="00DD62CE" w:rsidRDefault="009E379F">
      <w:pPr>
        <w:tabs>
          <w:tab w:val="left" w:pos="360"/>
          <w:tab w:val="left" w:pos="900"/>
          <w:tab w:val="left" w:pos="1350"/>
          <w:tab w:val="left" w:pos="2340"/>
          <w:tab w:val="left" w:pos="3240"/>
          <w:tab w:val="left" w:pos="5580"/>
          <w:tab w:val="left" w:pos="11520"/>
          <w:tab w:val="left" w:pos="11880"/>
        </w:tabs>
        <w:jc w:val="center"/>
        <w:rPr>
          <w:rFonts w:ascii="Calibri" w:eastAsia="Calibri" w:hAnsi="Calibri" w:cs="Calibri"/>
        </w:rPr>
      </w:pPr>
      <w:r>
        <w:rPr>
          <w:rFonts w:ascii="Calibri" w:eastAsia="Calibri" w:hAnsi="Calibri" w:cs="Calibri"/>
          <w:b/>
          <w:i/>
        </w:rPr>
        <w:t xml:space="preserve">Consideration 7. </w:t>
      </w:r>
      <w:r>
        <w:rPr>
          <w:rFonts w:ascii="Calibri" w:eastAsia="Calibri" w:hAnsi="Calibri" w:cs="Calibri"/>
          <w:b/>
        </w:rPr>
        <w:t>[</w:t>
      </w:r>
      <w:r>
        <w:rPr>
          <w:rFonts w:ascii="Calibri" w:eastAsia="Calibri" w:hAnsi="Calibri" w:cs="Calibri"/>
          <w:b/>
          <w:i/>
        </w:rPr>
        <w:t>AEFLA §231 (e)]</w:t>
      </w:r>
    </w:p>
    <w:p w14:paraId="000004E5" w14:textId="77777777" w:rsidR="00DD62CE" w:rsidRDefault="00DD62CE">
      <w:pPr>
        <w:rPr>
          <w:rFonts w:ascii="Calibri" w:eastAsia="Calibri" w:hAnsi="Calibri" w:cs="Calibri"/>
        </w:rPr>
      </w:pPr>
    </w:p>
    <w:p w14:paraId="000004E6" w14:textId="77777777" w:rsidR="00DD62CE" w:rsidRDefault="009E379F">
      <w:pPr>
        <w:rPr>
          <w:rFonts w:ascii="Calibri" w:eastAsia="Calibri" w:hAnsi="Calibri" w:cs="Calibri"/>
        </w:rPr>
      </w:pPr>
      <w:r>
        <w:rPr>
          <w:rFonts w:ascii="Calibri" w:eastAsia="Calibri" w:hAnsi="Calibri" w:cs="Calibri"/>
          <w:b/>
        </w:rPr>
        <w:t xml:space="preserve">Whether the eligible provider’s activities effectively use technology, </w:t>
      </w:r>
      <w:proofErr w:type="gramStart"/>
      <w:r>
        <w:rPr>
          <w:rFonts w:ascii="Calibri" w:eastAsia="Calibri" w:hAnsi="Calibri" w:cs="Calibri"/>
          <w:b/>
        </w:rPr>
        <w:t>services</w:t>
      </w:r>
      <w:proofErr w:type="gramEnd"/>
      <w:r>
        <w:rPr>
          <w:rFonts w:ascii="Calibri" w:eastAsia="Calibri" w:hAnsi="Calibri" w:cs="Calibri"/>
          <w:b/>
        </w:rPr>
        <w:t xml:space="preserve"> and delivery systems, including distance education, in a manner sufficient to increase the amount and quality learning, and how such technology, services, and systems lead to improved performance.</w:t>
      </w:r>
    </w:p>
    <w:p w14:paraId="000004E7" w14:textId="77777777" w:rsidR="00DD62CE" w:rsidRDefault="00DD62CE">
      <w:pPr>
        <w:rPr>
          <w:rFonts w:ascii="Calibri" w:eastAsia="Calibri" w:hAnsi="Calibri" w:cs="Calibri"/>
        </w:rPr>
      </w:pPr>
    </w:p>
    <w:p w14:paraId="000004E8"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E9" w14:textId="77777777" w:rsidR="00DD62CE" w:rsidRDefault="009E379F">
      <w:pPr>
        <w:jc w:val="center"/>
        <w:rPr>
          <w:rFonts w:ascii="Calibri" w:eastAsia="Calibri" w:hAnsi="Calibri" w:cs="Calibri"/>
        </w:rPr>
      </w:pPr>
      <w:r>
        <w:rPr>
          <w:rFonts w:ascii="Calibri" w:eastAsia="Calibri" w:hAnsi="Calibri" w:cs="Calibri"/>
          <w:b/>
          <w:i/>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integrate technology into instruction and work towards establishing a distance education component by </w:t>
      </w:r>
    </w:p>
    <w:p w14:paraId="000004EA" w14:textId="02F501FC" w:rsidR="00DD62CE" w:rsidRDefault="009E379F">
      <w:pPr>
        <w:jc w:val="center"/>
        <w:rPr>
          <w:rFonts w:ascii="Calibri" w:eastAsia="Calibri" w:hAnsi="Calibri" w:cs="Calibri"/>
        </w:rPr>
      </w:pPr>
      <w:r>
        <w:rPr>
          <w:rFonts w:ascii="Calibri" w:eastAsia="Calibri" w:hAnsi="Calibri" w:cs="Calibri"/>
        </w:rPr>
        <w:t xml:space="preserve">July 1, </w:t>
      </w:r>
      <w:r w:rsidR="009F0637">
        <w:rPr>
          <w:rFonts w:ascii="Calibri" w:eastAsia="Calibri" w:hAnsi="Calibri" w:cs="Calibri"/>
        </w:rPr>
        <w:t>2024</w:t>
      </w:r>
      <w:r>
        <w:rPr>
          <w:rFonts w:ascii="Calibri" w:eastAsia="Calibri" w:hAnsi="Calibri" w:cs="Calibri"/>
        </w:rPr>
        <w:t>.</w:t>
      </w:r>
    </w:p>
    <w:p w14:paraId="000004EB" w14:textId="77777777" w:rsidR="00DD62CE" w:rsidRDefault="00DD62CE">
      <w:pPr>
        <w:rPr>
          <w:rFonts w:ascii="Calibri" w:eastAsia="Calibri" w:hAnsi="Calibri" w:cs="Calibri"/>
        </w:rPr>
      </w:pPr>
    </w:p>
    <w:p w14:paraId="1ABD2816" w14:textId="03F82B18" w:rsidR="009165DA" w:rsidRPr="008324D8" w:rsidRDefault="009165DA" w:rsidP="00296475">
      <w:pPr>
        <w:pStyle w:val="ListParagraph"/>
        <w:numPr>
          <w:ilvl w:val="0"/>
          <w:numId w:val="30"/>
        </w:numPr>
        <w:spacing w:line="480" w:lineRule="auto"/>
        <w:rPr>
          <w:rFonts w:asciiTheme="minorHAnsi" w:eastAsia="Calibri" w:hAnsiTheme="minorHAnsi" w:cstheme="minorHAnsi"/>
          <w:bCs/>
          <w:iCs/>
        </w:rPr>
      </w:pPr>
      <w:r w:rsidRPr="00296475">
        <w:rPr>
          <w:rFonts w:asciiTheme="minorHAnsi" w:eastAsia="Calibri" w:hAnsiTheme="minorHAnsi" w:cstheme="minorHAnsi"/>
          <w:b/>
          <w:i/>
        </w:rPr>
        <w:t xml:space="preserve">How will the applicant measure the </w:t>
      </w:r>
      <w:r w:rsidR="004125B0">
        <w:rPr>
          <w:rFonts w:asciiTheme="minorHAnsi" w:eastAsia="Calibri" w:hAnsiTheme="minorHAnsi" w:cstheme="minorHAnsi"/>
          <w:b/>
          <w:bCs/>
          <w:i/>
          <w:iCs/>
        </w:rPr>
        <w:t>success</w:t>
      </w:r>
      <w:r w:rsidRPr="00296475">
        <w:rPr>
          <w:rFonts w:asciiTheme="minorHAnsi" w:eastAsia="Calibri" w:hAnsiTheme="minorHAnsi" w:cstheme="minorHAnsi"/>
          <w:b/>
          <w:i/>
        </w:rPr>
        <w:t xml:space="preserve"> of the use of technology </w:t>
      </w:r>
      <w:r w:rsidR="00924BF0">
        <w:rPr>
          <w:rFonts w:asciiTheme="minorHAnsi" w:eastAsia="Calibri" w:hAnsiTheme="minorHAnsi" w:cstheme="minorHAnsi"/>
          <w:b/>
          <w:bCs/>
          <w:i/>
          <w:iCs/>
        </w:rPr>
        <w:t>in the</w:t>
      </w:r>
      <w:r w:rsidRPr="00296475">
        <w:rPr>
          <w:rFonts w:asciiTheme="minorHAnsi" w:eastAsia="Calibri" w:hAnsiTheme="minorHAnsi" w:cstheme="minorHAnsi"/>
          <w:b/>
          <w:i/>
        </w:rPr>
        <w:t xml:space="preserve"> instructional lesson plans, mode of delivery</w:t>
      </w:r>
      <w:r w:rsidR="00934023">
        <w:rPr>
          <w:rFonts w:asciiTheme="minorHAnsi" w:eastAsia="Calibri" w:hAnsiTheme="minorHAnsi" w:cstheme="minorHAnsi"/>
          <w:b/>
          <w:bCs/>
          <w:i/>
          <w:iCs/>
        </w:rPr>
        <w:t>,</w:t>
      </w:r>
      <w:r w:rsidRPr="00296475">
        <w:rPr>
          <w:rFonts w:asciiTheme="minorHAnsi" w:eastAsia="Calibri" w:hAnsiTheme="minorHAnsi" w:cstheme="minorHAnsi"/>
          <w:b/>
          <w:i/>
        </w:rPr>
        <w:t xml:space="preserve"> and </w:t>
      </w:r>
      <w:r w:rsidR="00540EF3">
        <w:rPr>
          <w:rFonts w:asciiTheme="minorHAnsi" w:eastAsia="Calibri" w:hAnsiTheme="minorHAnsi" w:cstheme="minorHAnsi"/>
          <w:b/>
          <w:bCs/>
          <w:i/>
          <w:iCs/>
        </w:rPr>
        <w:t>instructor’s</w:t>
      </w:r>
      <w:r w:rsidR="00436981">
        <w:rPr>
          <w:rFonts w:asciiTheme="minorHAnsi" w:eastAsia="Calibri" w:hAnsiTheme="minorHAnsi" w:cstheme="minorHAnsi"/>
          <w:b/>
          <w:bCs/>
          <w:i/>
          <w:iCs/>
        </w:rPr>
        <w:t xml:space="preserve"> </w:t>
      </w:r>
      <w:r w:rsidRPr="00296475">
        <w:rPr>
          <w:rFonts w:asciiTheme="minorHAnsi" w:eastAsia="Calibri" w:hAnsiTheme="minorHAnsi" w:cstheme="minorHAnsi"/>
          <w:b/>
          <w:i/>
        </w:rPr>
        <w:t xml:space="preserve">effectiveness </w:t>
      </w:r>
      <w:r w:rsidR="0013170A">
        <w:rPr>
          <w:rFonts w:asciiTheme="minorHAnsi" w:eastAsia="Calibri" w:hAnsiTheme="minorHAnsi" w:cstheme="minorHAnsi"/>
          <w:b/>
          <w:bCs/>
          <w:i/>
          <w:iCs/>
        </w:rPr>
        <w:t xml:space="preserve">in the use </w:t>
      </w:r>
      <w:r w:rsidRPr="00296475">
        <w:rPr>
          <w:rFonts w:asciiTheme="minorHAnsi" w:eastAsia="Calibri" w:hAnsiTheme="minorHAnsi" w:cstheme="minorHAnsi"/>
          <w:b/>
          <w:i/>
        </w:rPr>
        <w:t>of the technological component</w:t>
      </w:r>
      <w:r w:rsidR="00095BD9">
        <w:rPr>
          <w:rFonts w:asciiTheme="minorHAnsi" w:eastAsia="Calibri" w:hAnsiTheme="minorHAnsi" w:cstheme="minorHAnsi"/>
          <w:b/>
          <w:i/>
        </w:rPr>
        <w:t>?</w:t>
      </w:r>
      <w:r w:rsidR="008324D8" w:rsidRPr="008324D8">
        <w:rPr>
          <w:rFonts w:asciiTheme="minorHAnsi" w:eastAsia="Calibri" w:hAnsiTheme="minorHAnsi" w:cstheme="minorHAnsi"/>
          <w:bCs/>
          <w:iCs/>
        </w:rPr>
        <w:t xml:space="preserve"> </w:t>
      </w:r>
      <w:sdt>
        <w:sdtPr>
          <w:rPr>
            <w:rFonts w:asciiTheme="minorHAnsi" w:eastAsia="Calibri" w:hAnsiTheme="minorHAnsi" w:cstheme="minorHAnsi"/>
            <w:bCs/>
            <w:iCs/>
            <w:color w:val="0070C0"/>
          </w:rPr>
          <w:id w:val="-1252959457"/>
          <w:placeholder>
            <w:docPart w:val="DefaultPlaceholder_-1854013440"/>
          </w:placeholder>
          <w:showingPlcHdr/>
        </w:sdtPr>
        <w:sdtEndPr/>
        <w:sdtContent>
          <w:r w:rsidR="00534929" w:rsidRPr="006C499B">
            <w:rPr>
              <w:rStyle w:val="PlaceholderText"/>
              <w:rFonts w:asciiTheme="minorHAnsi" w:eastAsiaTheme="minorEastAsia" w:hAnsiTheme="minorHAnsi" w:cstheme="minorBidi"/>
              <w:color w:val="0070C0"/>
            </w:rPr>
            <w:t>Click or tap here to enter text.</w:t>
          </w:r>
        </w:sdtContent>
      </w:sdt>
      <w:r w:rsidRPr="008324D8">
        <w:rPr>
          <w:rFonts w:asciiTheme="minorHAnsi" w:eastAsia="Calibri" w:hAnsiTheme="minorHAnsi" w:cstheme="minorHAnsi"/>
          <w:bCs/>
          <w:iCs/>
        </w:rPr>
        <w:t xml:space="preserve"> </w:t>
      </w:r>
    </w:p>
    <w:p w14:paraId="000004EE" w14:textId="2FAE7993" w:rsidR="00DD62CE" w:rsidRDefault="009E379F">
      <w:pPr>
        <w:numPr>
          <w:ilvl w:val="0"/>
          <w:numId w:val="30"/>
        </w:numPr>
        <w:spacing w:line="480" w:lineRule="auto"/>
        <w:rPr>
          <w:rFonts w:ascii="Calibri" w:eastAsia="Calibri" w:hAnsi="Calibri" w:cs="Calibri"/>
          <w:b/>
          <w:i/>
        </w:rPr>
      </w:pPr>
      <w:r>
        <w:rPr>
          <w:rFonts w:ascii="Calibri" w:eastAsia="Calibri" w:hAnsi="Calibri" w:cs="Calibri"/>
          <w:b/>
          <w:i/>
          <w:highlight w:val="white"/>
        </w:rPr>
        <w:t>How will the applicant implement distance learning? Include specific types of distance learning such as hybrid, flipped, supplemental, etc.</w:t>
      </w:r>
      <w:r w:rsidR="008324D8">
        <w:rPr>
          <w:rFonts w:ascii="Calibri" w:eastAsia="Calibri" w:hAnsi="Calibri" w:cs="Calibri"/>
          <w:bCs/>
          <w:iCs/>
          <w:highlight w:val="white"/>
        </w:rPr>
        <w:t xml:space="preserve"> </w:t>
      </w:r>
      <w:sdt>
        <w:sdtPr>
          <w:rPr>
            <w:rFonts w:ascii="Calibri" w:eastAsia="Calibri" w:hAnsi="Calibri" w:cs="Calibri"/>
            <w:bCs/>
            <w:iCs/>
            <w:color w:val="0070C0"/>
            <w:highlight w:val="white"/>
          </w:rPr>
          <w:id w:val="1378970643"/>
          <w:placeholder>
            <w:docPart w:val="DefaultPlaceholder_-1854013440"/>
          </w:placeholder>
          <w:showingPlcHdr/>
        </w:sdtPr>
        <w:sdtEndPr/>
        <w:sdtContent>
          <w:r w:rsidR="00534929"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xml:space="preserve">      </w:t>
      </w:r>
    </w:p>
    <w:p w14:paraId="000004EF" w14:textId="6FE11E0A" w:rsidR="00DD62CE" w:rsidRDefault="009E379F">
      <w:pPr>
        <w:numPr>
          <w:ilvl w:val="0"/>
          <w:numId w:val="30"/>
        </w:numPr>
        <w:spacing w:line="480" w:lineRule="auto"/>
        <w:rPr>
          <w:rFonts w:ascii="Calibri" w:eastAsia="Calibri" w:hAnsi="Calibri" w:cs="Calibri"/>
          <w:highlight w:val="white"/>
        </w:rPr>
      </w:pPr>
      <w:r>
        <w:rPr>
          <w:rFonts w:ascii="Calibri" w:eastAsia="Calibri" w:hAnsi="Calibri" w:cs="Calibri"/>
          <w:b/>
          <w:i/>
          <w:highlight w:val="white"/>
        </w:rPr>
        <w:t xml:space="preserve">How will the applicant </w:t>
      </w:r>
      <w:r w:rsidR="00821AA3" w:rsidRPr="00F35A62">
        <w:rPr>
          <w:rFonts w:ascii="Calibri" w:eastAsia="Calibri" w:hAnsi="Calibri" w:cs="Calibri"/>
          <w:b/>
          <w:i/>
          <w:highlight w:val="white"/>
        </w:rPr>
        <w:t xml:space="preserve">recruit </w:t>
      </w:r>
      <w:r w:rsidR="00F35A62" w:rsidRPr="00F35A62">
        <w:rPr>
          <w:rFonts w:ascii="Calibri" w:eastAsia="Calibri" w:hAnsi="Calibri" w:cs="Calibri"/>
          <w:b/>
          <w:i/>
          <w:highlight w:val="white"/>
        </w:rPr>
        <w:t xml:space="preserve">students into </w:t>
      </w:r>
      <w:r>
        <w:rPr>
          <w:rFonts w:ascii="Calibri" w:eastAsia="Calibri" w:hAnsi="Calibri" w:cs="Calibri"/>
          <w:b/>
          <w:i/>
          <w:highlight w:val="white"/>
        </w:rPr>
        <w:t>distance</w:t>
      </w:r>
      <w:r w:rsidR="00F35A62" w:rsidRPr="00F35A62">
        <w:rPr>
          <w:rFonts w:ascii="Calibri" w:eastAsia="Calibri" w:hAnsi="Calibri" w:cs="Calibri"/>
          <w:b/>
          <w:i/>
          <w:highlight w:val="white"/>
        </w:rPr>
        <w:t xml:space="preserve"> </w:t>
      </w:r>
      <w:r>
        <w:rPr>
          <w:rFonts w:ascii="Calibri" w:eastAsia="Calibri" w:hAnsi="Calibri" w:cs="Calibri"/>
          <w:b/>
          <w:i/>
          <w:highlight w:val="white"/>
        </w:rPr>
        <w:t xml:space="preserve">learning and ensure follow-up and evaluation of student </w:t>
      </w:r>
      <w:r w:rsidR="00F35A62">
        <w:rPr>
          <w:rFonts w:ascii="Calibri" w:eastAsia="Calibri" w:hAnsi="Calibri" w:cs="Calibri"/>
          <w:b/>
          <w:i/>
          <w:highlight w:val="white"/>
        </w:rPr>
        <w:t xml:space="preserve">academic </w:t>
      </w:r>
      <w:r>
        <w:rPr>
          <w:rFonts w:ascii="Calibri" w:eastAsia="Calibri" w:hAnsi="Calibri" w:cs="Calibri"/>
          <w:b/>
          <w:i/>
          <w:highlight w:val="white"/>
        </w:rPr>
        <w:t>progress</w:t>
      </w:r>
      <w:r w:rsidR="00330BA5">
        <w:rPr>
          <w:rFonts w:ascii="Calibri" w:eastAsia="Calibri" w:hAnsi="Calibri" w:cs="Calibri"/>
          <w:b/>
          <w:i/>
          <w:highlight w:val="white"/>
        </w:rPr>
        <w:t xml:space="preserve"> and follow-up measures</w:t>
      </w:r>
      <w:r>
        <w:rPr>
          <w:rFonts w:ascii="Calibri" w:eastAsia="Calibri" w:hAnsi="Calibri" w:cs="Calibri"/>
          <w:b/>
          <w:i/>
          <w:highlight w:val="white"/>
        </w:rPr>
        <w:t>?</w:t>
      </w:r>
      <w:r w:rsidR="008324D8">
        <w:rPr>
          <w:rFonts w:ascii="Calibri" w:eastAsia="Calibri" w:hAnsi="Calibri" w:cs="Calibri"/>
          <w:bCs/>
          <w:iCs/>
          <w:highlight w:val="white"/>
        </w:rPr>
        <w:t xml:space="preserve"> </w:t>
      </w:r>
      <w:sdt>
        <w:sdtPr>
          <w:rPr>
            <w:rFonts w:ascii="Calibri" w:eastAsia="Calibri" w:hAnsi="Calibri" w:cs="Calibri"/>
            <w:bCs/>
            <w:iCs/>
            <w:color w:val="0070C0"/>
            <w:highlight w:val="white"/>
          </w:rPr>
          <w:id w:val="-2088985561"/>
          <w:placeholder>
            <w:docPart w:val="DefaultPlaceholder_-1854013440"/>
          </w:placeholder>
          <w:showingPlcHdr/>
        </w:sdtPr>
        <w:sdtEndPr/>
        <w:sdtContent>
          <w:r w:rsidR="00534929"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b/>
          <w:i/>
          <w:highlight w:val="white"/>
        </w:rPr>
        <w:t>    </w:t>
      </w:r>
    </w:p>
    <w:p w14:paraId="000004F0" w14:textId="5D3411B4"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8. </w:t>
      </w:r>
      <w:r>
        <w:rPr>
          <w:rFonts w:ascii="Calibri" w:eastAsia="Calibri" w:hAnsi="Calibri" w:cs="Calibri"/>
          <w:b/>
        </w:rPr>
        <w:t>[</w:t>
      </w:r>
      <w:r>
        <w:rPr>
          <w:rFonts w:ascii="Calibri" w:eastAsia="Calibri" w:hAnsi="Calibri" w:cs="Calibri"/>
          <w:b/>
          <w:i/>
        </w:rPr>
        <w:t>AEFLA §231 (e)]</w:t>
      </w:r>
    </w:p>
    <w:p w14:paraId="000004F1" w14:textId="72180DA9" w:rsidR="00DD62CE" w:rsidRDefault="00DD62CE">
      <w:pPr>
        <w:rPr>
          <w:rFonts w:ascii="Calibri" w:eastAsia="Calibri" w:hAnsi="Calibri" w:cs="Calibri"/>
        </w:rPr>
      </w:pPr>
    </w:p>
    <w:p w14:paraId="000004F2" w14:textId="12EF3715" w:rsidR="00DD62CE" w:rsidRDefault="009E379F">
      <w:pPr>
        <w:tabs>
          <w:tab w:val="left" w:pos="1080"/>
          <w:tab w:val="left" w:pos="2970"/>
          <w:tab w:val="left" w:pos="3240"/>
        </w:tabs>
        <w:rPr>
          <w:rFonts w:ascii="Calibri" w:eastAsia="Calibri" w:hAnsi="Calibri" w:cs="Calibri"/>
        </w:rPr>
      </w:pPr>
      <w:r>
        <w:rPr>
          <w:rFonts w:ascii="Calibri" w:eastAsia="Calibri" w:hAnsi="Calibri" w:cs="Calibri"/>
          <w:b/>
        </w:rPr>
        <w:t>Whether the eligible provider’s activities provide learning in context, including through integrated education and training, so that the individual acquires the skills needed to transition to and complete postsecondary education and training programs, obtain and advance in employment leading to economic self-sufficiency, and to exercise the rights and responsibilities of citizenship.</w:t>
      </w:r>
    </w:p>
    <w:p w14:paraId="000004F3" w14:textId="5B42E725" w:rsidR="00DD62CE" w:rsidRDefault="00DD62CE">
      <w:pPr>
        <w:tabs>
          <w:tab w:val="left" w:pos="1080"/>
          <w:tab w:val="left" w:pos="2970"/>
          <w:tab w:val="left" w:pos="3240"/>
        </w:tabs>
        <w:rPr>
          <w:rFonts w:ascii="Calibri" w:eastAsia="Calibri" w:hAnsi="Calibri" w:cs="Calibri"/>
          <w:sz w:val="10"/>
          <w:szCs w:val="10"/>
        </w:rPr>
      </w:pPr>
    </w:p>
    <w:p w14:paraId="000004F4"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4F5" w14:textId="351C9236" w:rsidR="00DD62CE" w:rsidRDefault="009E379F">
      <w:pPr>
        <w:jc w:val="center"/>
        <w:rPr>
          <w:rFonts w:ascii="Calibri" w:eastAsia="Calibri" w:hAnsi="Calibri" w:cs="Calibri"/>
        </w:rPr>
      </w:pPr>
      <w:r>
        <w:rPr>
          <w:rFonts w:ascii="Calibri" w:eastAsia="Calibri" w:hAnsi="Calibri" w:cs="Calibri"/>
          <w:b/>
        </w:rPr>
        <w:t>*IET</w:t>
      </w:r>
      <w:r>
        <w:rPr>
          <w:rFonts w:ascii="Calibri" w:eastAsia="Calibri" w:hAnsi="Calibri" w:cs="Calibri"/>
        </w:rPr>
        <w:t>: a service approach that provides adult education and literacy activities concurrently and contextually with workforce preparation activities and workforce training for a specific occupation or occupational cluster for the purpose of educational and career advancement. (See diagram below)</w:t>
      </w:r>
    </w:p>
    <w:p w14:paraId="000004F6" w14:textId="3B83529D" w:rsidR="00DD62CE" w:rsidRDefault="00DD62CE">
      <w:pPr>
        <w:tabs>
          <w:tab w:val="left" w:pos="1080"/>
          <w:tab w:val="left" w:pos="2970"/>
          <w:tab w:val="left" w:pos="3240"/>
        </w:tabs>
        <w:rPr>
          <w:rFonts w:ascii="Calibri" w:eastAsia="Calibri" w:hAnsi="Calibri" w:cs="Calibri"/>
          <w:color w:val="FF0000"/>
        </w:rPr>
      </w:pPr>
    </w:p>
    <w:p w14:paraId="5032A9E8" w14:textId="60F461C4" w:rsidR="00AE0D39" w:rsidRPr="00833BCE" w:rsidRDefault="00AE0D39">
      <w:pPr>
        <w:numPr>
          <w:ilvl w:val="0"/>
          <w:numId w:val="31"/>
        </w:numPr>
        <w:tabs>
          <w:tab w:val="left" w:pos="720"/>
          <w:tab w:val="left" w:pos="2970"/>
          <w:tab w:val="left" w:pos="3240"/>
        </w:tabs>
        <w:spacing w:line="480" w:lineRule="auto"/>
        <w:ind w:left="540"/>
        <w:rPr>
          <w:rFonts w:ascii="Calibri" w:eastAsia="Calibri" w:hAnsi="Calibri" w:cs="Calibri"/>
          <w:bCs/>
          <w:iCs/>
        </w:rPr>
      </w:pPr>
      <w:r w:rsidRPr="00AE0D39">
        <w:rPr>
          <w:rFonts w:ascii="Calibri" w:eastAsia="Calibri" w:hAnsi="Calibri" w:cs="Calibri"/>
          <w:b/>
          <w:i/>
          <w:highlight w:val="white"/>
        </w:rPr>
        <w:t>(Current Providers)</w:t>
      </w:r>
      <w:r w:rsidRPr="00AE0D39">
        <w:rPr>
          <w:rFonts w:ascii="Calibri" w:eastAsia="Calibri" w:hAnsi="Calibri" w:cs="Calibri"/>
          <w:b/>
          <w:i/>
        </w:rPr>
        <w:t xml:space="preserve"> </w:t>
      </w:r>
      <w:r w:rsidR="00FD0821" w:rsidRPr="00AE0D39">
        <w:rPr>
          <w:rFonts w:ascii="Calibri" w:eastAsia="Calibri" w:hAnsi="Calibri" w:cs="Calibri"/>
          <w:b/>
          <w:i/>
          <w:highlight w:val="white"/>
        </w:rPr>
        <w:t xml:space="preserve">Describe </w:t>
      </w:r>
      <w:r w:rsidRPr="00AE0D39">
        <w:rPr>
          <w:rFonts w:ascii="Calibri" w:eastAsia="Calibri" w:hAnsi="Calibri" w:cs="Calibri"/>
          <w:b/>
          <w:i/>
          <w:highlight w:val="white"/>
        </w:rPr>
        <w:t xml:space="preserve">all </w:t>
      </w:r>
      <w:r w:rsidR="009E379F" w:rsidRPr="00AE0D39">
        <w:rPr>
          <w:rFonts w:ascii="Calibri" w:eastAsia="Calibri" w:hAnsi="Calibri" w:cs="Calibri"/>
          <w:b/>
          <w:i/>
          <w:highlight w:val="white"/>
        </w:rPr>
        <w:t>IET programs offered in</w:t>
      </w:r>
      <w:r w:rsidR="00A05C20" w:rsidRPr="00AE0D39">
        <w:rPr>
          <w:rFonts w:ascii="Calibri" w:eastAsia="Calibri" w:hAnsi="Calibri" w:cs="Calibri"/>
          <w:b/>
          <w:i/>
          <w:highlight w:val="white"/>
        </w:rPr>
        <w:t xml:space="preserve"> </w:t>
      </w:r>
      <w:r w:rsidR="009E379F" w:rsidRPr="00AE0D39">
        <w:rPr>
          <w:rFonts w:ascii="Calibri" w:eastAsia="Calibri" w:hAnsi="Calibri" w:cs="Calibri"/>
          <w:b/>
          <w:bCs/>
          <w:i/>
          <w:iCs/>
          <w:highlight w:val="white"/>
        </w:rPr>
        <w:t>20</w:t>
      </w:r>
      <w:r w:rsidR="009A6EB9" w:rsidRPr="00AE0D39">
        <w:rPr>
          <w:rFonts w:ascii="Calibri" w:eastAsia="Calibri" w:hAnsi="Calibri" w:cs="Calibri"/>
          <w:b/>
          <w:bCs/>
          <w:i/>
          <w:iCs/>
          <w:highlight w:val="white"/>
        </w:rPr>
        <w:t>21</w:t>
      </w:r>
      <w:r w:rsidR="009E379F" w:rsidRPr="00AE0D39">
        <w:rPr>
          <w:rFonts w:ascii="Calibri" w:eastAsia="Calibri" w:hAnsi="Calibri" w:cs="Calibri"/>
          <w:b/>
          <w:bCs/>
          <w:i/>
          <w:iCs/>
          <w:highlight w:val="white"/>
        </w:rPr>
        <w:t>-</w:t>
      </w:r>
      <w:r w:rsidR="3D343C60" w:rsidRPr="00AE0D39">
        <w:rPr>
          <w:rFonts w:ascii="Calibri" w:eastAsia="Calibri" w:hAnsi="Calibri" w:cs="Calibri"/>
          <w:b/>
          <w:bCs/>
          <w:i/>
          <w:iCs/>
          <w:highlight w:val="white"/>
        </w:rPr>
        <w:t>22</w:t>
      </w:r>
      <w:r w:rsidR="009E379F" w:rsidRPr="00AE0D39">
        <w:rPr>
          <w:rFonts w:ascii="Calibri" w:eastAsia="Calibri" w:hAnsi="Calibri" w:cs="Calibri"/>
          <w:b/>
          <w:i/>
          <w:highlight w:val="white"/>
        </w:rPr>
        <w:t xml:space="preserve"> and </w:t>
      </w:r>
      <w:r w:rsidR="009E379F" w:rsidRPr="00AE0D39">
        <w:rPr>
          <w:rFonts w:ascii="Calibri" w:eastAsia="Calibri" w:hAnsi="Calibri" w:cs="Calibri"/>
          <w:b/>
          <w:bCs/>
          <w:i/>
          <w:iCs/>
          <w:highlight w:val="white"/>
        </w:rPr>
        <w:t>20</w:t>
      </w:r>
      <w:r w:rsidR="78AEDE24" w:rsidRPr="00AE0D39">
        <w:rPr>
          <w:rFonts w:ascii="Calibri" w:eastAsia="Calibri" w:hAnsi="Calibri" w:cs="Calibri"/>
          <w:b/>
          <w:bCs/>
          <w:i/>
          <w:iCs/>
          <w:highlight w:val="white"/>
        </w:rPr>
        <w:t>22</w:t>
      </w:r>
      <w:r w:rsidR="009E379F" w:rsidRPr="00AE0D39">
        <w:rPr>
          <w:rFonts w:ascii="Calibri" w:eastAsia="Calibri" w:hAnsi="Calibri" w:cs="Calibri"/>
          <w:b/>
          <w:i/>
          <w:highlight w:val="white"/>
        </w:rPr>
        <w:t>-</w:t>
      </w:r>
      <w:r w:rsidR="41F93533" w:rsidRPr="00AE0D39">
        <w:rPr>
          <w:rFonts w:ascii="Calibri" w:eastAsia="Calibri" w:hAnsi="Calibri" w:cs="Calibri"/>
          <w:b/>
          <w:bCs/>
          <w:i/>
          <w:iCs/>
          <w:highlight w:val="white"/>
        </w:rPr>
        <w:t>23</w:t>
      </w:r>
      <w:r w:rsidR="000B6AA1">
        <w:rPr>
          <w:rFonts w:ascii="Calibri" w:eastAsia="Calibri" w:hAnsi="Calibri" w:cs="Calibri"/>
          <w:b/>
          <w:bCs/>
          <w:i/>
          <w:iCs/>
          <w:highlight w:val="white"/>
        </w:rPr>
        <w:t xml:space="preserve"> and why each was selected</w:t>
      </w:r>
      <w:r w:rsidRPr="00AE0D39">
        <w:rPr>
          <w:rFonts w:ascii="Calibri" w:eastAsia="Calibri" w:hAnsi="Calibri" w:cs="Calibri"/>
          <w:b/>
          <w:i/>
          <w:highlight w:val="white"/>
        </w:rPr>
        <w:t>.</w:t>
      </w:r>
      <w:r w:rsidR="009E379F" w:rsidRPr="00AE0D39">
        <w:rPr>
          <w:rFonts w:ascii="Calibri" w:eastAsia="Calibri" w:hAnsi="Calibri" w:cs="Calibri"/>
          <w:b/>
          <w:i/>
          <w:highlight w:val="white"/>
        </w:rPr>
        <w:t xml:space="preserve"> How many participants were enrolled? How many completed? What and how many credentials were obtained?</w:t>
      </w:r>
      <w:r w:rsidR="00833BCE">
        <w:rPr>
          <w:rFonts w:ascii="Calibri" w:eastAsia="Calibri" w:hAnsi="Calibri" w:cs="Calibri"/>
          <w:bCs/>
          <w:iCs/>
        </w:rPr>
        <w:t xml:space="preserve"> </w:t>
      </w:r>
      <w:sdt>
        <w:sdtPr>
          <w:rPr>
            <w:rFonts w:ascii="Calibri" w:eastAsia="Calibri" w:hAnsi="Calibri" w:cs="Calibri"/>
            <w:bCs/>
            <w:iCs/>
            <w:color w:val="0070C0"/>
          </w:rPr>
          <w:id w:val="1169211843"/>
          <w:placeholder>
            <w:docPart w:val="DefaultPlaceholder_-1854013440"/>
          </w:placeholder>
          <w:showingPlcHdr/>
        </w:sdtPr>
        <w:sdtEndPr/>
        <w:sdtContent>
          <w:r w:rsidR="00833BCE" w:rsidRPr="006C499B">
            <w:rPr>
              <w:rStyle w:val="PlaceholderText"/>
              <w:rFonts w:asciiTheme="minorHAnsi" w:eastAsiaTheme="minorEastAsia" w:hAnsiTheme="minorHAnsi" w:cstheme="minorBidi"/>
              <w:color w:val="0070C0"/>
            </w:rPr>
            <w:t>Click or tap here to enter text.</w:t>
          </w:r>
        </w:sdtContent>
      </w:sdt>
    </w:p>
    <w:p w14:paraId="000004F8" w14:textId="78070582" w:rsidR="00DD62CE" w:rsidRPr="00833BCE" w:rsidRDefault="00AE0D39">
      <w:pPr>
        <w:numPr>
          <w:ilvl w:val="0"/>
          <w:numId w:val="31"/>
        </w:numPr>
        <w:tabs>
          <w:tab w:val="left" w:pos="720"/>
          <w:tab w:val="left" w:pos="2970"/>
          <w:tab w:val="left" w:pos="3240"/>
        </w:tabs>
        <w:spacing w:line="480" w:lineRule="auto"/>
        <w:ind w:left="540"/>
        <w:rPr>
          <w:rFonts w:ascii="Calibri" w:eastAsia="Calibri" w:hAnsi="Calibri" w:cs="Calibri"/>
          <w:bCs/>
          <w:iCs/>
        </w:rPr>
      </w:pPr>
      <w:r w:rsidRPr="00AE0D39">
        <w:rPr>
          <w:rFonts w:ascii="Calibri" w:eastAsia="Calibri" w:hAnsi="Calibri" w:cs="Calibri"/>
          <w:b/>
          <w:i/>
          <w:highlight w:val="white"/>
        </w:rPr>
        <w:t xml:space="preserve">(New </w:t>
      </w:r>
      <w:r w:rsidR="00D62B64">
        <w:rPr>
          <w:rFonts w:ascii="Calibri" w:eastAsia="Calibri" w:hAnsi="Calibri" w:cs="Calibri"/>
          <w:b/>
          <w:i/>
          <w:highlight w:val="white"/>
        </w:rPr>
        <w:t>Applicants</w:t>
      </w:r>
      <w:r w:rsidRPr="00AE0D39">
        <w:rPr>
          <w:rFonts w:ascii="Calibri" w:eastAsia="Calibri" w:hAnsi="Calibri" w:cs="Calibri"/>
          <w:b/>
          <w:i/>
          <w:highlight w:val="white"/>
        </w:rPr>
        <w:t>)</w:t>
      </w:r>
      <w:r>
        <w:rPr>
          <w:rFonts w:ascii="Calibri" w:eastAsia="Calibri" w:hAnsi="Calibri" w:cs="Calibri"/>
          <w:b/>
          <w:i/>
          <w:highlight w:val="white"/>
        </w:rPr>
        <w:t xml:space="preserve"> </w:t>
      </w:r>
      <w:r w:rsidR="009E379F" w:rsidRPr="00AE0D39">
        <w:rPr>
          <w:rFonts w:ascii="Calibri" w:eastAsia="Calibri" w:hAnsi="Calibri" w:cs="Calibri"/>
          <w:b/>
          <w:i/>
          <w:highlight w:val="white"/>
        </w:rPr>
        <w:t>What IET programs will be offered</w:t>
      </w:r>
      <w:r w:rsidR="00BE72D1">
        <w:rPr>
          <w:rFonts w:ascii="Calibri" w:eastAsia="Calibri" w:hAnsi="Calibri" w:cs="Calibri"/>
          <w:b/>
          <w:i/>
          <w:highlight w:val="white"/>
        </w:rPr>
        <w:t xml:space="preserve"> and why</w:t>
      </w:r>
      <w:r w:rsidR="009E379F" w:rsidRPr="00AE0D39">
        <w:rPr>
          <w:rFonts w:ascii="Calibri" w:eastAsia="Calibri" w:hAnsi="Calibri" w:cs="Calibri"/>
          <w:b/>
          <w:i/>
          <w:highlight w:val="white"/>
        </w:rPr>
        <w:t>? How will participants be recruited? What is the expected enrollment? What credentials or certificates will be attained?</w:t>
      </w:r>
      <w:r w:rsidR="008B5737" w:rsidRPr="00833BCE">
        <w:rPr>
          <w:rFonts w:ascii="Calibri" w:eastAsia="Calibri" w:hAnsi="Calibri" w:cs="Calibri"/>
          <w:bCs/>
          <w:iCs/>
          <w:highlight w:val="white"/>
        </w:rPr>
        <w:t xml:space="preserve"> </w:t>
      </w:r>
      <w:r w:rsidR="009E379F" w:rsidRPr="00833BCE">
        <w:rPr>
          <w:rFonts w:ascii="Calibri" w:eastAsia="Calibri" w:hAnsi="Calibri" w:cs="Calibri"/>
          <w:bCs/>
          <w:iCs/>
          <w:highlight w:val="white"/>
        </w:rPr>
        <w:t xml:space="preserve"> </w:t>
      </w:r>
      <w:sdt>
        <w:sdtPr>
          <w:rPr>
            <w:rFonts w:ascii="Calibri" w:eastAsia="Calibri" w:hAnsi="Calibri" w:cs="Calibri"/>
            <w:bCs/>
            <w:iCs/>
            <w:color w:val="0070C0"/>
            <w:highlight w:val="white"/>
          </w:rPr>
          <w:id w:val="-1757584075"/>
          <w:placeholder>
            <w:docPart w:val="DefaultPlaceholder_-1854013440"/>
          </w:placeholder>
          <w:showingPlcHdr/>
        </w:sdtPr>
        <w:sdtEndPr/>
        <w:sdtContent>
          <w:r w:rsidR="00833BCE" w:rsidRPr="006C499B">
            <w:rPr>
              <w:rStyle w:val="PlaceholderText"/>
              <w:rFonts w:asciiTheme="minorHAnsi" w:eastAsiaTheme="minorEastAsia" w:hAnsiTheme="minorHAnsi" w:cstheme="minorBidi"/>
              <w:color w:val="0070C0"/>
            </w:rPr>
            <w:t>Click or tap here to enter text.</w:t>
          </w:r>
        </w:sdtContent>
      </w:sdt>
    </w:p>
    <w:p w14:paraId="4C25C928" w14:textId="29FEEBC9" w:rsidR="00196779" w:rsidRPr="00833BCE" w:rsidRDefault="00196779" w:rsidP="00296475">
      <w:pPr>
        <w:numPr>
          <w:ilvl w:val="0"/>
          <w:numId w:val="31"/>
        </w:numPr>
        <w:tabs>
          <w:tab w:val="left" w:pos="720"/>
          <w:tab w:val="left" w:pos="2970"/>
          <w:tab w:val="left" w:pos="3240"/>
        </w:tabs>
        <w:spacing w:line="480" w:lineRule="auto"/>
        <w:ind w:left="540"/>
        <w:rPr>
          <w:rFonts w:ascii="Calibri" w:eastAsia="Calibri" w:hAnsi="Calibri" w:cs="Calibri"/>
          <w:b/>
          <w:iCs/>
        </w:rPr>
      </w:pPr>
      <w:r w:rsidRPr="002C2BB2">
        <w:rPr>
          <w:rFonts w:asciiTheme="minorHAnsi" w:eastAsia="Calibri" w:hAnsiTheme="minorHAnsi" w:cstheme="minorHAnsi"/>
          <w:b/>
          <w:i/>
          <w:highlight w:val="white"/>
        </w:rPr>
        <w:t>How did the applicant ensure and document inclusion and integration of all components in the IET? New applicants may describe how they will provide concurrent and contextualized instruction.</w:t>
      </w:r>
      <w:r w:rsidRPr="00833BCE">
        <w:rPr>
          <w:rFonts w:asciiTheme="minorHAnsi" w:eastAsia="Calibri" w:hAnsiTheme="minorHAnsi" w:cstheme="minorHAnsi"/>
          <w:bCs/>
          <w:iCs/>
          <w:highlight w:val="white"/>
        </w:rPr>
        <w:t xml:space="preserve"> </w:t>
      </w:r>
      <w:sdt>
        <w:sdtPr>
          <w:rPr>
            <w:rFonts w:asciiTheme="minorHAnsi" w:eastAsia="Calibri" w:hAnsiTheme="minorHAnsi" w:cstheme="minorHAnsi"/>
            <w:bCs/>
            <w:iCs/>
            <w:color w:val="0070C0"/>
            <w:highlight w:val="white"/>
          </w:rPr>
          <w:id w:val="109165619"/>
          <w:placeholder>
            <w:docPart w:val="DefaultPlaceholder_-1854013440"/>
          </w:placeholder>
          <w:showingPlcHdr/>
        </w:sdtPr>
        <w:sdtEndPr/>
        <w:sdtContent>
          <w:r w:rsidR="00BE1710" w:rsidRPr="006C499B">
            <w:rPr>
              <w:rStyle w:val="PlaceholderText"/>
              <w:rFonts w:asciiTheme="minorHAnsi" w:eastAsiaTheme="minorEastAsia" w:hAnsiTheme="minorHAnsi" w:cstheme="minorBidi"/>
              <w:color w:val="0070C0"/>
            </w:rPr>
            <w:t>Click or tap here to enter text.</w:t>
          </w:r>
        </w:sdtContent>
      </w:sdt>
      <w:r w:rsidRPr="00833BCE">
        <w:rPr>
          <w:rFonts w:ascii="Calibri" w:eastAsia="Calibri" w:hAnsi="Calibri" w:cs="Calibri"/>
          <w:b/>
          <w:iCs/>
        </w:rPr>
        <w:t xml:space="preserve"> </w:t>
      </w:r>
    </w:p>
    <w:p w14:paraId="000004FC" w14:textId="46F583FB" w:rsidR="00DD62CE" w:rsidRPr="00CE5128" w:rsidRDefault="000A61DF" w:rsidP="00296475">
      <w:pPr>
        <w:pStyle w:val="ListParagraph"/>
        <w:numPr>
          <w:ilvl w:val="0"/>
          <w:numId w:val="31"/>
        </w:numPr>
        <w:spacing w:line="480" w:lineRule="auto"/>
        <w:ind w:left="547"/>
        <w:rPr>
          <w:rFonts w:asciiTheme="minorHAnsi" w:hAnsiTheme="minorHAnsi" w:cstheme="minorHAnsi"/>
          <w:bCs/>
          <w:iCs/>
        </w:rPr>
      </w:pPr>
      <w:r w:rsidRPr="000A61DF">
        <w:rPr>
          <w:rFonts w:ascii="Calibri" w:eastAsia="Calibri" w:hAnsi="Calibri" w:cs="Calibri"/>
          <w:b/>
          <w:i/>
        </w:rPr>
        <w:t xml:space="preserve">How will IETs be used to meet the needs of students and area employers? Include partnerships for each county in the service area. </w:t>
      </w:r>
      <w:sdt>
        <w:sdtPr>
          <w:rPr>
            <w:rFonts w:ascii="Calibri" w:eastAsia="Calibri" w:hAnsi="Calibri" w:cs="Calibri"/>
            <w:b/>
            <w:i/>
            <w:color w:val="0070C0"/>
          </w:rPr>
          <w:id w:val="-816187038"/>
          <w:placeholder>
            <w:docPart w:val="DefaultPlaceholder_-1854013440"/>
          </w:placeholder>
          <w:showingPlcHdr/>
        </w:sdtPr>
        <w:sdtEndPr/>
        <w:sdtContent>
          <w:r w:rsidR="00CE5128" w:rsidRPr="006C499B">
            <w:rPr>
              <w:rStyle w:val="PlaceholderText"/>
              <w:rFonts w:asciiTheme="minorHAnsi" w:eastAsiaTheme="minorEastAsia" w:hAnsiTheme="minorHAnsi" w:cstheme="minorBidi"/>
              <w:color w:val="0070C0"/>
            </w:rPr>
            <w:t>Click or tap here to enter text.</w:t>
          </w:r>
        </w:sdtContent>
      </w:sdt>
    </w:p>
    <w:p w14:paraId="14640071" w14:textId="388A7BDD" w:rsidR="00CF6D55" w:rsidRPr="00296475" w:rsidRDefault="006028F2" w:rsidP="00CF6D55">
      <w:pPr>
        <w:pStyle w:val="ListParagraph"/>
        <w:numPr>
          <w:ilvl w:val="0"/>
          <w:numId w:val="31"/>
        </w:numPr>
        <w:tabs>
          <w:tab w:val="left" w:pos="540"/>
          <w:tab w:val="left" w:pos="2970"/>
          <w:tab w:val="left" w:pos="3240"/>
        </w:tabs>
        <w:spacing w:line="480" w:lineRule="auto"/>
        <w:ind w:left="540"/>
        <w:rPr>
          <w:rFonts w:ascii="Calibri" w:eastAsia="Calibri" w:hAnsi="Calibri" w:cs="Calibri"/>
        </w:rPr>
      </w:pPr>
      <w:r>
        <w:rPr>
          <w:rFonts w:asciiTheme="minorHAnsi" w:hAnsiTheme="minorHAnsi" w:cstheme="minorHAnsi"/>
          <w:b/>
          <w:bCs/>
          <w:i/>
          <w:iCs/>
        </w:rPr>
        <w:t>H</w:t>
      </w:r>
      <w:r w:rsidR="00733B7A" w:rsidRPr="00296475">
        <w:rPr>
          <w:rFonts w:asciiTheme="minorHAnsi" w:hAnsiTheme="minorHAnsi" w:cstheme="minorHAnsi"/>
          <w:b/>
          <w:i/>
        </w:rPr>
        <w:t>ow will the applicant transition students to unsubsidized employment, postsecondary education, and training?</w:t>
      </w:r>
      <w:r w:rsidR="00FD1876">
        <w:rPr>
          <w:rFonts w:asciiTheme="minorHAnsi" w:hAnsiTheme="minorHAnsi" w:cstheme="minorHAnsi"/>
          <w:bCs/>
          <w:iCs/>
        </w:rPr>
        <w:t xml:space="preserve"> </w:t>
      </w:r>
      <w:sdt>
        <w:sdtPr>
          <w:rPr>
            <w:rFonts w:asciiTheme="minorHAnsi" w:hAnsiTheme="minorHAnsi" w:cstheme="minorHAnsi"/>
            <w:bCs/>
            <w:iCs/>
            <w:color w:val="0070C0"/>
          </w:rPr>
          <w:id w:val="-588925674"/>
          <w:placeholder>
            <w:docPart w:val="DefaultPlaceholder_-1854013440"/>
          </w:placeholder>
          <w:showingPlcHdr/>
        </w:sdtPr>
        <w:sdtEndPr/>
        <w:sdtContent>
          <w:r w:rsidR="00A3778F" w:rsidRPr="006C499B">
            <w:rPr>
              <w:rStyle w:val="PlaceholderText"/>
              <w:rFonts w:asciiTheme="minorHAnsi" w:eastAsiaTheme="minorEastAsia" w:hAnsiTheme="minorHAnsi" w:cstheme="minorBidi"/>
              <w:color w:val="0070C0"/>
            </w:rPr>
            <w:t>Click or tap here to enter text.</w:t>
          </w:r>
        </w:sdtContent>
      </w:sdt>
    </w:p>
    <w:p w14:paraId="000004FD" w14:textId="11D6BEF7" w:rsidR="00DD62CE" w:rsidRDefault="0042172E" w:rsidP="00296475">
      <w:pPr>
        <w:tabs>
          <w:tab w:val="left" w:pos="540"/>
          <w:tab w:val="left" w:pos="2970"/>
          <w:tab w:val="left" w:pos="3240"/>
        </w:tabs>
        <w:spacing w:line="480" w:lineRule="auto"/>
        <w:jc w:val="center"/>
        <w:rPr>
          <w:rFonts w:ascii="Calibri" w:eastAsia="Calibri" w:hAnsi="Calibri" w:cs="Calibri"/>
        </w:rPr>
      </w:pPr>
      <w:r>
        <w:rPr>
          <w:noProof/>
        </w:rPr>
        <w:drawing>
          <wp:inline distT="0" distB="0" distL="0" distR="0" wp14:anchorId="0B663F71" wp14:editId="0EBC2FAE">
            <wp:extent cx="4486910" cy="774065"/>
            <wp:effectExtent l="0" t="0" r="8890" b="6985"/>
            <wp:docPr id="741170036" name="Picture 74117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86910" cy="774065"/>
                    </a:xfrm>
                    <a:prstGeom prst="rect">
                      <a:avLst/>
                    </a:prstGeom>
                    <a:noFill/>
                  </pic:spPr>
                </pic:pic>
              </a:graphicData>
            </a:graphic>
          </wp:inline>
        </w:drawing>
      </w:r>
      <w:r w:rsidR="009E379F">
        <w:br w:type="page"/>
      </w:r>
      <w:r w:rsidR="009E379F">
        <w:rPr>
          <w:rFonts w:ascii="Calibri" w:eastAsia="Calibri" w:hAnsi="Calibri" w:cs="Calibri"/>
          <w:b/>
          <w:i/>
        </w:rPr>
        <w:lastRenderedPageBreak/>
        <w:t xml:space="preserve">Consideration 9. </w:t>
      </w:r>
      <w:r w:rsidR="009E379F">
        <w:rPr>
          <w:rFonts w:ascii="Calibri" w:eastAsia="Calibri" w:hAnsi="Calibri" w:cs="Calibri"/>
          <w:b/>
        </w:rPr>
        <w:t>[</w:t>
      </w:r>
      <w:r w:rsidR="009E379F">
        <w:rPr>
          <w:rFonts w:ascii="Calibri" w:eastAsia="Calibri" w:hAnsi="Calibri" w:cs="Calibri"/>
          <w:b/>
          <w:i/>
        </w:rPr>
        <w:t>AEFLA §231 (e)]</w:t>
      </w:r>
    </w:p>
    <w:p w14:paraId="000004FF" w14:textId="77777777" w:rsidR="00DD62CE" w:rsidRDefault="009E379F">
      <w:pPr>
        <w:tabs>
          <w:tab w:val="left" w:pos="1080"/>
          <w:tab w:val="left" w:pos="2970"/>
          <w:tab w:val="left" w:pos="3240"/>
        </w:tabs>
        <w:rPr>
          <w:rFonts w:ascii="Calibri" w:eastAsia="Calibri" w:hAnsi="Calibri" w:cs="Calibri"/>
        </w:rPr>
      </w:pPr>
      <w:r>
        <w:rPr>
          <w:rFonts w:ascii="Calibri" w:eastAsia="Calibri" w:hAnsi="Calibri" w:cs="Calibri"/>
          <w:b/>
        </w:rPr>
        <w:t>Whether the eligible provider’s activities are delivered by instructors, counselors, and administrators who meet any minimum qualifications established by the State, where applicable, and who have access to high quality professional development, including through electronic means.</w:t>
      </w:r>
    </w:p>
    <w:p w14:paraId="00000500" w14:textId="77777777" w:rsidR="00DD62CE" w:rsidRDefault="00DD62CE">
      <w:pPr>
        <w:tabs>
          <w:tab w:val="left" w:pos="360"/>
          <w:tab w:val="left" w:pos="1170"/>
          <w:tab w:val="left" w:pos="3600"/>
          <w:tab w:val="left" w:pos="5580"/>
          <w:tab w:val="left" w:pos="11880"/>
        </w:tabs>
        <w:ind w:left="900" w:hanging="900"/>
        <w:rPr>
          <w:rFonts w:ascii="Calibri" w:eastAsia="Calibri" w:hAnsi="Calibri" w:cs="Calibri"/>
          <w:shd w:val="clear" w:color="auto" w:fill="F3FFFF"/>
        </w:rPr>
      </w:pPr>
    </w:p>
    <w:p w14:paraId="00000501"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02" w14:textId="317C65BD" w:rsidR="00DD62CE" w:rsidRDefault="009E379F">
      <w:pPr>
        <w:tabs>
          <w:tab w:val="left" w:pos="1170"/>
          <w:tab w:val="left" w:pos="3600"/>
          <w:tab w:val="left" w:pos="5580"/>
          <w:tab w:val="left" w:pos="11880"/>
        </w:tabs>
        <w:ind w:left="900" w:hanging="900"/>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must maintain professional development plans for each staff/faculty member as well as records of completed trainings.</w:t>
      </w:r>
    </w:p>
    <w:p w14:paraId="00000503" w14:textId="77777777" w:rsidR="00DD62CE" w:rsidRDefault="00DD62CE">
      <w:pPr>
        <w:tabs>
          <w:tab w:val="left" w:pos="1170"/>
          <w:tab w:val="left" w:pos="3600"/>
          <w:tab w:val="left" w:pos="5580"/>
          <w:tab w:val="left" w:pos="11880"/>
        </w:tabs>
        <w:ind w:left="900" w:hanging="900"/>
        <w:rPr>
          <w:rFonts w:ascii="Calibri" w:eastAsia="Calibri" w:hAnsi="Calibri" w:cs="Calibri"/>
        </w:rPr>
      </w:pPr>
    </w:p>
    <w:p w14:paraId="00000504" w14:textId="77777777" w:rsidR="00DD62CE" w:rsidRDefault="00DD62CE">
      <w:pPr>
        <w:tabs>
          <w:tab w:val="left" w:pos="1170"/>
          <w:tab w:val="left" w:pos="3600"/>
          <w:tab w:val="left" w:pos="5580"/>
          <w:tab w:val="left" w:pos="11880"/>
        </w:tabs>
        <w:ind w:left="900" w:hanging="900"/>
        <w:rPr>
          <w:rFonts w:ascii="Calibri" w:eastAsia="Calibri" w:hAnsi="Calibri" w:cs="Calibri"/>
        </w:rPr>
      </w:pPr>
    </w:p>
    <w:p w14:paraId="00000505" w14:textId="6B32ACB3"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shd w:val="clear" w:color="auto" w:fill="F3FFFF"/>
        </w:rPr>
      </w:pPr>
      <w:r>
        <w:rPr>
          <w:rFonts w:ascii="Calibri" w:eastAsia="Calibri" w:hAnsi="Calibri" w:cs="Calibri"/>
          <w:b/>
          <w:i/>
        </w:rPr>
        <w:t>How will the applicant ensure that directors, instructors, paraprofessionals</w:t>
      </w:r>
      <w:r w:rsidR="00F14DCC">
        <w:rPr>
          <w:rFonts w:ascii="Calibri" w:eastAsia="Calibri" w:hAnsi="Calibri" w:cs="Calibri"/>
          <w:b/>
          <w:i/>
        </w:rPr>
        <w:t>,</w:t>
      </w:r>
      <w:r>
        <w:rPr>
          <w:rFonts w:ascii="Calibri" w:eastAsia="Calibri" w:hAnsi="Calibri" w:cs="Calibri"/>
          <w:b/>
          <w:i/>
        </w:rPr>
        <w:t xml:space="preserve"> and other staff meet the minimum qualifications for hire as outlined in the state’s program policies? </w:t>
      </w:r>
      <w:sdt>
        <w:sdtPr>
          <w:rPr>
            <w:rFonts w:ascii="Calibri" w:eastAsia="Calibri" w:hAnsi="Calibri" w:cs="Calibri"/>
            <w:b/>
            <w:i/>
            <w:color w:val="0070C0"/>
          </w:rPr>
          <w:id w:val="1216312456"/>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p>
    <w:p w14:paraId="00000506" w14:textId="5A64985D"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shd w:val="clear" w:color="auto" w:fill="F3FFFF"/>
        </w:rPr>
      </w:pPr>
      <w:r>
        <w:rPr>
          <w:rFonts w:ascii="Calibri" w:eastAsia="Calibri" w:hAnsi="Calibri" w:cs="Calibri"/>
          <w:b/>
          <w:i/>
        </w:rPr>
        <w:t>What is the applicant’s process for ensuring each staff/faculty member has an annual high-quality professional development plan?</w:t>
      </w:r>
      <w:r w:rsidRPr="004D7076">
        <w:rPr>
          <w:rFonts w:ascii="Calibri" w:eastAsia="Calibri" w:hAnsi="Calibri" w:cs="Calibri"/>
          <w:bCs/>
          <w:iCs/>
        </w:rPr>
        <w:t xml:space="preserve">  </w:t>
      </w:r>
      <w:sdt>
        <w:sdtPr>
          <w:rPr>
            <w:rFonts w:ascii="Calibri" w:eastAsia="Calibri" w:hAnsi="Calibri" w:cs="Calibri"/>
            <w:bCs/>
            <w:iCs/>
            <w:color w:val="0070C0"/>
          </w:rPr>
          <w:id w:val="-365990851"/>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r w:rsidRPr="004D7076">
        <w:rPr>
          <w:rFonts w:ascii="Calibri" w:eastAsia="Calibri" w:hAnsi="Calibri" w:cs="Calibri"/>
          <w:bCs/>
          <w:iCs/>
        </w:rPr>
        <w:t>     </w:t>
      </w:r>
    </w:p>
    <w:p w14:paraId="00000507" w14:textId="28906365"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rPr>
      </w:pPr>
      <w:r>
        <w:rPr>
          <w:rFonts w:ascii="Calibri" w:eastAsia="Calibri" w:hAnsi="Calibri" w:cs="Calibri"/>
          <w:b/>
          <w:i/>
        </w:rPr>
        <w:t>How does the applicant determine the impact of professional development activities on the staff performance and/or program outcomes?</w:t>
      </w:r>
      <w:r w:rsidR="004D7076">
        <w:rPr>
          <w:rFonts w:ascii="Calibri" w:eastAsia="Calibri" w:hAnsi="Calibri" w:cs="Calibri"/>
          <w:b/>
          <w:i/>
        </w:rPr>
        <w:t xml:space="preserve"> </w:t>
      </w:r>
      <w:sdt>
        <w:sdtPr>
          <w:rPr>
            <w:rFonts w:ascii="Calibri" w:eastAsia="Calibri" w:hAnsi="Calibri" w:cs="Calibri"/>
            <w:b/>
            <w:i/>
            <w:color w:val="0070C0"/>
          </w:rPr>
          <w:id w:val="1066151715"/>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p>
    <w:p w14:paraId="00000508" w14:textId="259C2185" w:rsidR="00DD62CE" w:rsidRPr="004D7076" w:rsidRDefault="009E379F">
      <w:pPr>
        <w:numPr>
          <w:ilvl w:val="0"/>
          <w:numId w:val="29"/>
        </w:numPr>
        <w:tabs>
          <w:tab w:val="left" w:pos="720"/>
          <w:tab w:val="left" w:pos="3600"/>
          <w:tab w:val="left" w:pos="5580"/>
          <w:tab w:val="left" w:pos="11880"/>
        </w:tabs>
        <w:spacing w:line="480" w:lineRule="auto"/>
        <w:rPr>
          <w:rFonts w:ascii="Calibri" w:eastAsia="Calibri" w:hAnsi="Calibri" w:cs="Calibri"/>
          <w:bCs/>
          <w:iCs/>
          <w:color w:val="000000"/>
        </w:rPr>
      </w:pPr>
      <w:r>
        <w:rPr>
          <w:rFonts w:ascii="Calibri" w:eastAsia="Calibri" w:hAnsi="Calibri" w:cs="Calibri"/>
          <w:b/>
          <w:i/>
          <w:color w:val="000000"/>
        </w:rPr>
        <w:t>Describe how the applicant will provide staff development to ensure staff are knowledgeable about adult education instruction, policies, procedures, and priorities.</w:t>
      </w:r>
      <w:r w:rsidRPr="004D7076">
        <w:rPr>
          <w:rFonts w:ascii="Calibri" w:eastAsia="Calibri" w:hAnsi="Calibri" w:cs="Calibri"/>
          <w:bCs/>
          <w:iCs/>
          <w:color w:val="000000"/>
        </w:rPr>
        <w:t xml:space="preserve"> </w:t>
      </w:r>
      <w:sdt>
        <w:sdtPr>
          <w:rPr>
            <w:rFonts w:ascii="Calibri" w:eastAsia="Calibri" w:hAnsi="Calibri" w:cs="Calibri"/>
            <w:bCs/>
            <w:iCs/>
            <w:color w:val="0070C0"/>
          </w:rPr>
          <w:id w:val="-1942136839"/>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r w:rsidRPr="004D7076">
        <w:rPr>
          <w:rFonts w:ascii="Calibri" w:eastAsia="Calibri" w:hAnsi="Calibri" w:cs="Calibri"/>
          <w:bCs/>
          <w:iCs/>
          <w:color w:val="000000"/>
        </w:rPr>
        <w:t> </w:t>
      </w:r>
    </w:p>
    <w:p w14:paraId="00000509" w14:textId="3A27C523" w:rsidR="00DD62CE" w:rsidRPr="004D7076" w:rsidRDefault="009E379F">
      <w:pPr>
        <w:numPr>
          <w:ilvl w:val="0"/>
          <w:numId w:val="29"/>
        </w:numPr>
        <w:pBdr>
          <w:top w:val="nil"/>
          <w:left w:val="nil"/>
          <w:bottom w:val="nil"/>
          <w:right w:val="nil"/>
          <w:between w:val="nil"/>
        </w:pBdr>
        <w:spacing w:line="480" w:lineRule="auto"/>
        <w:rPr>
          <w:bCs/>
          <w:iCs/>
          <w:color w:val="000000"/>
        </w:rPr>
      </w:pPr>
      <w:r>
        <w:rPr>
          <w:rFonts w:ascii="Calibri" w:eastAsia="Calibri" w:hAnsi="Calibri" w:cs="Calibri"/>
          <w:b/>
          <w:i/>
          <w:color w:val="000000"/>
        </w:rPr>
        <w:t>How will information from professional development trainings be shared with other staff who may not have attended and within what timeframe?</w:t>
      </w:r>
      <w:r w:rsidR="004D7076" w:rsidRPr="004D7076">
        <w:rPr>
          <w:rFonts w:ascii="Calibri" w:eastAsia="Calibri" w:hAnsi="Calibri" w:cs="Calibri"/>
          <w:bCs/>
          <w:iCs/>
          <w:color w:val="000000"/>
        </w:rPr>
        <w:t xml:space="preserve"> </w:t>
      </w:r>
      <w:sdt>
        <w:sdtPr>
          <w:rPr>
            <w:rFonts w:ascii="Calibri" w:eastAsia="Calibri" w:hAnsi="Calibri" w:cs="Calibri"/>
            <w:bCs/>
            <w:iCs/>
            <w:color w:val="0070C0"/>
          </w:rPr>
          <w:id w:val="-1399819211"/>
          <w:placeholder>
            <w:docPart w:val="DefaultPlaceholder_-1854013440"/>
          </w:placeholder>
          <w:showingPlcHdr/>
        </w:sdtPr>
        <w:sdtEndPr/>
        <w:sdtContent>
          <w:r w:rsidR="004D7076" w:rsidRPr="006C499B">
            <w:rPr>
              <w:rStyle w:val="PlaceholderText"/>
              <w:rFonts w:asciiTheme="minorHAnsi" w:eastAsiaTheme="minorEastAsia" w:hAnsiTheme="minorHAnsi" w:cstheme="minorBidi"/>
              <w:color w:val="0070C0"/>
            </w:rPr>
            <w:t>Click or tap here to enter text.</w:t>
          </w:r>
        </w:sdtContent>
      </w:sdt>
    </w:p>
    <w:p w14:paraId="0000050A" w14:textId="77777777" w:rsidR="00DD62CE" w:rsidRDefault="00DD62CE">
      <w:pPr>
        <w:tabs>
          <w:tab w:val="left" w:pos="1170"/>
          <w:tab w:val="left" w:pos="3600"/>
          <w:tab w:val="left" w:pos="5580"/>
          <w:tab w:val="left" w:pos="11880"/>
        </w:tabs>
        <w:rPr>
          <w:rFonts w:ascii="Calibri" w:eastAsia="Calibri" w:hAnsi="Calibri" w:cs="Calibri"/>
        </w:rPr>
      </w:pPr>
    </w:p>
    <w:p w14:paraId="0000050B" w14:textId="77777777" w:rsidR="00DD62CE" w:rsidRDefault="00DD62CE">
      <w:pPr>
        <w:tabs>
          <w:tab w:val="left" w:pos="1170"/>
          <w:tab w:val="left" w:pos="3600"/>
          <w:tab w:val="left" w:pos="5580"/>
          <w:tab w:val="left" w:pos="11880"/>
        </w:tabs>
        <w:rPr>
          <w:rFonts w:ascii="Calibri" w:eastAsia="Calibri" w:hAnsi="Calibri" w:cs="Calibri"/>
        </w:rPr>
      </w:pPr>
    </w:p>
    <w:p w14:paraId="0000050C" w14:textId="77777777" w:rsidR="00DD62CE" w:rsidRDefault="00DD62CE">
      <w:pPr>
        <w:tabs>
          <w:tab w:val="left" w:pos="1170"/>
          <w:tab w:val="left" w:pos="3600"/>
          <w:tab w:val="left" w:pos="5580"/>
          <w:tab w:val="left" w:pos="11880"/>
        </w:tabs>
        <w:rPr>
          <w:rFonts w:ascii="Calibri" w:eastAsia="Calibri" w:hAnsi="Calibri" w:cs="Calibri"/>
        </w:rPr>
      </w:pPr>
    </w:p>
    <w:p w14:paraId="0000050D" w14:textId="77777777" w:rsidR="00DD62CE" w:rsidRDefault="00DD62CE">
      <w:pPr>
        <w:tabs>
          <w:tab w:val="left" w:pos="1170"/>
          <w:tab w:val="left" w:pos="3600"/>
          <w:tab w:val="left" w:pos="5580"/>
          <w:tab w:val="left" w:pos="11880"/>
        </w:tabs>
        <w:rPr>
          <w:rFonts w:ascii="Calibri" w:eastAsia="Calibri" w:hAnsi="Calibri" w:cs="Calibri"/>
        </w:rPr>
      </w:pPr>
    </w:p>
    <w:p w14:paraId="0000050E" w14:textId="77777777" w:rsidR="00DD62CE" w:rsidRDefault="00DD62CE">
      <w:pPr>
        <w:tabs>
          <w:tab w:val="left" w:pos="1170"/>
          <w:tab w:val="left" w:pos="3600"/>
          <w:tab w:val="left" w:pos="5580"/>
          <w:tab w:val="left" w:pos="11880"/>
        </w:tabs>
        <w:rPr>
          <w:rFonts w:ascii="Calibri" w:eastAsia="Calibri" w:hAnsi="Calibri" w:cs="Calibri"/>
        </w:rPr>
      </w:pPr>
    </w:p>
    <w:p w14:paraId="0000050F" w14:textId="77777777" w:rsidR="00DD62CE" w:rsidRDefault="00DD62CE">
      <w:pPr>
        <w:tabs>
          <w:tab w:val="left" w:pos="1170"/>
          <w:tab w:val="left" w:pos="3600"/>
          <w:tab w:val="left" w:pos="5580"/>
          <w:tab w:val="left" w:pos="11880"/>
        </w:tabs>
        <w:rPr>
          <w:rFonts w:ascii="Calibri" w:eastAsia="Calibri" w:hAnsi="Calibri" w:cs="Calibri"/>
        </w:rPr>
      </w:pPr>
    </w:p>
    <w:p w14:paraId="00000513" w14:textId="77777777" w:rsidR="00DD62CE" w:rsidRDefault="00DD62CE">
      <w:pPr>
        <w:tabs>
          <w:tab w:val="left" w:pos="1170"/>
          <w:tab w:val="left" w:pos="3600"/>
          <w:tab w:val="left" w:pos="5580"/>
          <w:tab w:val="left" w:pos="11880"/>
        </w:tabs>
        <w:rPr>
          <w:rFonts w:ascii="Calibri" w:eastAsia="Calibri" w:hAnsi="Calibri" w:cs="Calibri"/>
        </w:rPr>
      </w:pPr>
    </w:p>
    <w:p w14:paraId="00000514" w14:textId="77777777" w:rsidR="00DD62CE" w:rsidRDefault="00DD62CE">
      <w:pPr>
        <w:tabs>
          <w:tab w:val="left" w:pos="1170"/>
          <w:tab w:val="left" w:pos="3600"/>
          <w:tab w:val="left" w:pos="5580"/>
          <w:tab w:val="left" w:pos="11880"/>
        </w:tabs>
        <w:rPr>
          <w:rFonts w:ascii="Calibri" w:eastAsia="Calibri" w:hAnsi="Calibri" w:cs="Calibri"/>
        </w:rPr>
      </w:pPr>
    </w:p>
    <w:p w14:paraId="00000515" w14:textId="77777777" w:rsidR="00DD62CE" w:rsidRDefault="00DD62CE">
      <w:pPr>
        <w:tabs>
          <w:tab w:val="left" w:pos="1170"/>
          <w:tab w:val="left" w:pos="3600"/>
          <w:tab w:val="left" w:pos="5580"/>
          <w:tab w:val="left" w:pos="11880"/>
        </w:tabs>
        <w:rPr>
          <w:rFonts w:ascii="Calibri" w:eastAsia="Calibri" w:hAnsi="Calibri" w:cs="Calibri"/>
        </w:rPr>
      </w:pPr>
    </w:p>
    <w:p w14:paraId="00000516" w14:textId="77777777" w:rsidR="00DD62CE" w:rsidRDefault="00DD62CE">
      <w:pPr>
        <w:tabs>
          <w:tab w:val="left" w:pos="1170"/>
          <w:tab w:val="left" w:pos="3600"/>
          <w:tab w:val="left" w:pos="5580"/>
          <w:tab w:val="left" w:pos="11880"/>
        </w:tabs>
        <w:rPr>
          <w:rFonts w:ascii="Calibri" w:eastAsia="Calibri" w:hAnsi="Calibri" w:cs="Calibri"/>
        </w:rPr>
      </w:pPr>
    </w:p>
    <w:p w14:paraId="00000517" w14:textId="77777777" w:rsidR="00DD62CE" w:rsidRDefault="009E379F">
      <w:pPr>
        <w:tabs>
          <w:tab w:val="left" w:pos="1170"/>
          <w:tab w:val="left" w:pos="3600"/>
          <w:tab w:val="left" w:pos="5580"/>
          <w:tab w:val="left" w:pos="11880"/>
        </w:tabs>
        <w:jc w:val="center"/>
        <w:rPr>
          <w:rFonts w:ascii="Calibri" w:eastAsia="Calibri" w:hAnsi="Calibri" w:cs="Calibri"/>
        </w:rPr>
      </w:pPr>
      <w:r>
        <w:br w:type="page"/>
      </w:r>
      <w:r>
        <w:rPr>
          <w:rFonts w:ascii="Calibri" w:eastAsia="Calibri" w:hAnsi="Calibri" w:cs="Calibri"/>
          <w:b/>
          <w:i/>
        </w:rPr>
        <w:lastRenderedPageBreak/>
        <w:t xml:space="preserve">Consideration 10. </w:t>
      </w:r>
      <w:r>
        <w:rPr>
          <w:rFonts w:ascii="Calibri" w:eastAsia="Calibri" w:hAnsi="Calibri" w:cs="Calibri"/>
          <w:b/>
        </w:rPr>
        <w:t>[</w:t>
      </w:r>
      <w:r>
        <w:rPr>
          <w:rFonts w:ascii="Calibri" w:eastAsia="Calibri" w:hAnsi="Calibri" w:cs="Calibri"/>
          <w:b/>
          <w:i/>
        </w:rPr>
        <w:t>AEFLA §231 (e)]</w:t>
      </w:r>
    </w:p>
    <w:p w14:paraId="00000518" w14:textId="77777777" w:rsidR="00DD62CE" w:rsidRDefault="00DD62CE">
      <w:pPr>
        <w:rPr>
          <w:rFonts w:ascii="Calibri" w:eastAsia="Calibri" w:hAnsi="Calibri" w:cs="Calibri"/>
        </w:rPr>
      </w:pPr>
    </w:p>
    <w:p w14:paraId="00000519" w14:textId="77777777" w:rsidR="00DD62CE" w:rsidRDefault="009E379F">
      <w:pPr>
        <w:tabs>
          <w:tab w:val="left" w:pos="360"/>
          <w:tab w:val="left" w:pos="1170"/>
          <w:tab w:val="left" w:pos="3600"/>
          <w:tab w:val="left" w:pos="5580"/>
          <w:tab w:val="left" w:pos="11880"/>
        </w:tabs>
        <w:rPr>
          <w:rFonts w:ascii="Calibri" w:eastAsia="Calibri" w:hAnsi="Calibri" w:cs="Calibri"/>
        </w:rPr>
      </w:pPr>
      <w:r>
        <w:rPr>
          <w:rFonts w:ascii="Calibri" w:eastAsia="Calibri" w:hAnsi="Calibri" w:cs="Calibri"/>
          <w:b/>
        </w:rPr>
        <w:t>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Local Workforce Development Boards (LWDBs), one-stop centers, job training programs, and social service agencies, business, industry, community-based organizations, and intermediaries, in the development of career pathways.</w:t>
      </w:r>
    </w:p>
    <w:p w14:paraId="0000051A" w14:textId="77777777" w:rsidR="00DD62CE" w:rsidRDefault="00DD62CE">
      <w:pPr>
        <w:tabs>
          <w:tab w:val="left" w:pos="360"/>
          <w:tab w:val="left" w:pos="1170"/>
          <w:tab w:val="left" w:pos="3600"/>
          <w:tab w:val="left" w:pos="5580"/>
          <w:tab w:val="left" w:pos="11880"/>
        </w:tabs>
        <w:ind w:left="900" w:hanging="900"/>
        <w:rPr>
          <w:rFonts w:ascii="Calibri" w:eastAsia="Calibri" w:hAnsi="Calibri" w:cs="Calibri"/>
        </w:rPr>
      </w:pPr>
    </w:p>
    <w:p w14:paraId="0000051B"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1C" w14:textId="1C7DC8F3" w:rsidR="00DD62CE" w:rsidRDefault="009E379F">
      <w:pPr>
        <w:tabs>
          <w:tab w:val="left" w:pos="360"/>
          <w:tab w:val="left" w:pos="1170"/>
          <w:tab w:val="left" w:pos="3600"/>
          <w:tab w:val="left" w:pos="5580"/>
          <w:tab w:val="left" w:pos="11880"/>
        </w:tabs>
        <w:ind w:left="900" w:hanging="900"/>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will be required to contribute to the operational cost of all area one-stop centers by July 1, </w:t>
      </w:r>
      <w:r w:rsidR="009F0637">
        <w:rPr>
          <w:rFonts w:ascii="Calibri" w:eastAsia="Calibri" w:hAnsi="Calibri" w:cs="Calibri"/>
        </w:rPr>
        <w:t>2024</w:t>
      </w:r>
      <w:r>
        <w:rPr>
          <w:rFonts w:ascii="Calibri" w:eastAsia="Calibri" w:hAnsi="Calibri" w:cs="Calibri"/>
        </w:rPr>
        <w:t>.</w:t>
      </w:r>
    </w:p>
    <w:p w14:paraId="0000051D" w14:textId="77777777" w:rsidR="00DD62CE" w:rsidRDefault="00DD62CE">
      <w:pPr>
        <w:tabs>
          <w:tab w:val="left" w:pos="360"/>
          <w:tab w:val="left" w:pos="1170"/>
          <w:tab w:val="left" w:pos="3600"/>
          <w:tab w:val="left" w:pos="5580"/>
          <w:tab w:val="left" w:pos="11880"/>
        </w:tabs>
        <w:ind w:left="900" w:hanging="900"/>
        <w:rPr>
          <w:rFonts w:ascii="Calibri" w:eastAsia="Calibri" w:hAnsi="Calibri" w:cs="Calibri"/>
        </w:rPr>
      </w:pPr>
    </w:p>
    <w:p w14:paraId="0000051E" w14:textId="7C85D22A" w:rsidR="00DD62CE" w:rsidRPr="005454B4" w:rsidRDefault="009E379F">
      <w:pPr>
        <w:numPr>
          <w:ilvl w:val="0"/>
          <w:numId w:val="3"/>
        </w:numPr>
        <w:tabs>
          <w:tab w:val="left" w:pos="360"/>
          <w:tab w:val="left" w:pos="720"/>
          <w:tab w:val="left" w:pos="3600"/>
          <w:tab w:val="left" w:pos="5580"/>
          <w:tab w:val="left" w:pos="11880"/>
        </w:tabs>
        <w:spacing w:line="480" w:lineRule="auto"/>
        <w:rPr>
          <w:rFonts w:ascii="Calibri" w:eastAsia="Calibri" w:hAnsi="Calibri" w:cs="Calibri"/>
          <w:bCs/>
          <w:iCs/>
        </w:rPr>
      </w:pPr>
      <w:r>
        <w:rPr>
          <w:rFonts w:ascii="Calibri" w:eastAsia="Calibri" w:hAnsi="Calibri" w:cs="Calibri"/>
          <w:b/>
          <w:i/>
          <w:highlight w:val="white"/>
        </w:rPr>
        <w:t xml:space="preserve">How will the applicant coordinate with local </w:t>
      </w:r>
      <w:r w:rsidR="00BC7CF6">
        <w:rPr>
          <w:rFonts w:ascii="Calibri" w:eastAsia="Calibri" w:hAnsi="Calibri" w:cs="Calibri"/>
          <w:b/>
          <w:i/>
          <w:highlight w:val="white"/>
        </w:rPr>
        <w:t xml:space="preserve">community </w:t>
      </w:r>
      <w:r>
        <w:rPr>
          <w:rFonts w:ascii="Calibri" w:eastAsia="Calibri" w:hAnsi="Calibri" w:cs="Calibri"/>
          <w:b/>
          <w:i/>
          <w:highlight w:val="white"/>
        </w:rPr>
        <w:t xml:space="preserve">resources to develop partnerships? Name specific coordinated agencies and services that have not been addressed in Consideration 4. </w:t>
      </w:r>
      <w:sdt>
        <w:sdtPr>
          <w:rPr>
            <w:rFonts w:ascii="Calibri" w:eastAsia="Calibri" w:hAnsi="Calibri" w:cs="Calibri"/>
            <w:bCs/>
            <w:iCs/>
            <w:color w:val="0070C0"/>
            <w:highlight w:val="white"/>
          </w:rPr>
          <w:id w:val="39248069"/>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iCs/>
              <w:color w:val="0070C0"/>
            </w:rPr>
            <w:t>Click or tap here to enter text.</w:t>
          </w:r>
        </w:sdtContent>
      </w:sdt>
    </w:p>
    <w:p w14:paraId="0000051F" w14:textId="18954295" w:rsidR="00DD62CE" w:rsidRPr="005454B4" w:rsidRDefault="009E379F">
      <w:pPr>
        <w:numPr>
          <w:ilvl w:val="0"/>
          <w:numId w:val="3"/>
        </w:numPr>
        <w:tabs>
          <w:tab w:val="left" w:pos="360"/>
          <w:tab w:val="left" w:pos="720"/>
          <w:tab w:val="left" w:pos="3600"/>
          <w:tab w:val="left" w:pos="5580"/>
          <w:tab w:val="left" w:pos="11880"/>
        </w:tabs>
        <w:spacing w:line="480" w:lineRule="auto"/>
        <w:rPr>
          <w:rFonts w:ascii="Calibri" w:eastAsia="Calibri" w:hAnsi="Calibri" w:cs="Calibri"/>
          <w:bCs/>
          <w:i/>
        </w:rPr>
      </w:pPr>
      <w:r>
        <w:rPr>
          <w:rFonts w:ascii="Calibri" w:eastAsia="Calibri" w:hAnsi="Calibri" w:cs="Calibri"/>
          <w:b/>
          <w:i/>
        </w:rPr>
        <w:t xml:space="preserve">How will the applicant coordinate with the local one-stop center? </w:t>
      </w:r>
      <w:r w:rsidR="00DC2941">
        <w:rPr>
          <w:rFonts w:ascii="Calibri" w:eastAsia="Calibri" w:hAnsi="Calibri" w:cs="Calibri"/>
          <w:b/>
          <w:i/>
        </w:rPr>
        <w:t>Include specific coordination activ</w:t>
      </w:r>
      <w:r w:rsidR="00E015CC">
        <w:rPr>
          <w:rFonts w:ascii="Calibri" w:eastAsia="Calibri" w:hAnsi="Calibri" w:cs="Calibri"/>
          <w:b/>
          <w:i/>
        </w:rPr>
        <w:t xml:space="preserve">ities within the past </w:t>
      </w:r>
      <w:r w:rsidR="00980E1E">
        <w:rPr>
          <w:rFonts w:ascii="Calibri" w:eastAsia="Calibri" w:hAnsi="Calibri" w:cs="Calibri"/>
          <w:b/>
          <w:i/>
        </w:rPr>
        <w:t>two years.</w:t>
      </w:r>
      <w:r w:rsidR="005454B4">
        <w:rPr>
          <w:rFonts w:ascii="Calibri" w:eastAsia="Calibri" w:hAnsi="Calibri" w:cs="Calibri"/>
          <w:b/>
          <w:i/>
        </w:rPr>
        <w:t xml:space="preserve"> </w:t>
      </w:r>
      <w:sdt>
        <w:sdtPr>
          <w:rPr>
            <w:rFonts w:ascii="Calibri" w:eastAsia="Calibri" w:hAnsi="Calibri" w:cs="Calibri"/>
            <w:bCs/>
            <w:iCs/>
            <w:color w:val="0070C0"/>
          </w:rPr>
          <w:id w:val="310829312"/>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20" w14:textId="60798BD5" w:rsidR="00DD62CE" w:rsidRPr="005454B4" w:rsidRDefault="009E379F">
      <w:pPr>
        <w:numPr>
          <w:ilvl w:val="0"/>
          <w:numId w:val="3"/>
        </w:numPr>
        <w:tabs>
          <w:tab w:val="left" w:pos="360"/>
          <w:tab w:val="left" w:pos="720"/>
          <w:tab w:val="left" w:pos="3600"/>
          <w:tab w:val="left" w:pos="5580"/>
          <w:tab w:val="left" w:pos="11880"/>
        </w:tabs>
        <w:spacing w:line="480" w:lineRule="auto"/>
        <w:rPr>
          <w:rFonts w:ascii="Calibri" w:eastAsia="Calibri" w:hAnsi="Calibri" w:cs="Calibri"/>
          <w:bCs/>
          <w:iCs/>
        </w:rPr>
      </w:pPr>
      <w:r>
        <w:rPr>
          <w:rFonts w:ascii="Calibri" w:eastAsia="Calibri" w:hAnsi="Calibri" w:cs="Calibri"/>
          <w:b/>
          <w:i/>
          <w:highlight w:val="white"/>
        </w:rPr>
        <w:t>How will the applicant coordinate with education and training providers? Name specific coordinated services</w:t>
      </w:r>
      <w:r w:rsidR="00980E1E">
        <w:rPr>
          <w:rFonts w:ascii="Calibri" w:eastAsia="Calibri" w:hAnsi="Calibri" w:cs="Calibri"/>
          <w:b/>
          <w:i/>
          <w:highlight w:val="white"/>
        </w:rPr>
        <w:t xml:space="preserve"> within the past two years.</w:t>
      </w:r>
      <w:r w:rsidRPr="005454B4">
        <w:rPr>
          <w:rFonts w:ascii="Calibri" w:eastAsia="Calibri" w:hAnsi="Calibri" w:cs="Calibri"/>
          <w:bCs/>
          <w:iCs/>
        </w:rPr>
        <w:t> </w:t>
      </w:r>
      <w:sdt>
        <w:sdtPr>
          <w:rPr>
            <w:rFonts w:ascii="Calibri" w:eastAsia="Calibri" w:hAnsi="Calibri" w:cs="Calibri"/>
            <w:bCs/>
            <w:iCs/>
            <w:color w:val="0070C0"/>
          </w:rPr>
          <w:id w:val="-364824696"/>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color w:val="0070C0"/>
            </w:rPr>
            <w:t>Click or tap here to enter text.</w:t>
          </w:r>
        </w:sdtContent>
      </w:sdt>
      <w:r w:rsidRPr="005454B4">
        <w:rPr>
          <w:rFonts w:ascii="Calibri" w:eastAsia="Calibri" w:hAnsi="Calibri" w:cs="Calibri"/>
          <w:bCs/>
          <w:iCs/>
        </w:rPr>
        <w:t>   </w:t>
      </w:r>
    </w:p>
    <w:p w14:paraId="00000522" w14:textId="4969D600" w:rsidR="00DD62CE" w:rsidRDefault="009E379F" w:rsidP="006756F9">
      <w:pPr>
        <w:spacing w:line="480" w:lineRule="auto"/>
        <w:rPr>
          <w:rFonts w:ascii="Calibri" w:eastAsia="Calibri" w:hAnsi="Calibri" w:cs="Calibri"/>
          <w:b/>
          <w:i/>
        </w:rPr>
      </w:pPr>
      <w:r>
        <w:rPr>
          <w:rFonts w:ascii="Calibri" w:eastAsia="Calibri" w:hAnsi="Calibri" w:cs="Calibri"/>
          <w:b/>
          <w:i/>
        </w:rPr>
        <w:t>  </w:t>
      </w:r>
    </w:p>
    <w:p w14:paraId="00000523" w14:textId="77777777" w:rsidR="00DD62CE" w:rsidRDefault="009E379F">
      <w:pPr>
        <w:tabs>
          <w:tab w:val="left" w:pos="600"/>
        </w:tabs>
        <w:jc w:val="center"/>
        <w:rPr>
          <w:rFonts w:ascii="Calibri" w:eastAsia="Calibri" w:hAnsi="Calibri" w:cs="Calibri"/>
        </w:rPr>
      </w:pPr>
      <w:r>
        <w:br w:type="page"/>
      </w:r>
      <w:r>
        <w:rPr>
          <w:rFonts w:ascii="Calibri" w:eastAsia="Calibri" w:hAnsi="Calibri" w:cs="Calibri"/>
          <w:b/>
          <w:i/>
        </w:rPr>
        <w:lastRenderedPageBreak/>
        <w:t xml:space="preserve">Consideration 11. </w:t>
      </w:r>
      <w:r>
        <w:rPr>
          <w:rFonts w:ascii="Calibri" w:eastAsia="Calibri" w:hAnsi="Calibri" w:cs="Calibri"/>
          <w:b/>
        </w:rPr>
        <w:t>[</w:t>
      </w:r>
      <w:r>
        <w:rPr>
          <w:rFonts w:ascii="Calibri" w:eastAsia="Calibri" w:hAnsi="Calibri" w:cs="Calibri"/>
          <w:b/>
          <w:i/>
        </w:rPr>
        <w:t>AEFLA §231 (e)]</w:t>
      </w:r>
    </w:p>
    <w:p w14:paraId="00000524" w14:textId="77777777" w:rsidR="00DD62CE" w:rsidRDefault="00DD62CE">
      <w:pPr>
        <w:rPr>
          <w:rFonts w:ascii="Calibri" w:eastAsia="Calibri" w:hAnsi="Calibri" w:cs="Calibri"/>
        </w:rPr>
      </w:pPr>
    </w:p>
    <w:p w14:paraId="00000525" w14:textId="55482D73" w:rsidR="00DD62CE" w:rsidRDefault="009E379F">
      <w:pPr>
        <w:rPr>
          <w:rFonts w:ascii="Calibri" w:eastAsia="Calibri" w:hAnsi="Calibri" w:cs="Calibri"/>
        </w:rPr>
      </w:pPr>
      <w:r>
        <w:rPr>
          <w:rFonts w:ascii="Calibri" w:eastAsia="Calibri" w:hAnsi="Calibri" w:cs="Calibri"/>
          <w:b/>
        </w:rPr>
        <w:t>Whether the eligible provider’s activities offer the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w:t>
      </w:r>
    </w:p>
    <w:p w14:paraId="00000526" w14:textId="77777777" w:rsidR="00DD62CE" w:rsidRDefault="00DD62CE">
      <w:pPr>
        <w:rPr>
          <w:rFonts w:ascii="Calibri" w:eastAsia="Calibri" w:hAnsi="Calibri" w:cs="Calibri"/>
        </w:rPr>
      </w:pPr>
    </w:p>
    <w:p w14:paraId="00000527"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28" w14:textId="028EB294" w:rsidR="00DD62CE" w:rsidRDefault="009E379F">
      <w:pPr>
        <w:jc w:val="center"/>
        <w:rPr>
          <w:rFonts w:ascii="Calibri" w:eastAsia="Calibri" w:hAnsi="Calibri" w:cs="Calibri"/>
        </w:rPr>
      </w:pPr>
      <w:r w:rsidRPr="3D20673B">
        <w:rPr>
          <w:rFonts w:ascii="Calibri" w:eastAsia="Calibri" w:hAnsi="Calibri" w:cs="Calibri"/>
          <w:b/>
          <w:bCs/>
        </w:rPr>
        <w:t xml:space="preserve">Note: </w:t>
      </w:r>
      <w:r>
        <w:rPr>
          <w:rFonts w:ascii="Calibri" w:eastAsia="Calibri" w:hAnsi="Calibri" w:cs="Calibri"/>
        </w:rPr>
        <w:t>Grant awardees</w:t>
      </w:r>
      <w:r w:rsidRPr="3D20673B">
        <w:rPr>
          <w:rFonts w:ascii="Calibri" w:eastAsia="Calibri" w:hAnsi="Calibri" w:cs="Calibri"/>
          <w:b/>
          <w:bCs/>
        </w:rPr>
        <w:t xml:space="preserve"> </w:t>
      </w:r>
      <w:r>
        <w:rPr>
          <w:rFonts w:ascii="Calibri" w:eastAsia="Calibri" w:hAnsi="Calibri" w:cs="Calibri"/>
        </w:rPr>
        <w:t>must have standardized written policies and procedures that adhere to the American with Disabilities Act 1990.</w:t>
      </w:r>
    </w:p>
    <w:p w14:paraId="00000529" w14:textId="77777777" w:rsidR="00DD62CE" w:rsidRDefault="00DD62CE">
      <w:pPr>
        <w:rPr>
          <w:rFonts w:ascii="Calibri" w:eastAsia="Calibri" w:hAnsi="Calibri" w:cs="Calibri"/>
        </w:rPr>
      </w:pPr>
    </w:p>
    <w:p w14:paraId="0000052B" w14:textId="5473CB2C" w:rsidR="00DD62CE" w:rsidRDefault="009E379F">
      <w:pPr>
        <w:numPr>
          <w:ilvl w:val="0"/>
          <w:numId w:val="8"/>
        </w:numPr>
        <w:spacing w:line="480" w:lineRule="auto"/>
        <w:rPr>
          <w:rFonts w:ascii="Calibri" w:eastAsia="Calibri" w:hAnsi="Calibri" w:cs="Calibri"/>
          <w:b/>
          <w:i/>
        </w:rPr>
      </w:pPr>
      <w:r>
        <w:rPr>
          <w:rFonts w:ascii="Calibri" w:eastAsia="Calibri" w:hAnsi="Calibri" w:cs="Calibri"/>
          <w:b/>
          <w:i/>
          <w:highlight w:val="white"/>
        </w:rPr>
        <w:t>How will the applicant identify barriers and coordinate support services to address the needs of the local population</w:t>
      </w:r>
      <w:r w:rsidR="000D536F">
        <w:rPr>
          <w:rFonts w:ascii="Calibri" w:eastAsia="Calibri" w:hAnsi="Calibri" w:cs="Calibri"/>
          <w:b/>
          <w:i/>
          <w:highlight w:val="white"/>
        </w:rPr>
        <w:t xml:space="preserve">, including individuals </w:t>
      </w:r>
      <w:r w:rsidR="003B5701">
        <w:rPr>
          <w:rFonts w:ascii="Calibri" w:eastAsia="Calibri" w:hAnsi="Calibri" w:cs="Calibri"/>
          <w:b/>
          <w:i/>
          <w:highlight w:val="white"/>
        </w:rPr>
        <w:t>with disabilities or other special needs</w:t>
      </w:r>
      <w:r>
        <w:rPr>
          <w:rFonts w:ascii="Calibri" w:eastAsia="Calibri" w:hAnsi="Calibri" w:cs="Calibri"/>
          <w:b/>
          <w:i/>
          <w:highlight w:val="white"/>
        </w:rPr>
        <w:t>? Provide the referral proces</w:t>
      </w:r>
      <w:r w:rsidR="00B4456F">
        <w:rPr>
          <w:rFonts w:ascii="Calibri" w:eastAsia="Calibri" w:hAnsi="Calibri" w:cs="Calibri"/>
          <w:b/>
          <w:i/>
          <w:highlight w:val="white"/>
        </w:rPr>
        <w:t>s</w:t>
      </w:r>
      <w:r>
        <w:rPr>
          <w:rFonts w:ascii="Calibri" w:eastAsia="Calibri" w:hAnsi="Calibri" w:cs="Calibri"/>
          <w:b/>
          <w:i/>
          <w:highlight w:val="white"/>
        </w:rPr>
        <w:t xml:space="preserve"> and local resources. </w:t>
      </w:r>
      <w:sdt>
        <w:sdtPr>
          <w:rPr>
            <w:rFonts w:ascii="Calibri" w:eastAsia="Calibri" w:hAnsi="Calibri" w:cs="Calibri"/>
            <w:bCs/>
            <w:iCs/>
            <w:color w:val="0070C0"/>
            <w:highlight w:val="white"/>
          </w:rPr>
          <w:id w:val="131883904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r>
        <w:rPr>
          <w:rFonts w:ascii="Calibri" w:eastAsia="Calibri" w:hAnsi="Calibri" w:cs="Calibri"/>
          <w:b/>
          <w:i/>
          <w:highlight w:val="white"/>
        </w:rPr>
        <w:t>   </w:t>
      </w:r>
    </w:p>
    <w:p w14:paraId="0000052C" w14:textId="05254B24" w:rsidR="00DD62CE" w:rsidRDefault="009E379F">
      <w:pPr>
        <w:numPr>
          <w:ilvl w:val="0"/>
          <w:numId w:val="8"/>
        </w:numPr>
        <w:spacing w:line="480" w:lineRule="auto"/>
        <w:rPr>
          <w:rFonts w:ascii="Calibri" w:eastAsia="Calibri" w:hAnsi="Calibri" w:cs="Calibri"/>
          <w:b/>
          <w:i/>
        </w:rPr>
      </w:pPr>
      <w:r>
        <w:rPr>
          <w:rFonts w:ascii="Calibri" w:eastAsia="Calibri" w:hAnsi="Calibri" w:cs="Calibri"/>
          <w:b/>
          <w:i/>
          <w:highlight w:val="white"/>
        </w:rPr>
        <w:t xml:space="preserve">How will the applicant ensure instruction is accessible, providing the flexibility needed to meet the needs of students, including evening, weekend, and/or distance learning classes? </w:t>
      </w:r>
      <w:r w:rsidR="00164DE0" w:rsidRPr="00932CFF">
        <w:rPr>
          <w:rFonts w:ascii="Calibri" w:eastAsia="Calibri" w:hAnsi="Calibri" w:cs="Calibri"/>
          <w:b/>
          <w:i/>
        </w:rPr>
        <w:t xml:space="preserve">How </w:t>
      </w:r>
      <w:r w:rsidR="005857BA" w:rsidRPr="00932CFF">
        <w:rPr>
          <w:rFonts w:ascii="Calibri" w:eastAsia="Calibri" w:hAnsi="Calibri" w:cs="Calibri"/>
          <w:b/>
          <w:i/>
        </w:rPr>
        <w:t xml:space="preserve">can the public locate information on </w:t>
      </w:r>
      <w:r w:rsidR="000808F7" w:rsidRPr="00932CFF">
        <w:rPr>
          <w:rFonts w:ascii="Calibri" w:eastAsia="Calibri" w:hAnsi="Calibri" w:cs="Calibri"/>
          <w:b/>
          <w:i/>
        </w:rPr>
        <w:t>available class offerings</w:t>
      </w:r>
      <w:r w:rsidR="004533DA" w:rsidRPr="00932CFF">
        <w:rPr>
          <w:rFonts w:ascii="Calibri" w:eastAsia="Calibri" w:hAnsi="Calibri" w:cs="Calibri"/>
          <w:b/>
          <w:i/>
        </w:rPr>
        <w:t>?</w:t>
      </w:r>
      <w:r w:rsidR="000808F7" w:rsidRPr="00932CFF">
        <w:rPr>
          <w:rFonts w:ascii="Calibri" w:eastAsia="Calibri" w:hAnsi="Calibri" w:cs="Calibri"/>
          <w:b/>
          <w:i/>
        </w:rPr>
        <w:t xml:space="preserve"> </w:t>
      </w:r>
      <w:sdt>
        <w:sdtPr>
          <w:rPr>
            <w:rFonts w:ascii="Calibri" w:eastAsia="Calibri" w:hAnsi="Calibri" w:cs="Calibri"/>
            <w:bCs/>
            <w:iCs/>
            <w:color w:val="0070C0"/>
          </w:rPr>
          <w:id w:val="-711031416"/>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2D" w14:textId="7AFDDEBC" w:rsidR="00DD62CE" w:rsidRDefault="009E379F">
      <w:pPr>
        <w:numPr>
          <w:ilvl w:val="0"/>
          <w:numId w:val="8"/>
        </w:numPr>
        <w:spacing w:line="480" w:lineRule="auto"/>
        <w:rPr>
          <w:rFonts w:ascii="Calibri" w:eastAsia="Calibri" w:hAnsi="Calibri" w:cs="Calibri"/>
          <w:b/>
          <w:i/>
        </w:rPr>
      </w:pPr>
      <w:r>
        <w:rPr>
          <w:rFonts w:ascii="Calibri" w:eastAsia="Calibri" w:hAnsi="Calibri" w:cs="Calibri"/>
          <w:b/>
          <w:i/>
          <w:highlight w:val="white"/>
        </w:rPr>
        <w:t>How will the applicant utilize a Career Development Facilitator (CDF)</w:t>
      </w:r>
      <w:r w:rsidR="00825613" w:rsidRPr="00825613">
        <w:t xml:space="preserve"> </w:t>
      </w:r>
      <w:r w:rsidR="00825613" w:rsidRPr="00825613">
        <w:rPr>
          <w:rFonts w:ascii="Calibri" w:eastAsia="Calibri" w:hAnsi="Calibri" w:cs="Calibri"/>
          <w:b/>
          <w:i/>
        </w:rPr>
        <w:t>or Career Services Provider (CSP)</w:t>
      </w:r>
      <w:r>
        <w:rPr>
          <w:rFonts w:ascii="Calibri" w:eastAsia="Calibri" w:hAnsi="Calibri" w:cs="Calibri"/>
          <w:b/>
          <w:i/>
          <w:highlight w:val="white"/>
        </w:rPr>
        <w:t xml:space="preserve"> to assist students with career planning and in identifying career pathways based on local needs, interests, and aptitude?</w:t>
      </w:r>
      <w:r w:rsidR="005454B4">
        <w:rPr>
          <w:rFonts w:ascii="Calibri" w:eastAsia="Calibri" w:hAnsi="Calibri" w:cs="Calibri"/>
          <w:b/>
          <w:i/>
        </w:rPr>
        <w:t xml:space="preserve"> </w:t>
      </w:r>
      <w:sdt>
        <w:sdtPr>
          <w:rPr>
            <w:rFonts w:ascii="Calibri" w:eastAsia="Calibri" w:hAnsi="Calibri" w:cs="Calibri"/>
            <w:bCs/>
            <w:iCs/>
            <w:color w:val="0070C0"/>
          </w:rPr>
          <w:id w:val="-729141660"/>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2E" w14:textId="77777777" w:rsidR="00DD62CE" w:rsidRDefault="009E379F">
      <w:pPr>
        <w:jc w:val="center"/>
        <w:rPr>
          <w:rFonts w:ascii="Calibri" w:eastAsia="Calibri" w:hAnsi="Calibri" w:cs="Calibri"/>
        </w:rPr>
      </w:pPr>
      <w:r>
        <w:br w:type="page"/>
      </w:r>
      <w:r>
        <w:rPr>
          <w:rFonts w:ascii="Calibri" w:eastAsia="Calibri" w:hAnsi="Calibri" w:cs="Calibri"/>
          <w:b/>
          <w:i/>
        </w:rPr>
        <w:lastRenderedPageBreak/>
        <w:t xml:space="preserve">Consideration 12. </w:t>
      </w:r>
      <w:r>
        <w:rPr>
          <w:rFonts w:ascii="Calibri" w:eastAsia="Calibri" w:hAnsi="Calibri" w:cs="Calibri"/>
          <w:b/>
        </w:rPr>
        <w:t>[</w:t>
      </w:r>
      <w:r>
        <w:rPr>
          <w:rFonts w:ascii="Calibri" w:eastAsia="Calibri" w:hAnsi="Calibri" w:cs="Calibri"/>
          <w:b/>
          <w:i/>
        </w:rPr>
        <w:t>AEFLA §231 (e)]</w:t>
      </w:r>
    </w:p>
    <w:p w14:paraId="0000052F" w14:textId="77777777" w:rsidR="00DD62CE" w:rsidRDefault="00DD62CE">
      <w:pPr>
        <w:rPr>
          <w:rFonts w:ascii="Calibri" w:eastAsia="Calibri" w:hAnsi="Calibri" w:cs="Calibri"/>
        </w:rPr>
      </w:pPr>
    </w:p>
    <w:p w14:paraId="00000530" w14:textId="77777777" w:rsidR="00DD62CE" w:rsidRDefault="009E379F">
      <w:pPr>
        <w:rPr>
          <w:rFonts w:ascii="Calibri" w:eastAsia="Calibri" w:hAnsi="Calibri" w:cs="Calibri"/>
        </w:rPr>
      </w:pPr>
      <w:r>
        <w:rPr>
          <w:rFonts w:ascii="Calibri" w:eastAsia="Calibri" w:hAnsi="Calibri" w:cs="Calibri"/>
          <w:b/>
        </w:rPr>
        <w:t>Whether the eligible provider maintains a high-quality information management system that has the capacity to report measurable participant outcomes (consistent with §666.100) and to monitor program performance</w:t>
      </w:r>
    </w:p>
    <w:p w14:paraId="00000531" w14:textId="77777777" w:rsidR="00DD62CE" w:rsidRDefault="00DD62CE">
      <w:pPr>
        <w:tabs>
          <w:tab w:val="left" w:pos="1170"/>
          <w:tab w:val="left" w:pos="3600"/>
          <w:tab w:val="left" w:pos="5580"/>
          <w:tab w:val="left" w:pos="11880"/>
        </w:tabs>
        <w:rPr>
          <w:rFonts w:ascii="Calibri" w:eastAsia="Calibri" w:hAnsi="Calibri" w:cs="Calibri"/>
        </w:rPr>
      </w:pPr>
    </w:p>
    <w:p w14:paraId="00000532"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33" w14:textId="7D7AFF0A" w:rsidR="00DD62CE" w:rsidRDefault="009E379F">
      <w:pPr>
        <w:tabs>
          <w:tab w:val="left" w:pos="1170"/>
          <w:tab w:val="left" w:pos="3600"/>
          <w:tab w:val="left" w:pos="5580"/>
          <w:tab w:val="left" w:pos="11880"/>
        </w:tabs>
        <w:jc w:val="center"/>
        <w:rPr>
          <w:rFonts w:ascii="Calibri" w:eastAsia="Calibri" w:hAnsi="Calibri" w:cs="Calibri"/>
        </w:rPr>
      </w:pPr>
      <w:r>
        <w:rPr>
          <w:rFonts w:ascii="Calibri" w:eastAsia="Calibri" w:hAnsi="Calibri" w:cs="Calibri"/>
          <w:b/>
        </w:rPr>
        <w:t xml:space="preserve">Note: </w:t>
      </w:r>
      <w:r>
        <w:rPr>
          <w:rFonts w:ascii="Calibri" w:eastAsia="Calibri" w:hAnsi="Calibri" w:cs="Calibri"/>
        </w:rPr>
        <w:t>Grant awardees</w:t>
      </w:r>
      <w:r>
        <w:rPr>
          <w:rFonts w:ascii="Calibri" w:eastAsia="Calibri" w:hAnsi="Calibri" w:cs="Calibri"/>
          <w:b/>
        </w:rPr>
        <w:t xml:space="preserve"> </w:t>
      </w:r>
      <w:r>
        <w:rPr>
          <w:rFonts w:ascii="Calibri" w:eastAsia="Calibri" w:hAnsi="Calibri" w:cs="Calibri"/>
        </w:rPr>
        <w:t xml:space="preserve">must have standardized written policies and procedures for student intake and exit, pre- and post-testing of students, personnel responsible for data collection and reporting by July 1, </w:t>
      </w:r>
      <w:r w:rsidR="009F0637">
        <w:rPr>
          <w:rFonts w:ascii="Calibri" w:eastAsia="Calibri" w:hAnsi="Calibri" w:cs="Calibri"/>
        </w:rPr>
        <w:t>2024</w:t>
      </w:r>
      <w:r>
        <w:rPr>
          <w:rFonts w:ascii="Calibri" w:eastAsia="Calibri" w:hAnsi="Calibri" w:cs="Calibri"/>
        </w:rPr>
        <w:t>.</w:t>
      </w:r>
    </w:p>
    <w:p w14:paraId="00000534" w14:textId="77777777" w:rsidR="00DD62CE" w:rsidRDefault="00DD62CE">
      <w:pPr>
        <w:tabs>
          <w:tab w:val="left" w:pos="1170"/>
          <w:tab w:val="left" w:pos="3600"/>
          <w:tab w:val="left" w:pos="5580"/>
          <w:tab w:val="left" w:pos="11880"/>
        </w:tabs>
        <w:rPr>
          <w:rFonts w:ascii="Calibri" w:eastAsia="Calibri" w:hAnsi="Calibri" w:cs="Calibri"/>
        </w:rPr>
      </w:pPr>
    </w:p>
    <w:p w14:paraId="00000535" w14:textId="4FAE63E0" w:rsidR="00DD62CE" w:rsidRDefault="009E379F">
      <w:pPr>
        <w:numPr>
          <w:ilvl w:val="0"/>
          <w:numId w:val="9"/>
        </w:numPr>
        <w:tabs>
          <w:tab w:val="left" w:pos="720"/>
          <w:tab w:val="left" w:pos="3600"/>
          <w:tab w:val="left" w:pos="5580"/>
          <w:tab w:val="left" w:pos="11880"/>
        </w:tabs>
        <w:spacing w:line="480" w:lineRule="auto"/>
        <w:rPr>
          <w:rFonts w:ascii="Calibri" w:eastAsia="Calibri" w:hAnsi="Calibri" w:cs="Calibri"/>
          <w:b/>
          <w:i/>
        </w:rPr>
      </w:pPr>
      <w:r>
        <w:rPr>
          <w:rFonts w:ascii="Calibri" w:eastAsia="Calibri" w:hAnsi="Calibri" w:cs="Calibri"/>
          <w:b/>
          <w:i/>
        </w:rPr>
        <w:t>The state requires the timely entry of data</w:t>
      </w:r>
      <w:r w:rsidR="00AD6DA4">
        <w:rPr>
          <w:rFonts w:ascii="Calibri" w:eastAsia="Calibri" w:hAnsi="Calibri" w:cs="Calibri"/>
          <w:b/>
          <w:i/>
        </w:rPr>
        <w:t xml:space="preserve"> </w:t>
      </w:r>
      <w:r>
        <w:rPr>
          <w:rFonts w:ascii="Calibri" w:eastAsia="Calibri" w:hAnsi="Calibri" w:cs="Calibri"/>
          <w:b/>
          <w:i/>
        </w:rPr>
        <w:t xml:space="preserve">and completion of quarterly reports using data. Describe how the applicant will ensure adherence. </w:t>
      </w:r>
      <w:sdt>
        <w:sdtPr>
          <w:rPr>
            <w:rFonts w:ascii="Calibri" w:eastAsia="Calibri" w:hAnsi="Calibri" w:cs="Calibri"/>
            <w:bCs/>
            <w:i/>
            <w:color w:val="0070C0"/>
          </w:rPr>
          <w:id w:val="945046492"/>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color w:val="0070C0"/>
            </w:rPr>
            <w:t>Click or tap here to enter text.</w:t>
          </w:r>
        </w:sdtContent>
      </w:sdt>
    </w:p>
    <w:p w14:paraId="265D3CD3" w14:textId="3C8E02D6" w:rsidR="00970345" w:rsidRDefault="00970345">
      <w:pPr>
        <w:numPr>
          <w:ilvl w:val="0"/>
          <w:numId w:val="9"/>
        </w:numPr>
        <w:tabs>
          <w:tab w:val="left" w:pos="720"/>
          <w:tab w:val="left" w:pos="3600"/>
          <w:tab w:val="left" w:pos="5580"/>
          <w:tab w:val="left" w:pos="11880"/>
        </w:tabs>
        <w:spacing w:line="480" w:lineRule="auto"/>
        <w:rPr>
          <w:rFonts w:ascii="Calibri" w:eastAsia="Calibri" w:hAnsi="Calibri" w:cs="Calibri"/>
          <w:b/>
          <w:i/>
        </w:rPr>
      </w:pPr>
      <w:r>
        <w:rPr>
          <w:rFonts w:ascii="Calibri" w:eastAsia="Calibri" w:hAnsi="Calibri" w:cs="Calibri"/>
          <w:b/>
          <w:i/>
        </w:rPr>
        <w:t>Describe the methods</w:t>
      </w:r>
      <w:r w:rsidR="00065BF2">
        <w:rPr>
          <w:rFonts w:ascii="Calibri" w:eastAsia="Calibri" w:hAnsi="Calibri" w:cs="Calibri"/>
          <w:b/>
          <w:i/>
        </w:rPr>
        <w:t xml:space="preserve"> and frequency</w:t>
      </w:r>
      <w:r w:rsidR="009E379F">
        <w:rPr>
          <w:rFonts w:ascii="Calibri" w:eastAsia="Calibri" w:hAnsi="Calibri" w:cs="Calibri"/>
          <w:b/>
          <w:i/>
        </w:rPr>
        <w:t xml:space="preserve"> the applicant </w:t>
      </w:r>
      <w:r w:rsidR="00065BF2">
        <w:rPr>
          <w:rFonts w:ascii="Calibri" w:eastAsia="Calibri" w:hAnsi="Calibri" w:cs="Calibri"/>
          <w:b/>
          <w:i/>
        </w:rPr>
        <w:t xml:space="preserve">plans to </w:t>
      </w:r>
      <w:r w:rsidR="009048B0">
        <w:rPr>
          <w:rFonts w:ascii="Calibri" w:eastAsia="Calibri" w:hAnsi="Calibri" w:cs="Calibri"/>
          <w:b/>
          <w:i/>
        </w:rPr>
        <w:t xml:space="preserve">assess the analysis of the </w:t>
      </w:r>
      <w:r w:rsidR="00F529E6">
        <w:rPr>
          <w:rFonts w:ascii="Calibri" w:eastAsia="Calibri" w:hAnsi="Calibri" w:cs="Calibri"/>
          <w:b/>
          <w:i/>
        </w:rPr>
        <w:t>data.</w:t>
      </w:r>
      <w:r w:rsidR="005454B4">
        <w:rPr>
          <w:rFonts w:ascii="Calibri" w:eastAsia="Calibri" w:hAnsi="Calibri" w:cs="Calibri"/>
          <w:b/>
          <w:i/>
        </w:rPr>
        <w:t xml:space="preserve"> </w:t>
      </w:r>
      <w:sdt>
        <w:sdtPr>
          <w:rPr>
            <w:rFonts w:ascii="Calibri" w:eastAsia="Calibri" w:hAnsi="Calibri" w:cs="Calibri"/>
            <w:bCs/>
            <w:iCs/>
            <w:color w:val="0070C0"/>
          </w:rPr>
          <w:id w:val="38392343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36" w14:textId="3B99BFEC" w:rsidR="00DD62CE" w:rsidRDefault="000316F4">
      <w:pPr>
        <w:numPr>
          <w:ilvl w:val="0"/>
          <w:numId w:val="9"/>
        </w:numPr>
        <w:tabs>
          <w:tab w:val="left" w:pos="720"/>
          <w:tab w:val="left" w:pos="3600"/>
          <w:tab w:val="left" w:pos="5580"/>
          <w:tab w:val="left" w:pos="11880"/>
        </w:tabs>
        <w:spacing w:line="480" w:lineRule="auto"/>
        <w:rPr>
          <w:rFonts w:ascii="Calibri" w:eastAsia="Calibri" w:hAnsi="Calibri" w:cs="Calibri"/>
          <w:b/>
          <w:i/>
        </w:rPr>
      </w:pPr>
      <w:r>
        <w:rPr>
          <w:rFonts w:ascii="Calibri" w:eastAsia="Calibri" w:hAnsi="Calibri" w:cs="Calibri"/>
          <w:b/>
          <w:i/>
        </w:rPr>
        <w:t>Explain how</w:t>
      </w:r>
      <w:r w:rsidR="009E379F">
        <w:rPr>
          <w:rFonts w:ascii="Calibri" w:eastAsia="Calibri" w:hAnsi="Calibri" w:cs="Calibri"/>
          <w:b/>
          <w:i/>
        </w:rPr>
        <w:t xml:space="preserve"> the applicant </w:t>
      </w:r>
      <w:r w:rsidR="00643D87">
        <w:rPr>
          <w:rFonts w:ascii="Calibri" w:eastAsia="Calibri" w:hAnsi="Calibri" w:cs="Calibri"/>
          <w:b/>
          <w:i/>
        </w:rPr>
        <w:t xml:space="preserve">will follow </w:t>
      </w:r>
      <w:r>
        <w:rPr>
          <w:rFonts w:ascii="Calibri" w:eastAsia="Calibri" w:hAnsi="Calibri" w:cs="Calibri"/>
          <w:b/>
          <w:i/>
        </w:rPr>
        <w:t>and</w:t>
      </w:r>
      <w:r w:rsidR="00643D87">
        <w:rPr>
          <w:rFonts w:ascii="Calibri" w:eastAsia="Calibri" w:hAnsi="Calibri" w:cs="Calibri"/>
          <w:b/>
          <w:i/>
        </w:rPr>
        <w:t xml:space="preserve"> </w:t>
      </w:r>
      <w:r w:rsidR="009E379F">
        <w:rPr>
          <w:rFonts w:ascii="Calibri" w:eastAsia="Calibri" w:hAnsi="Calibri" w:cs="Calibri"/>
          <w:b/>
          <w:i/>
        </w:rPr>
        <w:t xml:space="preserve">ensure the validity of data? Include a description of the </w:t>
      </w:r>
      <w:r w:rsidR="001A598D">
        <w:rPr>
          <w:rFonts w:ascii="Calibri" w:eastAsia="Calibri" w:hAnsi="Calibri" w:cs="Calibri"/>
          <w:b/>
          <w:i/>
        </w:rPr>
        <w:t xml:space="preserve">intake process, </w:t>
      </w:r>
      <w:r w:rsidR="009E379F">
        <w:rPr>
          <w:rFonts w:ascii="Calibri" w:eastAsia="Calibri" w:hAnsi="Calibri" w:cs="Calibri"/>
          <w:b/>
          <w:i/>
        </w:rPr>
        <w:t xml:space="preserve">data collection </w:t>
      </w:r>
      <w:r w:rsidR="00BC7DC8">
        <w:rPr>
          <w:rFonts w:ascii="Calibri" w:eastAsia="Calibri" w:hAnsi="Calibri" w:cs="Calibri"/>
          <w:b/>
          <w:i/>
        </w:rPr>
        <w:t>process</w:t>
      </w:r>
      <w:r w:rsidR="004F75AA">
        <w:rPr>
          <w:rFonts w:ascii="Calibri" w:eastAsia="Calibri" w:hAnsi="Calibri" w:cs="Calibri"/>
          <w:b/>
          <w:i/>
        </w:rPr>
        <w:t xml:space="preserve">, </w:t>
      </w:r>
      <w:r w:rsidR="009E379F">
        <w:rPr>
          <w:rFonts w:ascii="Calibri" w:eastAsia="Calibri" w:hAnsi="Calibri" w:cs="Calibri"/>
          <w:b/>
          <w:i/>
        </w:rPr>
        <w:t>data entry process</w:t>
      </w:r>
      <w:r w:rsidR="004F75AA">
        <w:rPr>
          <w:rFonts w:ascii="Calibri" w:eastAsia="Calibri" w:hAnsi="Calibri" w:cs="Calibri"/>
          <w:b/>
          <w:i/>
        </w:rPr>
        <w:t xml:space="preserve">, and </w:t>
      </w:r>
      <w:r w:rsidR="006804F7">
        <w:rPr>
          <w:rFonts w:ascii="Calibri" w:eastAsia="Calibri" w:hAnsi="Calibri" w:cs="Calibri"/>
          <w:b/>
          <w:i/>
        </w:rPr>
        <w:t xml:space="preserve">validation </w:t>
      </w:r>
      <w:r w:rsidR="00BC7DC8">
        <w:rPr>
          <w:rFonts w:ascii="Calibri" w:eastAsia="Calibri" w:hAnsi="Calibri" w:cs="Calibri"/>
          <w:b/>
          <w:i/>
        </w:rPr>
        <w:t>process</w:t>
      </w:r>
      <w:r w:rsidR="001A598D">
        <w:rPr>
          <w:rFonts w:ascii="Calibri" w:eastAsia="Calibri" w:hAnsi="Calibri" w:cs="Calibri"/>
          <w:b/>
          <w:i/>
        </w:rPr>
        <w:t>.</w:t>
      </w:r>
      <w:r w:rsidR="009E379F">
        <w:rPr>
          <w:rFonts w:ascii="Calibri" w:eastAsia="Calibri" w:hAnsi="Calibri" w:cs="Calibri"/>
          <w:b/>
          <w:i/>
        </w:rPr>
        <w:t xml:space="preserve"> </w:t>
      </w:r>
      <w:sdt>
        <w:sdtPr>
          <w:rPr>
            <w:rFonts w:ascii="Calibri" w:eastAsia="Calibri" w:hAnsi="Calibri" w:cs="Calibri"/>
            <w:bCs/>
            <w:i/>
            <w:color w:val="0070C0"/>
          </w:rPr>
          <w:id w:val="-677109656"/>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color w:val="0070C0"/>
            </w:rPr>
            <w:t>Click or tap here to enter text.</w:t>
          </w:r>
        </w:sdtContent>
      </w:sdt>
      <w:r w:rsidR="009E379F">
        <w:rPr>
          <w:rFonts w:ascii="Calibri" w:eastAsia="Calibri" w:hAnsi="Calibri" w:cs="Calibri"/>
          <w:b/>
          <w:i/>
        </w:rPr>
        <w:t>     </w:t>
      </w:r>
    </w:p>
    <w:p w14:paraId="20C07588" w14:textId="335C20A0" w:rsidR="0005486E" w:rsidRPr="00296475" w:rsidRDefault="009E379F">
      <w:pPr>
        <w:numPr>
          <w:ilvl w:val="0"/>
          <w:numId w:val="9"/>
        </w:numPr>
        <w:tabs>
          <w:tab w:val="left" w:pos="-120"/>
          <w:tab w:val="left" w:pos="360"/>
          <w:tab w:val="left" w:pos="720"/>
          <w:tab w:val="left" w:pos="11880"/>
        </w:tabs>
        <w:spacing w:line="480" w:lineRule="auto"/>
        <w:rPr>
          <w:rFonts w:ascii="Calibri" w:eastAsia="Calibri" w:hAnsi="Calibri" w:cs="Calibri"/>
        </w:rPr>
      </w:pPr>
      <w:r>
        <w:rPr>
          <w:rFonts w:ascii="Calibri" w:eastAsia="Calibri" w:hAnsi="Calibri" w:cs="Calibri"/>
          <w:b/>
          <w:i/>
          <w:color w:val="000000"/>
        </w:rPr>
        <w:t xml:space="preserve">How will the applicant use the data to improve performance and make programming decisions, including recruitment and retention efforts? </w:t>
      </w:r>
      <w:sdt>
        <w:sdtPr>
          <w:rPr>
            <w:rFonts w:ascii="Calibri" w:eastAsia="Calibri" w:hAnsi="Calibri" w:cs="Calibri"/>
            <w:bCs/>
            <w:i/>
            <w:color w:val="0070C0"/>
          </w:rPr>
          <w:id w:val="205080098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color w:val="0070C0"/>
            </w:rPr>
            <w:t>Click or tap here to enter text.</w:t>
          </w:r>
        </w:sdtContent>
      </w:sdt>
      <w:r>
        <w:rPr>
          <w:rFonts w:ascii="Calibri" w:eastAsia="Calibri" w:hAnsi="Calibri" w:cs="Calibri"/>
          <w:b/>
          <w:i/>
        </w:rPr>
        <w:t>  </w:t>
      </w:r>
    </w:p>
    <w:p w14:paraId="00000537" w14:textId="6E6AD922" w:rsidR="00DD62CE" w:rsidRDefault="0005486E">
      <w:pPr>
        <w:numPr>
          <w:ilvl w:val="0"/>
          <w:numId w:val="9"/>
        </w:numPr>
        <w:tabs>
          <w:tab w:val="left" w:pos="-120"/>
          <w:tab w:val="left" w:pos="360"/>
          <w:tab w:val="left" w:pos="720"/>
          <w:tab w:val="left" w:pos="11880"/>
        </w:tabs>
        <w:spacing w:line="480" w:lineRule="auto"/>
        <w:rPr>
          <w:rFonts w:ascii="Calibri" w:eastAsia="Calibri" w:hAnsi="Calibri" w:cs="Calibri"/>
        </w:rPr>
      </w:pPr>
      <w:r>
        <w:rPr>
          <w:rFonts w:ascii="Calibri" w:eastAsia="Calibri" w:hAnsi="Calibri" w:cs="Calibri"/>
          <w:b/>
          <w:i/>
          <w:color w:val="000000"/>
        </w:rPr>
        <w:t xml:space="preserve">Describe the </w:t>
      </w:r>
      <w:r w:rsidR="00C94C27">
        <w:rPr>
          <w:rFonts w:ascii="Calibri" w:eastAsia="Calibri" w:hAnsi="Calibri" w:cs="Calibri"/>
          <w:b/>
          <w:i/>
          <w:color w:val="000000"/>
        </w:rPr>
        <w:t xml:space="preserve">method and processes the applicant will make to </w:t>
      </w:r>
      <w:r w:rsidR="00F27A22">
        <w:rPr>
          <w:rFonts w:ascii="Calibri" w:eastAsia="Calibri" w:hAnsi="Calibri" w:cs="Calibri"/>
          <w:b/>
          <w:i/>
          <w:color w:val="000000"/>
        </w:rPr>
        <w:t xml:space="preserve">ensure </w:t>
      </w:r>
      <w:r w:rsidR="00791155">
        <w:rPr>
          <w:rFonts w:ascii="Calibri" w:eastAsia="Calibri" w:hAnsi="Calibri" w:cs="Calibri"/>
          <w:b/>
          <w:i/>
          <w:color w:val="000000"/>
        </w:rPr>
        <w:t xml:space="preserve">the </w:t>
      </w:r>
      <w:r w:rsidR="00337850">
        <w:rPr>
          <w:rFonts w:ascii="Calibri" w:eastAsia="Calibri" w:hAnsi="Calibri" w:cs="Calibri"/>
          <w:b/>
          <w:i/>
          <w:color w:val="000000"/>
        </w:rPr>
        <w:t>follow-</w:t>
      </w:r>
      <w:r w:rsidR="00337850">
        <w:rPr>
          <w:rFonts w:ascii="Calibri" w:eastAsia="Calibri" w:hAnsi="Calibri" w:cs="Calibri"/>
          <w:b/>
          <w:i/>
        </w:rPr>
        <w:t xml:space="preserve">up </w:t>
      </w:r>
      <w:r w:rsidR="00BC3EC3">
        <w:rPr>
          <w:rFonts w:ascii="Calibri" w:eastAsia="Calibri" w:hAnsi="Calibri" w:cs="Calibri"/>
          <w:b/>
          <w:i/>
        </w:rPr>
        <w:t>process</w:t>
      </w:r>
      <w:r w:rsidR="00337850">
        <w:rPr>
          <w:rFonts w:ascii="Calibri" w:eastAsia="Calibri" w:hAnsi="Calibri" w:cs="Calibri"/>
          <w:b/>
          <w:i/>
        </w:rPr>
        <w:t xml:space="preserve"> </w:t>
      </w:r>
      <w:r w:rsidR="00CC728A">
        <w:rPr>
          <w:rFonts w:ascii="Calibri" w:eastAsia="Calibri" w:hAnsi="Calibri" w:cs="Calibri"/>
          <w:b/>
          <w:i/>
        </w:rPr>
        <w:t xml:space="preserve">for each </w:t>
      </w:r>
      <w:r w:rsidR="00BC3EC3">
        <w:rPr>
          <w:rFonts w:ascii="Calibri" w:eastAsia="Calibri" w:hAnsi="Calibri" w:cs="Calibri"/>
          <w:b/>
          <w:i/>
        </w:rPr>
        <w:t>participant is validated</w:t>
      </w:r>
      <w:r w:rsidR="00692B48">
        <w:rPr>
          <w:rFonts w:ascii="Calibri" w:eastAsia="Calibri" w:hAnsi="Calibri" w:cs="Calibri"/>
          <w:b/>
          <w:i/>
        </w:rPr>
        <w:t>.</w:t>
      </w:r>
      <w:r w:rsidR="005454B4">
        <w:rPr>
          <w:rFonts w:ascii="Calibri" w:eastAsia="Calibri" w:hAnsi="Calibri" w:cs="Calibri"/>
          <w:b/>
          <w:i/>
        </w:rPr>
        <w:t xml:space="preserve"> </w:t>
      </w:r>
      <w:sdt>
        <w:sdtPr>
          <w:rPr>
            <w:rFonts w:ascii="Calibri" w:eastAsia="Calibri" w:hAnsi="Calibri" w:cs="Calibri"/>
            <w:bCs/>
            <w:iCs/>
            <w:color w:val="0070C0"/>
          </w:rPr>
          <w:id w:val="-537435795"/>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r w:rsidR="009E379F">
        <w:rPr>
          <w:rFonts w:ascii="Calibri" w:eastAsia="Calibri" w:hAnsi="Calibri" w:cs="Calibri"/>
          <w:b/>
          <w:i/>
        </w:rPr>
        <w:t>   </w:t>
      </w:r>
      <w:r w:rsidR="009E379F">
        <w:br w:type="page"/>
      </w:r>
      <w:r w:rsidR="009E379F">
        <w:rPr>
          <w:rFonts w:ascii="Calibri" w:eastAsia="Calibri" w:hAnsi="Calibri" w:cs="Calibri"/>
        </w:rPr>
        <w:lastRenderedPageBreak/>
        <w:t xml:space="preserve">                                                     </w:t>
      </w:r>
      <w:r w:rsidR="009E379F">
        <w:rPr>
          <w:rFonts w:ascii="Calibri" w:eastAsia="Calibri" w:hAnsi="Calibri" w:cs="Calibri"/>
          <w:b/>
          <w:i/>
        </w:rPr>
        <w:t xml:space="preserve">Consideration 13. </w:t>
      </w:r>
      <w:r w:rsidR="009E379F">
        <w:rPr>
          <w:rFonts w:ascii="Calibri" w:eastAsia="Calibri" w:hAnsi="Calibri" w:cs="Calibri"/>
          <w:b/>
        </w:rPr>
        <w:t>[</w:t>
      </w:r>
      <w:r w:rsidR="009E379F">
        <w:rPr>
          <w:rFonts w:ascii="Calibri" w:eastAsia="Calibri" w:hAnsi="Calibri" w:cs="Calibri"/>
          <w:b/>
          <w:i/>
        </w:rPr>
        <w:t>AEFLA §231 (e)]</w:t>
      </w:r>
    </w:p>
    <w:p w14:paraId="00000538" w14:textId="77777777" w:rsidR="00DD62CE" w:rsidRDefault="00DD62CE">
      <w:pPr>
        <w:rPr>
          <w:rFonts w:ascii="Calibri" w:eastAsia="Calibri" w:hAnsi="Calibri" w:cs="Calibri"/>
        </w:rPr>
      </w:pPr>
    </w:p>
    <w:p w14:paraId="00000539" w14:textId="77777777" w:rsidR="00DD62CE" w:rsidRDefault="009E379F">
      <w:pPr>
        <w:rPr>
          <w:rFonts w:ascii="Calibri" w:eastAsia="Calibri" w:hAnsi="Calibri" w:cs="Calibri"/>
        </w:rPr>
      </w:pPr>
      <w:r>
        <w:rPr>
          <w:rFonts w:ascii="Calibri" w:eastAsia="Calibri" w:hAnsi="Calibri" w:cs="Calibri"/>
          <w:b/>
        </w:rPr>
        <w:t>Whether the local area in which the eligible provider is located has a demonstrated need for additional English language acquisition programs and civics education programs.</w:t>
      </w:r>
    </w:p>
    <w:p w14:paraId="0000053A" w14:textId="77777777" w:rsidR="00DD62CE" w:rsidRDefault="00DD62CE">
      <w:pPr>
        <w:pBdr>
          <w:top w:val="nil"/>
          <w:left w:val="nil"/>
          <w:bottom w:val="nil"/>
          <w:right w:val="nil"/>
          <w:between w:val="nil"/>
        </w:pBdr>
        <w:tabs>
          <w:tab w:val="left" w:pos="9000"/>
        </w:tabs>
        <w:ind w:left="720" w:hanging="720"/>
        <w:rPr>
          <w:rFonts w:ascii="Calibri" w:eastAsia="Calibri" w:hAnsi="Calibri" w:cs="Calibri"/>
          <w:color w:val="000000"/>
        </w:rPr>
      </w:pPr>
    </w:p>
    <w:p w14:paraId="0000053B"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3C" w14:textId="520C0B1C" w:rsidR="00DD62CE" w:rsidRDefault="009E379F">
      <w:pPr>
        <w:pBdr>
          <w:top w:val="nil"/>
          <w:left w:val="nil"/>
          <w:bottom w:val="nil"/>
          <w:right w:val="nil"/>
          <w:between w:val="nil"/>
        </w:pBdr>
        <w:tabs>
          <w:tab w:val="left" w:pos="9000"/>
        </w:tabs>
        <w:ind w:hanging="720"/>
        <w:jc w:val="center"/>
        <w:rPr>
          <w:rFonts w:ascii="Calibri" w:eastAsia="Calibri" w:hAnsi="Calibri" w:cs="Calibri"/>
          <w:color w:val="000000"/>
        </w:rPr>
      </w:pPr>
      <w:r>
        <w:rPr>
          <w:rFonts w:ascii="Calibri" w:eastAsia="Calibri" w:hAnsi="Calibri" w:cs="Calibri"/>
          <w:b/>
          <w:color w:val="000000"/>
        </w:rPr>
        <w:t xml:space="preserve">Note: </w:t>
      </w:r>
      <w:r>
        <w:rPr>
          <w:rFonts w:ascii="Calibri" w:eastAsia="Calibri" w:hAnsi="Calibri" w:cs="Calibri"/>
          <w:color w:val="000000"/>
        </w:rPr>
        <w:t>Grant awardees</w:t>
      </w:r>
      <w:r>
        <w:rPr>
          <w:rFonts w:ascii="Calibri" w:eastAsia="Calibri" w:hAnsi="Calibri" w:cs="Calibri"/>
          <w:b/>
          <w:color w:val="000000"/>
        </w:rPr>
        <w:t xml:space="preserve"> </w:t>
      </w:r>
      <w:r>
        <w:rPr>
          <w:rFonts w:ascii="Calibri" w:eastAsia="Calibri" w:hAnsi="Calibri" w:cs="Calibri"/>
          <w:color w:val="000000"/>
        </w:rPr>
        <w:t xml:space="preserve">are required to provide English language instruction if 500+ English language learners </w:t>
      </w:r>
      <w:r w:rsidR="00B04B64">
        <w:rPr>
          <w:rFonts w:ascii="Calibri" w:eastAsia="Calibri" w:hAnsi="Calibri" w:cs="Calibri"/>
          <w:color w:val="000000"/>
        </w:rPr>
        <w:t>(ELL)</w:t>
      </w:r>
      <w:r>
        <w:rPr>
          <w:rFonts w:ascii="Calibri" w:eastAsia="Calibri" w:hAnsi="Calibri" w:cs="Calibri"/>
          <w:color w:val="000000"/>
        </w:rPr>
        <w:t xml:space="preserve"> are within the awarded service area beginning July 1, </w:t>
      </w:r>
      <w:r w:rsidR="009F0637">
        <w:rPr>
          <w:rFonts w:ascii="Calibri" w:eastAsia="Calibri" w:hAnsi="Calibri" w:cs="Calibri"/>
          <w:color w:val="000000"/>
        </w:rPr>
        <w:t>2024</w:t>
      </w:r>
      <w:r>
        <w:rPr>
          <w:rFonts w:ascii="Calibri" w:eastAsia="Calibri" w:hAnsi="Calibri" w:cs="Calibri"/>
          <w:color w:val="000000"/>
        </w:rPr>
        <w:t>.</w:t>
      </w:r>
      <w:r w:rsidR="000D2410">
        <w:rPr>
          <w:rFonts w:ascii="Calibri" w:eastAsia="Calibri" w:hAnsi="Calibri" w:cs="Calibri"/>
          <w:color w:val="000000"/>
        </w:rPr>
        <w:t xml:space="preserve"> [State Requirement]</w:t>
      </w:r>
    </w:p>
    <w:p w14:paraId="0000053D" w14:textId="77777777" w:rsidR="00DD62CE" w:rsidRDefault="00DD62CE">
      <w:pPr>
        <w:pBdr>
          <w:top w:val="nil"/>
          <w:left w:val="nil"/>
          <w:bottom w:val="nil"/>
          <w:right w:val="nil"/>
          <w:between w:val="nil"/>
        </w:pBdr>
        <w:tabs>
          <w:tab w:val="left" w:pos="9000"/>
        </w:tabs>
        <w:ind w:left="720" w:hanging="720"/>
        <w:rPr>
          <w:rFonts w:ascii="Calibri" w:eastAsia="Calibri" w:hAnsi="Calibri" w:cs="Calibri"/>
          <w:color w:val="000000"/>
        </w:rPr>
      </w:pPr>
    </w:p>
    <w:p w14:paraId="0000053E" w14:textId="7D893B40" w:rsidR="00DD62CE" w:rsidRDefault="009E379F">
      <w:pPr>
        <w:numPr>
          <w:ilvl w:val="0"/>
          <w:numId w:val="18"/>
        </w:numPr>
        <w:pBdr>
          <w:top w:val="nil"/>
          <w:left w:val="nil"/>
          <w:bottom w:val="nil"/>
          <w:right w:val="nil"/>
          <w:between w:val="nil"/>
        </w:pBdr>
        <w:tabs>
          <w:tab w:val="left" w:pos="720"/>
        </w:tabs>
        <w:spacing w:line="480" w:lineRule="auto"/>
        <w:ind w:left="720"/>
        <w:rPr>
          <w:rFonts w:ascii="Calibri" w:eastAsia="Calibri" w:hAnsi="Calibri" w:cs="Calibri"/>
          <w:color w:val="000000"/>
        </w:rPr>
      </w:pPr>
      <w:r>
        <w:rPr>
          <w:rFonts w:ascii="Calibri" w:eastAsia="Calibri" w:hAnsi="Calibri" w:cs="Calibri"/>
          <w:b/>
          <w:i/>
          <w:color w:val="000000"/>
        </w:rPr>
        <w:t xml:space="preserve">What is the ELL population in the local area? Provide the data source. </w:t>
      </w:r>
      <w:r>
        <w:rPr>
          <w:rFonts w:ascii="Calibri" w:eastAsia="Calibri" w:hAnsi="Calibri" w:cs="Calibri"/>
          <w:color w:val="000000"/>
        </w:rPr>
        <w:t> </w:t>
      </w:r>
      <w:sdt>
        <w:sdtPr>
          <w:rPr>
            <w:rFonts w:ascii="Calibri" w:eastAsia="Calibri" w:hAnsi="Calibri" w:cs="Calibri"/>
            <w:color w:val="0070C0"/>
          </w:rPr>
          <w:id w:val="-193464490"/>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color w:val="0070C0"/>
            </w:rPr>
            <w:t>Click or tap here to enter text.</w:t>
          </w:r>
        </w:sdtContent>
      </w:sdt>
      <w:r>
        <w:rPr>
          <w:rFonts w:ascii="Calibri" w:eastAsia="Calibri" w:hAnsi="Calibri" w:cs="Calibri"/>
          <w:color w:val="000000"/>
        </w:rPr>
        <w:t>    </w:t>
      </w:r>
    </w:p>
    <w:p w14:paraId="0000053F" w14:textId="5A501C50" w:rsidR="00DD62CE" w:rsidRDefault="009E379F">
      <w:pPr>
        <w:numPr>
          <w:ilvl w:val="0"/>
          <w:numId w:val="18"/>
        </w:numPr>
        <w:pBdr>
          <w:top w:val="nil"/>
          <w:left w:val="nil"/>
          <w:bottom w:val="nil"/>
          <w:right w:val="nil"/>
          <w:between w:val="nil"/>
        </w:pBdr>
        <w:tabs>
          <w:tab w:val="left" w:pos="720"/>
        </w:tabs>
        <w:spacing w:line="480" w:lineRule="auto"/>
        <w:ind w:left="720"/>
        <w:rPr>
          <w:rFonts w:ascii="Calibri" w:eastAsia="Calibri" w:hAnsi="Calibri" w:cs="Calibri"/>
          <w:color w:val="000000"/>
        </w:rPr>
      </w:pPr>
      <w:r>
        <w:rPr>
          <w:rFonts w:ascii="Calibri" w:eastAsia="Calibri" w:hAnsi="Calibri" w:cs="Calibri"/>
          <w:b/>
          <w:i/>
          <w:color w:val="000000"/>
        </w:rPr>
        <w:t>What is the anticipated growth of the ELL population based on the Department of Labor statistics?</w:t>
      </w:r>
      <w:r w:rsidR="005454B4">
        <w:rPr>
          <w:rFonts w:ascii="Calibri" w:eastAsia="Calibri" w:hAnsi="Calibri" w:cs="Calibri"/>
          <w:b/>
          <w:i/>
          <w:color w:val="000000"/>
        </w:rPr>
        <w:t xml:space="preserve"> </w:t>
      </w:r>
      <w:sdt>
        <w:sdtPr>
          <w:rPr>
            <w:rFonts w:ascii="Calibri" w:eastAsia="Calibri" w:hAnsi="Calibri" w:cs="Calibri"/>
            <w:bCs/>
            <w:iCs/>
            <w:color w:val="0070C0"/>
          </w:rPr>
          <w:id w:val="771908662"/>
          <w:placeholder>
            <w:docPart w:val="DefaultPlaceholder_-1854013440"/>
          </w:placeholder>
          <w:showingPlcHdr/>
        </w:sdtPr>
        <w:sdtEndPr/>
        <w:sdtContent>
          <w:r w:rsidR="005454B4" w:rsidRPr="006C499B">
            <w:rPr>
              <w:rStyle w:val="PlaceholderText"/>
              <w:rFonts w:asciiTheme="minorHAnsi" w:eastAsiaTheme="minorEastAsia" w:hAnsiTheme="minorHAnsi" w:cstheme="minorBidi"/>
              <w:bCs/>
              <w:iCs/>
              <w:color w:val="0070C0"/>
            </w:rPr>
            <w:t>Click or tap here to enter text.</w:t>
          </w:r>
        </w:sdtContent>
      </w:sdt>
    </w:p>
    <w:p w14:paraId="00000540" w14:textId="669C152B" w:rsidR="00DD62CE" w:rsidRDefault="009E379F">
      <w:pPr>
        <w:numPr>
          <w:ilvl w:val="0"/>
          <w:numId w:val="18"/>
        </w:numPr>
        <w:pBdr>
          <w:top w:val="nil"/>
          <w:left w:val="nil"/>
          <w:bottom w:val="nil"/>
          <w:right w:val="nil"/>
          <w:between w:val="nil"/>
        </w:pBdr>
        <w:tabs>
          <w:tab w:val="left" w:pos="720"/>
        </w:tabs>
        <w:spacing w:line="480" w:lineRule="auto"/>
        <w:ind w:left="720"/>
        <w:rPr>
          <w:rFonts w:ascii="Calibri" w:eastAsia="Calibri" w:hAnsi="Calibri" w:cs="Calibri"/>
          <w:color w:val="000000"/>
        </w:rPr>
      </w:pPr>
      <w:r>
        <w:rPr>
          <w:rFonts w:ascii="Calibri" w:eastAsia="Calibri" w:hAnsi="Calibri" w:cs="Calibri"/>
          <w:b/>
          <w:i/>
          <w:color w:val="000000"/>
        </w:rPr>
        <w:t>Please describe the applicant’s experience provid</w:t>
      </w:r>
      <w:r w:rsidR="004218DB">
        <w:rPr>
          <w:rFonts w:ascii="Calibri" w:eastAsia="Calibri" w:hAnsi="Calibri" w:cs="Calibri"/>
          <w:b/>
          <w:i/>
          <w:color w:val="000000"/>
        </w:rPr>
        <w:t>ing</w:t>
      </w:r>
      <w:r>
        <w:rPr>
          <w:rFonts w:ascii="Calibri" w:eastAsia="Calibri" w:hAnsi="Calibri" w:cs="Calibri"/>
          <w:b/>
          <w:i/>
          <w:color w:val="000000"/>
        </w:rPr>
        <w:t xml:space="preserve"> instruction and services to English language learners. At minimum address the following:</w:t>
      </w:r>
    </w:p>
    <w:p w14:paraId="00000541" w14:textId="77777777" w:rsidR="00DD62CE" w:rsidRDefault="009E379F">
      <w:pPr>
        <w:tabs>
          <w:tab w:val="left" w:pos="720"/>
        </w:tabs>
        <w:ind w:left="480" w:firstLine="720"/>
        <w:rPr>
          <w:rFonts w:ascii="Calibri" w:eastAsia="Calibri" w:hAnsi="Calibri" w:cs="Calibri"/>
          <w:color w:val="000000"/>
        </w:rPr>
      </w:pPr>
      <w:r>
        <w:rPr>
          <w:rFonts w:ascii="Calibri" w:eastAsia="Calibri" w:hAnsi="Calibri" w:cs="Calibri"/>
          <w:b/>
          <w:i/>
          <w:color w:val="000000"/>
        </w:rPr>
        <w:t xml:space="preserve">   a. Instructors’ education, experience, and professional development, </w:t>
      </w:r>
    </w:p>
    <w:p w14:paraId="00000542" w14:textId="77777777" w:rsidR="00DD62CE" w:rsidRDefault="009E379F">
      <w:pPr>
        <w:tabs>
          <w:tab w:val="left" w:pos="720"/>
          <w:tab w:val="left" w:pos="960"/>
        </w:tabs>
        <w:ind w:left="480" w:firstLine="720"/>
        <w:rPr>
          <w:rFonts w:ascii="Calibri" w:eastAsia="Calibri" w:hAnsi="Calibri" w:cs="Calibri"/>
          <w:color w:val="000000"/>
        </w:rPr>
      </w:pPr>
      <w:r>
        <w:rPr>
          <w:rFonts w:ascii="Calibri" w:eastAsia="Calibri" w:hAnsi="Calibri" w:cs="Calibri"/>
          <w:b/>
          <w:i/>
          <w:color w:val="000000"/>
        </w:rPr>
        <w:t xml:space="preserve">   b. Curriculum and materials (textbooks, software, websites),</w:t>
      </w:r>
    </w:p>
    <w:p w14:paraId="00000543" w14:textId="77777777" w:rsidR="00DD62CE" w:rsidRDefault="009E379F">
      <w:pPr>
        <w:tabs>
          <w:tab w:val="left" w:pos="720"/>
        </w:tabs>
        <w:ind w:left="480" w:firstLine="720"/>
        <w:rPr>
          <w:rFonts w:ascii="Calibri" w:eastAsia="Calibri" w:hAnsi="Calibri" w:cs="Calibri"/>
          <w:color w:val="000000"/>
        </w:rPr>
      </w:pPr>
      <w:r>
        <w:rPr>
          <w:rFonts w:ascii="Calibri" w:eastAsia="Calibri" w:hAnsi="Calibri" w:cs="Calibri"/>
          <w:b/>
          <w:i/>
          <w:color w:val="000000"/>
        </w:rPr>
        <w:t xml:space="preserve">   c. Inclusion of employability skills and career pathways in curriculum,</w:t>
      </w:r>
    </w:p>
    <w:p w14:paraId="00000544" w14:textId="77777777" w:rsidR="00DD62CE" w:rsidRDefault="009E379F">
      <w:pPr>
        <w:tabs>
          <w:tab w:val="left" w:pos="720"/>
        </w:tabs>
        <w:ind w:left="480" w:firstLine="720"/>
        <w:rPr>
          <w:rFonts w:ascii="Calibri" w:eastAsia="Calibri" w:hAnsi="Calibri" w:cs="Calibri"/>
          <w:color w:val="000000"/>
        </w:rPr>
      </w:pPr>
      <w:r>
        <w:rPr>
          <w:rFonts w:ascii="Calibri" w:eastAsia="Calibri" w:hAnsi="Calibri" w:cs="Calibri"/>
          <w:b/>
          <w:i/>
          <w:color w:val="000000"/>
        </w:rPr>
        <w:t xml:space="preserve">   d. Incorporating financial and digital literacy, </w:t>
      </w:r>
    </w:p>
    <w:p w14:paraId="00000545" w14:textId="77777777" w:rsidR="00DD62CE" w:rsidRDefault="009E379F">
      <w:pPr>
        <w:tabs>
          <w:tab w:val="left" w:pos="720"/>
        </w:tabs>
        <w:ind w:left="480" w:firstLine="720"/>
        <w:rPr>
          <w:rFonts w:ascii="Calibri" w:eastAsia="Calibri" w:hAnsi="Calibri" w:cs="Calibri"/>
          <w:b/>
          <w:i/>
          <w:color w:val="000000"/>
        </w:rPr>
      </w:pPr>
      <w:r>
        <w:rPr>
          <w:rFonts w:ascii="Calibri" w:eastAsia="Calibri" w:hAnsi="Calibri" w:cs="Calibri"/>
          <w:b/>
          <w:i/>
          <w:color w:val="000000"/>
        </w:rPr>
        <w:t xml:space="preserve">   e. civics education. </w:t>
      </w:r>
    </w:p>
    <w:sdt>
      <w:sdtPr>
        <w:rPr>
          <w:rFonts w:ascii="Calibri" w:eastAsia="Calibri" w:hAnsi="Calibri" w:cs="Calibri"/>
          <w:color w:val="0070C0"/>
        </w:rPr>
        <w:id w:val="407426201"/>
        <w:placeholder>
          <w:docPart w:val="DefaultPlaceholder_-1854013440"/>
        </w:placeholder>
        <w:showingPlcHdr/>
      </w:sdtPr>
      <w:sdtEndPr/>
      <w:sdtContent>
        <w:p w14:paraId="482AD623" w14:textId="33CEE070" w:rsidR="00633E6A" w:rsidRDefault="00633E6A" w:rsidP="00633E6A">
          <w:pPr>
            <w:tabs>
              <w:tab w:val="left" w:pos="720"/>
            </w:tabs>
            <w:rPr>
              <w:rFonts w:ascii="Calibri" w:eastAsia="Calibri" w:hAnsi="Calibri" w:cs="Calibri"/>
              <w:color w:val="000000"/>
            </w:rPr>
          </w:pPr>
          <w:r w:rsidRPr="006C499B">
            <w:rPr>
              <w:rStyle w:val="PlaceholderText"/>
              <w:rFonts w:asciiTheme="minorHAnsi" w:eastAsiaTheme="minorEastAsia" w:hAnsiTheme="minorHAnsi" w:cstheme="minorBidi"/>
              <w:color w:val="0070C0"/>
            </w:rPr>
            <w:t>Click or tap here to enter text.</w:t>
          </w:r>
        </w:p>
      </w:sdtContent>
    </w:sdt>
    <w:p w14:paraId="00000546" w14:textId="2F4ABAEF" w:rsidR="00DD62CE" w:rsidRDefault="00DD62CE" w:rsidP="14C947E6">
      <w:pPr>
        <w:pBdr>
          <w:top w:val="nil"/>
          <w:left w:val="nil"/>
          <w:bottom w:val="nil"/>
          <w:right w:val="nil"/>
          <w:between w:val="nil"/>
        </w:pBdr>
        <w:tabs>
          <w:tab w:val="left" w:pos="720"/>
          <w:tab w:val="left" w:pos="9000"/>
        </w:tabs>
        <w:spacing w:line="480" w:lineRule="auto"/>
        <w:ind w:hanging="720"/>
        <w:rPr>
          <w:rFonts w:ascii="Calibri" w:eastAsia="Calibri" w:hAnsi="Calibri" w:cs="Calibri"/>
          <w:color w:val="000000"/>
        </w:rPr>
      </w:pPr>
    </w:p>
    <w:p w14:paraId="00000547" w14:textId="77777777" w:rsidR="00DD62CE" w:rsidRDefault="009E379F">
      <w:pPr>
        <w:pBdr>
          <w:top w:val="nil"/>
          <w:left w:val="nil"/>
          <w:bottom w:val="nil"/>
          <w:right w:val="nil"/>
          <w:between w:val="nil"/>
        </w:pBdr>
        <w:tabs>
          <w:tab w:val="left" w:pos="720"/>
          <w:tab w:val="left" w:pos="9000"/>
        </w:tabs>
        <w:spacing w:line="480" w:lineRule="auto"/>
        <w:ind w:hanging="720"/>
      </w:pPr>
      <w:r>
        <w:rPr>
          <w:rFonts w:ascii="Calibri" w:eastAsia="Calibri" w:hAnsi="Calibri" w:cs="Calibri"/>
          <w:color w:val="000000"/>
        </w:rPr>
        <w:t>    </w:t>
      </w:r>
      <w:r>
        <w:br w:type="page"/>
      </w:r>
    </w:p>
    <w:p w14:paraId="0000055D" w14:textId="77777777" w:rsidR="00DD62CE" w:rsidRDefault="009E379F">
      <w:pPr>
        <w:pBdr>
          <w:top w:val="nil"/>
          <w:left w:val="nil"/>
          <w:bottom w:val="nil"/>
          <w:right w:val="nil"/>
          <w:between w:val="nil"/>
        </w:pBdr>
        <w:tabs>
          <w:tab w:val="left" w:pos="9000"/>
        </w:tabs>
        <w:jc w:val="center"/>
        <w:rPr>
          <w:rFonts w:ascii="Calibri" w:eastAsia="Calibri" w:hAnsi="Calibri" w:cs="Calibri"/>
          <w:color w:val="000000"/>
        </w:rPr>
      </w:pPr>
      <w:r>
        <w:rPr>
          <w:rFonts w:ascii="Calibri" w:eastAsia="Calibri" w:hAnsi="Calibri" w:cs="Calibri"/>
          <w:b/>
          <w:i/>
          <w:color w:val="000000"/>
        </w:rPr>
        <w:lastRenderedPageBreak/>
        <w:t>Budget Narrative</w:t>
      </w:r>
    </w:p>
    <w:p w14:paraId="0000055E" w14:textId="77777777" w:rsidR="00DD62CE" w:rsidRDefault="00DD62CE">
      <w:pPr>
        <w:jc w:val="center"/>
        <w:rPr>
          <w:rFonts w:ascii="Calibri" w:eastAsia="Calibri" w:hAnsi="Calibri" w:cs="Calibri"/>
        </w:rPr>
      </w:pPr>
    </w:p>
    <w:p w14:paraId="0000055F" w14:textId="77777777" w:rsidR="00DD62CE" w:rsidRDefault="009E379F">
      <w:pPr>
        <w:jc w:val="center"/>
        <w:rPr>
          <w:rFonts w:ascii="Calibri" w:eastAsia="Calibri" w:hAnsi="Calibri" w:cs="Calibri"/>
          <w:u w:val="single"/>
        </w:rPr>
      </w:pPr>
      <w:r>
        <w:rPr>
          <w:rFonts w:ascii="Calibri" w:eastAsia="Calibri" w:hAnsi="Calibri" w:cs="Calibri"/>
          <w:b/>
          <w:i/>
          <w:u w:val="single"/>
        </w:rPr>
        <w:t>Applicant Requirements</w:t>
      </w:r>
    </w:p>
    <w:p w14:paraId="05B45A2F" w14:textId="77777777" w:rsidR="00554489" w:rsidRPr="00A61602" w:rsidRDefault="00554489" w:rsidP="00554489">
      <w:pPr>
        <w:jc w:val="center"/>
        <w:rPr>
          <w:rFonts w:ascii="Calibri" w:eastAsia="Calibri" w:hAnsi="Calibri" w:cs="Calibri"/>
          <w:b/>
          <w:i/>
          <w:u w:val="single"/>
        </w:rPr>
      </w:pPr>
      <w:r>
        <w:rPr>
          <w:rFonts w:ascii="Calibri" w:eastAsia="Calibri" w:hAnsi="Calibri" w:cs="Calibri"/>
          <w:b/>
          <w:i/>
        </w:rPr>
        <w:t xml:space="preserve">Please describe in detail how funds will be used to implement the project. For each grant (D&amp;E, C/I (if applicable), and IELCE (if applicable)), include a composite budget for all counties in the service area, and a budget narrative for each county. </w:t>
      </w:r>
      <w:r w:rsidRPr="00A61602">
        <w:rPr>
          <w:rFonts w:ascii="Calibri" w:eastAsia="Calibri" w:hAnsi="Calibri" w:cs="Calibri"/>
          <w:b/>
          <w:i/>
          <w:color w:val="FF0000"/>
          <w:u w:val="single"/>
        </w:rPr>
        <w:t>Please do not include shopping carts, inventory lists, lease agreements, etc.</w:t>
      </w:r>
    </w:p>
    <w:p w14:paraId="00000561" w14:textId="77777777" w:rsidR="00DD62CE" w:rsidRDefault="00DD62CE">
      <w:pPr>
        <w:jc w:val="center"/>
        <w:rPr>
          <w:rFonts w:ascii="Calibri" w:eastAsia="Calibri" w:hAnsi="Calibri" w:cs="Calibri"/>
          <w:b/>
          <w:i/>
        </w:rPr>
      </w:pPr>
    </w:p>
    <w:p w14:paraId="00000563" w14:textId="245ADE91" w:rsidR="00DD62CE" w:rsidRDefault="009E379F">
      <w:pPr>
        <w:numPr>
          <w:ilvl w:val="0"/>
          <w:numId w:val="36"/>
        </w:numPr>
        <w:tabs>
          <w:tab w:val="left" w:pos="720"/>
          <w:tab w:val="left" w:pos="900"/>
          <w:tab w:val="left" w:pos="1890"/>
          <w:tab w:val="left" w:pos="5580"/>
          <w:tab w:val="left" w:pos="11520"/>
          <w:tab w:val="left" w:pos="11880"/>
        </w:tabs>
        <w:spacing w:line="480" w:lineRule="auto"/>
        <w:rPr>
          <w:rFonts w:ascii="Calibri" w:eastAsia="Calibri" w:hAnsi="Calibri" w:cs="Calibri"/>
          <w:b/>
          <w:i/>
        </w:rPr>
      </w:pPr>
      <w:r>
        <w:rPr>
          <w:rFonts w:ascii="Calibri" w:eastAsia="Calibri" w:hAnsi="Calibri" w:cs="Calibri"/>
          <w:b/>
          <w:i/>
        </w:rPr>
        <w:t xml:space="preserve">Provide a proposed </w:t>
      </w:r>
      <w:r>
        <w:rPr>
          <w:rFonts w:ascii="Calibri" w:eastAsia="Calibri" w:hAnsi="Calibri" w:cs="Calibri"/>
          <w:b/>
          <w:i/>
          <w:u w:val="single"/>
        </w:rPr>
        <w:t>budget page</w:t>
      </w:r>
      <w:r>
        <w:rPr>
          <w:rFonts w:ascii="Calibri" w:eastAsia="Calibri" w:hAnsi="Calibri" w:cs="Calibri"/>
          <w:b/>
          <w:i/>
        </w:rPr>
        <w:t xml:space="preserve"> (link below)</w:t>
      </w:r>
      <w:r w:rsidR="00554489">
        <w:rPr>
          <w:rFonts w:ascii="Calibri" w:eastAsia="Calibri" w:hAnsi="Calibri" w:cs="Calibri"/>
          <w:b/>
          <w:i/>
        </w:rPr>
        <w:t xml:space="preserve"> and</w:t>
      </w:r>
      <w:r>
        <w:rPr>
          <w:rFonts w:ascii="Calibri" w:eastAsia="Calibri" w:hAnsi="Calibri" w:cs="Calibri"/>
          <w:b/>
          <w:i/>
        </w:rPr>
        <w:t xml:space="preserve"> a </w:t>
      </w:r>
      <w:r>
        <w:rPr>
          <w:rFonts w:ascii="Calibri" w:eastAsia="Calibri" w:hAnsi="Calibri" w:cs="Calibri"/>
          <w:b/>
          <w:i/>
          <w:u w:val="single"/>
        </w:rPr>
        <w:t>detailed budget narrative</w:t>
      </w:r>
      <w:r>
        <w:rPr>
          <w:rFonts w:ascii="Calibri" w:eastAsia="Calibri" w:hAnsi="Calibri" w:cs="Calibri"/>
          <w:b/>
          <w:i/>
        </w:rPr>
        <w:t xml:space="preserve"> describing the costs of administration, instruction (instructors, paraprofessionals, instructional </w:t>
      </w:r>
      <w:proofErr w:type="gramStart"/>
      <w:r>
        <w:rPr>
          <w:rFonts w:ascii="Calibri" w:eastAsia="Calibri" w:hAnsi="Calibri" w:cs="Calibri"/>
          <w:b/>
          <w:i/>
        </w:rPr>
        <w:t>text</w:t>
      </w:r>
      <w:proofErr w:type="gramEnd"/>
      <w:r>
        <w:rPr>
          <w:rFonts w:ascii="Calibri" w:eastAsia="Calibri" w:hAnsi="Calibri" w:cs="Calibri"/>
          <w:b/>
          <w:i/>
        </w:rPr>
        <w:t xml:space="preserve"> and software), Maintenance and Operation</w:t>
      </w:r>
      <w:r w:rsidR="00952ACA">
        <w:rPr>
          <w:rFonts w:ascii="Calibri" w:eastAsia="Calibri" w:hAnsi="Calibri" w:cs="Calibri"/>
          <w:b/>
          <w:i/>
        </w:rPr>
        <w:t>s</w:t>
      </w:r>
      <w:r>
        <w:rPr>
          <w:rFonts w:ascii="Calibri" w:eastAsia="Calibri" w:hAnsi="Calibri" w:cs="Calibri"/>
          <w:b/>
          <w:i/>
        </w:rPr>
        <w:t xml:space="preserve"> (Rent, Utilities Custodial Services, etc.…), and Other Support Services (Equipment, Conference Travel, etc.)</w:t>
      </w:r>
      <w:r w:rsidR="00554489">
        <w:rPr>
          <w:rFonts w:ascii="Calibri" w:eastAsia="Calibri" w:hAnsi="Calibri" w:cs="Calibri"/>
          <w:b/>
          <w:i/>
        </w:rPr>
        <w:t xml:space="preserve"> for each proposed grant fund source (link below)</w:t>
      </w:r>
      <w:r>
        <w:rPr>
          <w:rFonts w:ascii="Calibri" w:eastAsia="Calibri" w:hAnsi="Calibri" w:cs="Calibri"/>
          <w:b/>
          <w:i/>
        </w:rPr>
        <w:t>.</w:t>
      </w:r>
      <w:r w:rsidR="00CC05FA">
        <w:rPr>
          <w:rFonts w:ascii="Calibri" w:eastAsia="Calibri" w:hAnsi="Calibri" w:cs="Calibri"/>
          <w:b/>
          <w:i/>
        </w:rPr>
        <w:t xml:space="preserve"> </w:t>
      </w:r>
      <w:sdt>
        <w:sdtPr>
          <w:rPr>
            <w:rFonts w:ascii="Calibri" w:eastAsia="Calibri" w:hAnsi="Calibri" w:cs="Calibri"/>
            <w:bCs/>
            <w:iCs/>
            <w:color w:val="0070C0"/>
          </w:rPr>
          <w:id w:val="-412090883"/>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65" w14:textId="77777777" w:rsidR="00DD62CE" w:rsidRDefault="00DD62CE">
      <w:pPr>
        <w:tabs>
          <w:tab w:val="left" w:pos="720"/>
          <w:tab w:val="left" w:pos="900"/>
          <w:tab w:val="left" w:pos="1890"/>
          <w:tab w:val="left" w:pos="5580"/>
          <w:tab w:val="left" w:pos="11520"/>
          <w:tab w:val="left" w:pos="11880"/>
        </w:tabs>
        <w:ind w:left="720"/>
        <w:rPr>
          <w:rFonts w:ascii="Calibri" w:eastAsia="Calibri" w:hAnsi="Calibri" w:cs="Calibri"/>
        </w:rPr>
      </w:pPr>
    </w:p>
    <w:p w14:paraId="00000567" w14:textId="0E76DCB1" w:rsidR="00DD62CE" w:rsidRPr="00542851" w:rsidRDefault="00930DB5">
      <w:pPr>
        <w:keepNext/>
        <w:tabs>
          <w:tab w:val="left" w:pos="540"/>
          <w:tab w:val="left" w:pos="900"/>
          <w:tab w:val="left" w:pos="1890"/>
          <w:tab w:val="left" w:pos="5580"/>
          <w:tab w:val="left" w:pos="11520"/>
          <w:tab w:val="left" w:pos="11880"/>
        </w:tabs>
        <w:jc w:val="center"/>
        <w:rPr>
          <w:rStyle w:val="normaltextrun"/>
          <w:rFonts w:ascii="Calibri" w:eastAsia="Letter Gothic 12 Pitch" w:hAnsi="Calibri" w:cs="Calibri"/>
          <w:color w:val="000000"/>
          <w:bdr w:val="none" w:sz="0" w:space="0" w:color="auto" w:frame="1"/>
        </w:rPr>
      </w:pPr>
      <w:hyperlink r:id="rId50" w:history="1">
        <w:r w:rsidR="00542851" w:rsidRPr="00542851">
          <w:rPr>
            <w:rStyle w:val="Hyperlink"/>
            <w:rFonts w:ascii="Calibri" w:eastAsia="Letter Gothic 12 Pitch" w:hAnsi="Calibri" w:cs="Calibri"/>
            <w:bdr w:val="none" w:sz="0" w:space="0" w:color="auto" w:frame="1"/>
          </w:rPr>
          <w:t>https://dws.arkansas.gov/adult-education/</w:t>
        </w:r>
      </w:hyperlink>
    </w:p>
    <w:p w14:paraId="0C115494" w14:textId="77777777" w:rsidR="00542851" w:rsidRDefault="00542851">
      <w:pPr>
        <w:keepNext/>
        <w:tabs>
          <w:tab w:val="left" w:pos="540"/>
          <w:tab w:val="left" w:pos="900"/>
          <w:tab w:val="left" w:pos="1890"/>
          <w:tab w:val="left" w:pos="5580"/>
          <w:tab w:val="left" w:pos="11520"/>
          <w:tab w:val="left" w:pos="11880"/>
        </w:tabs>
        <w:jc w:val="center"/>
        <w:rPr>
          <w:rFonts w:ascii="Calibri" w:eastAsia="Calibri" w:hAnsi="Calibri" w:cs="Calibri"/>
        </w:rPr>
      </w:pPr>
    </w:p>
    <w:p w14:paraId="00000568" w14:textId="61343474" w:rsidR="00DD62CE" w:rsidRPr="001254C1" w:rsidRDefault="001254C1">
      <w:pPr>
        <w:pBdr>
          <w:top w:val="nil"/>
          <w:left w:val="nil"/>
          <w:bottom w:val="nil"/>
          <w:right w:val="nil"/>
          <w:between w:val="nil"/>
        </w:pBdr>
        <w:jc w:val="center"/>
        <w:rPr>
          <w:rStyle w:val="Hyperlink"/>
          <w:rFonts w:ascii="Calibri" w:eastAsia="Calibri" w:hAnsi="Calibri" w:cs="Calibri"/>
          <w:b/>
          <w:bCs/>
        </w:rPr>
      </w:pPr>
      <w:r>
        <w:rPr>
          <w:rFonts w:ascii="Calibri" w:eastAsia="Calibri" w:hAnsi="Calibri" w:cs="Calibri"/>
          <w:b/>
          <w:bCs/>
        </w:rPr>
        <w:fldChar w:fldCharType="begin"/>
      </w:r>
      <w:r w:rsidRPr="3D20673B">
        <w:rPr>
          <w:rFonts w:ascii="Calibri" w:eastAsia="Calibri" w:hAnsi="Calibri" w:cs="Calibri"/>
          <w:b/>
          <w:bCs/>
        </w:rPr>
        <w:instrText xml:space="preserve"> HYPERLINK "https://www.arcareereducation.org/about/adult-education" </w:instrText>
      </w:r>
      <w:r>
        <w:rPr>
          <w:rFonts w:ascii="Calibri" w:eastAsia="Calibri" w:hAnsi="Calibri" w:cs="Calibri"/>
          <w:b/>
          <w:bCs/>
        </w:rPr>
      </w:r>
      <w:r>
        <w:rPr>
          <w:rFonts w:ascii="Calibri" w:eastAsia="Calibri" w:hAnsi="Calibri" w:cs="Calibri"/>
          <w:b/>
          <w:bCs/>
        </w:rPr>
        <w:fldChar w:fldCharType="separate"/>
      </w:r>
    </w:p>
    <w:p w14:paraId="00000569" w14:textId="4788411A" w:rsidR="00DD62CE" w:rsidRDefault="009E379F">
      <w:pPr>
        <w:tabs>
          <w:tab w:val="left" w:pos="720"/>
          <w:tab w:val="left" w:pos="900"/>
          <w:tab w:val="left" w:pos="1890"/>
          <w:tab w:val="left" w:pos="5580"/>
          <w:tab w:val="left" w:pos="11520"/>
          <w:tab w:val="left" w:pos="11880"/>
        </w:tabs>
        <w:jc w:val="center"/>
        <w:rPr>
          <w:rFonts w:ascii="Calibri" w:eastAsia="Calibri" w:hAnsi="Calibri" w:cs="Calibri"/>
          <w:color w:val="7598FF"/>
        </w:rPr>
      </w:pPr>
      <w:r w:rsidRPr="001254C1">
        <w:rPr>
          <w:rStyle w:val="Hyperlink"/>
        </w:rPr>
        <w:br w:type="page"/>
      </w:r>
      <w:r w:rsidR="001254C1">
        <w:rPr>
          <w:rFonts w:ascii="Calibri" w:eastAsia="Calibri" w:hAnsi="Calibri" w:cs="Calibri"/>
          <w:b/>
        </w:rPr>
        <w:lastRenderedPageBreak/>
        <w:fldChar w:fldCharType="end"/>
      </w:r>
      <w:r>
        <w:rPr>
          <w:rFonts w:ascii="Calibri" w:eastAsia="Calibri" w:hAnsi="Calibri" w:cs="Calibri"/>
          <w:b/>
          <w:i/>
          <w:color w:val="7598FF"/>
        </w:rPr>
        <w:t>Additional Federal Application- Correctional/Institutional (Optional)</w:t>
      </w:r>
    </w:p>
    <w:p w14:paraId="0000056A" w14:textId="77777777" w:rsidR="00DD62CE" w:rsidRDefault="009E379F">
      <w:pPr>
        <w:jc w:val="center"/>
        <w:rPr>
          <w:rFonts w:ascii="Calibri" w:eastAsia="Calibri" w:hAnsi="Calibri" w:cs="Calibri"/>
        </w:rPr>
      </w:pPr>
      <w:r>
        <w:rPr>
          <w:rFonts w:ascii="Calibri" w:eastAsia="Calibri" w:hAnsi="Calibri" w:cs="Calibri"/>
          <w:b/>
          <w:i/>
        </w:rPr>
        <w:t>Correctional/Institutional Program Requirements</w:t>
      </w:r>
    </w:p>
    <w:p w14:paraId="0000056B" w14:textId="77777777" w:rsidR="00DD62CE" w:rsidRDefault="009E379F">
      <w:pPr>
        <w:jc w:val="center"/>
        <w:rPr>
          <w:rFonts w:ascii="Calibri" w:eastAsia="Calibri" w:hAnsi="Calibri" w:cs="Calibri"/>
        </w:rPr>
      </w:pPr>
      <w:r>
        <w:rPr>
          <w:rFonts w:ascii="Calibri" w:eastAsia="Calibri" w:hAnsi="Calibri" w:cs="Calibri"/>
          <w:b/>
          <w:i/>
        </w:rPr>
        <w:t xml:space="preserve"> [AEFLA § 222(a)(1)]</w:t>
      </w:r>
    </w:p>
    <w:p w14:paraId="0000056C" w14:textId="77777777" w:rsidR="00DD62CE" w:rsidRDefault="00DD62CE">
      <w:pPr>
        <w:jc w:val="center"/>
        <w:rPr>
          <w:rFonts w:ascii="Calibri" w:eastAsia="Calibri" w:hAnsi="Calibri" w:cs="Calibri"/>
          <w:b/>
        </w:rPr>
      </w:pPr>
    </w:p>
    <w:p w14:paraId="0000056D" w14:textId="0E757885" w:rsidR="00DD62CE" w:rsidRDefault="009E379F" w:rsidP="00296475">
      <w:pPr>
        <w:rPr>
          <w:rFonts w:ascii="Calibri" w:eastAsia="Calibri" w:hAnsi="Calibri" w:cs="Calibri"/>
          <w:b/>
        </w:rPr>
      </w:pPr>
      <w:r>
        <w:rPr>
          <w:rFonts w:ascii="Calibri" w:eastAsia="Calibri" w:hAnsi="Calibri" w:cs="Calibri"/>
          <w:b/>
        </w:rPr>
        <w:t xml:space="preserve">If the applicant is applying for both Correctional/Institution (C/I) grant and a Direct &amp; Equitable (D&amp;E) grant, complete this section </w:t>
      </w:r>
      <w:r>
        <w:rPr>
          <w:rFonts w:ascii="Calibri" w:eastAsia="Calibri" w:hAnsi="Calibri" w:cs="Calibri"/>
          <w:b/>
          <w:i/>
        </w:rPr>
        <w:t xml:space="preserve">in addition to </w:t>
      </w:r>
      <w:r>
        <w:rPr>
          <w:rFonts w:ascii="Calibri" w:eastAsia="Calibri" w:hAnsi="Calibri" w:cs="Calibri"/>
          <w:b/>
        </w:rPr>
        <w:t>all other sections of the RFP application. If applying for C/I only, complete this section in addition to the Budget Page and Narrative to these grant funds.</w:t>
      </w:r>
      <w:r w:rsidR="00973E08">
        <w:rPr>
          <w:rFonts w:ascii="Calibri" w:eastAsia="Calibri" w:hAnsi="Calibri" w:cs="Calibri"/>
          <w:b/>
        </w:rPr>
        <w:t xml:space="preserve"> </w:t>
      </w:r>
      <w:r w:rsidR="00C86104">
        <w:rPr>
          <w:rFonts w:ascii="Calibri" w:eastAsia="Calibri" w:hAnsi="Calibri" w:cs="Calibri"/>
          <w:b/>
        </w:rPr>
        <w:t>C/I Funds must supplement and not supplant program funds.</w:t>
      </w:r>
    </w:p>
    <w:p w14:paraId="0000056E" w14:textId="77777777" w:rsidR="00DD62CE" w:rsidRDefault="00DD62CE">
      <w:pPr>
        <w:jc w:val="center"/>
        <w:rPr>
          <w:rFonts w:ascii="Calibri" w:eastAsia="Calibri" w:hAnsi="Calibri" w:cs="Calibri"/>
        </w:rPr>
      </w:pPr>
    </w:p>
    <w:p w14:paraId="0000056F" w14:textId="77777777" w:rsidR="00DD62CE" w:rsidRDefault="009E379F">
      <w:pPr>
        <w:tabs>
          <w:tab w:val="left" w:pos="720"/>
          <w:tab w:val="left" w:pos="900"/>
          <w:tab w:val="left" w:pos="1890"/>
          <w:tab w:val="left" w:pos="5580"/>
          <w:tab w:val="left" w:pos="11520"/>
          <w:tab w:val="left" w:pos="11880"/>
        </w:tabs>
        <w:rPr>
          <w:rFonts w:ascii="Calibri" w:eastAsia="Calibri" w:hAnsi="Calibri" w:cs="Calibri"/>
        </w:rPr>
      </w:pPr>
      <w:r>
        <w:rPr>
          <w:rFonts w:ascii="Calibri" w:eastAsia="Calibri" w:hAnsi="Calibri" w:cs="Calibri"/>
          <w:b/>
          <w:i/>
        </w:rPr>
        <w:t>The funds (a) shall be used for the cost of educational programs for criminal offenders in correctional institutions and for other institutionalized individuals*, including academic programs for— (1) adult education and literacy activities; (2) special education, as determined by the eligible agency; (3) integrated education and training; (4) career pathways; (5) concurrent enrollment; (6) peer tutoring; and (7) transition to re-entry initiatives and other post release services with the goal of reducing recidivism.</w:t>
      </w:r>
    </w:p>
    <w:p w14:paraId="00000570" w14:textId="77777777" w:rsidR="00DD62CE" w:rsidRDefault="00DD62CE">
      <w:pPr>
        <w:tabs>
          <w:tab w:val="left" w:pos="720"/>
          <w:tab w:val="left" w:pos="900"/>
          <w:tab w:val="left" w:pos="1890"/>
          <w:tab w:val="left" w:pos="5580"/>
          <w:tab w:val="left" w:pos="11520"/>
          <w:tab w:val="left" w:pos="11880"/>
        </w:tabs>
        <w:ind w:left="360"/>
        <w:rPr>
          <w:rFonts w:ascii="Calibri" w:eastAsia="Calibri" w:hAnsi="Calibri" w:cs="Calibri"/>
        </w:rPr>
      </w:pPr>
    </w:p>
    <w:p w14:paraId="00000571" w14:textId="77777777" w:rsidR="00DD62CE" w:rsidRDefault="009E379F">
      <w:pPr>
        <w:rPr>
          <w:rFonts w:ascii="Calibri" w:eastAsia="Calibri" w:hAnsi="Calibri" w:cs="Calibri"/>
        </w:rPr>
      </w:pPr>
      <w:r>
        <w:rPr>
          <w:rFonts w:ascii="Calibri" w:eastAsia="Calibri" w:hAnsi="Calibri" w:cs="Calibri"/>
          <w:b/>
          <w:i/>
        </w:rPr>
        <w:t>Each eligible agency that is using assistance provided under this section to carry out a program for criminal offenders within a correctional institution shall give priority to serving individuals who are likely to leave the correctional institution within 5 years of participation in the program.</w:t>
      </w:r>
    </w:p>
    <w:p w14:paraId="00000572" w14:textId="77777777" w:rsidR="00DD62CE" w:rsidRDefault="00DD62CE">
      <w:pPr>
        <w:rPr>
          <w:rFonts w:ascii="Calibri" w:eastAsia="Calibri" w:hAnsi="Calibri" w:cs="Calibri"/>
        </w:rPr>
      </w:pPr>
    </w:p>
    <w:p w14:paraId="00000573" w14:textId="77777777" w:rsidR="00DD62CE" w:rsidRDefault="009E379F">
      <w:pPr>
        <w:jc w:val="center"/>
        <w:rPr>
          <w:rFonts w:ascii="Calibri" w:eastAsia="Calibri" w:hAnsi="Calibri" w:cs="Calibri"/>
        </w:rPr>
      </w:pPr>
      <w:r>
        <w:rPr>
          <w:rFonts w:ascii="Calibri" w:eastAsia="Calibri" w:hAnsi="Calibri" w:cs="Calibri"/>
          <w:b/>
          <w:i/>
        </w:rPr>
        <w:t xml:space="preserve">Applicant Requirements </w:t>
      </w:r>
    </w:p>
    <w:p w14:paraId="00000574" w14:textId="77777777" w:rsidR="00DD62CE" w:rsidRDefault="009E379F">
      <w:pPr>
        <w:jc w:val="center"/>
        <w:rPr>
          <w:rFonts w:ascii="Calibri" w:eastAsia="Calibri" w:hAnsi="Calibri" w:cs="Calibri"/>
        </w:rPr>
      </w:pPr>
      <w:r>
        <w:rPr>
          <w:rFonts w:ascii="Calibri" w:eastAsia="Calibri" w:hAnsi="Calibri" w:cs="Calibri"/>
          <w:b/>
          <w:i/>
        </w:rPr>
        <w:t>(include a budget and a budget narrative)</w:t>
      </w:r>
    </w:p>
    <w:p w14:paraId="00000575" w14:textId="77777777" w:rsidR="00DD62CE" w:rsidRDefault="009E379F">
      <w:pPr>
        <w:tabs>
          <w:tab w:val="left" w:pos="720"/>
          <w:tab w:val="left" w:pos="900"/>
          <w:tab w:val="left" w:pos="1890"/>
          <w:tab w:val="left" w:pos="5580"/>
          <w:tab w:val="left" w:pos="11520"/>
          <w:tab w:val="left" w:pos="11880"/>
        </w:tabs>
        <w:jc w:val="center"/>
        <w:rPr>
          <w:rFonts w:ascii="Calibri" w:eastAsia="Calibri" w:hAnsi="Calibri" w:cs="Calibri"/>
        </w:rPr>
      </w:pPr>
      <w:r>
        <w:rPr>
          <w:rFonts w:ascii="Calibri" w:eastAsia="Calibri" w:hAnsi="Calibri" w:cs="Calibri"/>
          <w:i/>
        </w:rPr>
        <w:t>* (1) CORRECTIONAL INSTITUTION means any (A) prison; (B) jail; (C) reformatory; (D) work farm; (E) detention center; or (F) halfway house, community-based rehabilitation center, or any other similar institution designed for the confinement or rehabilitation of criminal offenders funded under §225. (2) CRIMINAL OFFENDER means any individual who is charged with or convicted of any criminal offense.</w:t>
      </w:r>
    </w:p>
    <w:p w14:paraId="00000576" w14:textId="77777777" w:rsidR="00DD62CE" w:rsidRDefault="00DD62CE">
      <w:pPr>
        <w:rPr>
          <w:rFonts w:ascii="Calibri" w:eastAsia="Calibri" w:hAnsi="Calibri" w:cs="Calibri"/>
        </w:rPr>
      </w:pPr>
    </w:p>
    <w:p w14:paraId="00000577" w14:textId="5CD18572" w:rsidR="00DD62CE" w:rsidRDefault="009E379F">
      <w:pPr>
        <w:numPr>
          <w:ilvl w:val="0"/>
          <w:numId w:val="10"/>
        </w:numPr>
        <w:spacing w:line="480" w:lineRule="auto"/>
        <w:rPr>
          <w:rFonts w:ascii="Calibri" w:eastAsia="Calibri" w:hAnsi="Calibri" w:cs="Calibri"/>
          <w:b/>
          <w:bCs/>
          <w:i/>
          <w:iCs/>
          <w:highlight w:val="white"/>
        </w:rPr>
      </w:pPr>
      <w:r w:rsidRPr="3D20673B">
        <w:rPr>
          <w:rFonts w:ascii="Calibri" w:eastAsia="Calibri" w:hAnsi="Calibri" w:cs="Calibri"/>
          <w:b/>
          <w:bCs/>
          <w:i/>
          <w:iCs/>
          <w:highlight w:val="white"/>
        </w:rPr>
        <w:t xml:space="preserve">How many students in correctional/institutional settings did the applicant serve in </w:t>
      </w:r>
      <w:r w:rsidRPr="696F58E1">
        <w:rPr>
          <w:rFonts w:ascii="Calibri" w:eastAsia="Calibri" w:hAnsi="Calibri" w:cs="Calibri"/>
          <w:b/>
          <w:bCs/>
          <w:i/>
          <w:iCs/>
          <w:highlight w:val="white"/>
        </w:rPr>
        <w:t>20</w:t>
      </w:r>
      <w:r w:rsidR="1258E4A5" w:rsidRPr="696F58E1">
        <w:rPr>
          <w:rFonts w:ascii="Calibri" w:eastAsia="Calibri" w:hAnsi="Calibri" w:cs="Calibri"/>
          <w:b/>
          <w:bCs/>
          <w:i/>
          <w:iCs/>
          <w:highlight w:val="white"/>
        </w:rPr>
        <w:t>21</w:t>
      </w:r>
      <w:r w:rsidRPr="696F58E1">
        <w:rPr>
          <w:rFonts w:ascii="Calibri" w:eastAsia="Calibri" w:hAnsi="Calibri" w:cs="Calibri"/>
          <w:b/>
          <w:bCs/>
          <w:i/>
          <w:iCs/>
          <w:highlight w:val="white"/>
        </w:rPr>
        <w:t>-</w:t>
      </w:r>
      <w:r w:rsidR="413D3ED6" w:rsidRPr="696F58E1">
        <w:rPr>
          <w:rFonts w:ascii="Calibri" w:eastAsia="Calibri" w:hAnsi="Calibri" w:cs="Calibri"/>
          <w:b/>
          <w:bCs/>
          <w:i/>
          <w:iCs/>
          <w:highlight w:val="white"/>
        </w:rPr>
        <w:t>22</w:t>
      </w:r>
      <w:r w:rsidRPr="3D20673B">
        <w:rPr>
          <w:rFonts w:ascii="Calibri" w:eastAsia="Calibri" w:hAnsi="Calibri" w:cs="Calibri"/>
          <w:b/>
          <w:bCs/>
          <w:i/>
          <w:iCs/>
          <w:highlight w:val="white"/>
        </w:rPr>
        <w:t xml:space="preserve"> and </w:t>
      </w:r>
      <w:r w:rsidRPr="696F58E1">
        <w:rPr>
          <w:rFonts w:ascii="Calibri" w:eastAsia="Calibri" w:hAnsi="Calibri" w:cs="Calibri"/>
          <w:b/>
          <w:bCs/>
          <w:i/>
          <w:iCs/>
          <w:highlight w:val="white"/>
        </w:rPr>
        <w:t>20</w:t>
      </w:r>
      <w:r w:rsidR="57EE500E" w:rsidRPr="696F58E1">
        <w:rPr>
          <w:rFonts w:ascii="Calibri" w:eastAsia="Calibri" w:hAnsi="Calibri" w:cs="Calibri"/>
          <w:b/>
          <w:bCs/>
          <w:i/>
          <w:iCs/>
          <w:highlight w:val="white"/>
        </w:rPr>
        <w:t>22</w:t>
      </w:r>
      <w:r w:rsidRPr="696F58E1">
        <w:rPr>
          <w:rFonts w:ascii="Calibri" w:eastAsia="Calibri" w:hAnsi="Calibri" w:cs="Calibri"/>
          <w:b/>
          <w:bCs/>
          <w:i/>
          <w:iCs/>
          <w:highlight w:val="white"/>
        </w:rPr>
        <w:t>-</w:t>
      </w:r>
      <w:r w:rsidR="4499FE1D" w:rsidRPr="696F58E1">
        <w:rPr>
          <w:rFonts w:ascii="Calibri" w:eastAsia="Calibri" w:hAnsi="Calibri" w:cs="Calibri"/>
          <w:b/>
          <w:bCs/>
          <w:i/>
          <w:iCs/>
          <w:highlight w:val="white"/>
        </w:rPr>
        <w:t>23</w:t>
      </w:r>
      <w:r w:rsidRPr="696F58E1">
        <w:rPr>
          <w:rFonts w:ascii="Calibri" w:eastAsia="Calibri" w:hAnsi="Calibri" w:cs="Calibri"/>
          <w:b/>
          <w:bCs/>
          <w:i/>
          <w:iCs/>
          <w:highlight w:val="white"/>
        </w:rPr>
        <w:t>?</w:t>
      </w:r>
      <w:r w:rsidRPr="3D20673B">
        <w:rPr>
          <w:rFonts w:ascii="Calibri" w:eastAsia="Calibri" w:hAnsi="Calibri" w:cs="Calibri"/>
          <w:b/>
          <w:bCs/>
          <w:i/>
          <w:iCs/>
          <w:highlight w:val="white"/>
        </w:rPr>
        <w:t xml:space="preserve"> Include the percentage of decline/growth between </w:t>
      </w:r>
      <w:r w:rsidRPr="696F58E1">
        <w:rPr>
          <w:rFonts w:ascii="Calibri" w:eastAsia="Calibri" w:hAnsi="Calibri" w:cs="Calibri"/>
          <w:b/>
          <w:bCs/>
          <w:i/>
          <w:iCs/>
          <w:highlight w:val="white"/>
        </w:rPr>
        <w:t>20</w:t>
      </w:r>
      <w:r w:rsidR="60E430BC" w:rsidRPr="696F58E1">
        <w:rPr>
          <w:rFonts w:ascii="Calibri" w:eastAsia="Calibri" w:hAnsi="Calibri" w:cs="Calibri"/>
          <w:b/>
          <w:bCs/>
          <w:i/>
          <w:iCs/>
          <w:highlight w:val="white"/>
        </w:rPr>
        <w:t>21</w:t>
      </w:r>
      <w:r w:rsidRPr="696F58E1">
        <w:rPr>
          <w:rFonts w:ascii="Calibri" w:eastAsia="Calibri" w:hAnsi="Calibri" w:cs="Calibri"/>
          <w:b/>
          <w:bCs/>
          <w:i/>
          <w:iCs/>
          <w:highlight w:val="white"/>
        </w:rPr>
        <w:t>-</w:t>
      </w:r>
      <w:r w:rsidR="6CCE7F0F" w:rsidRPr="696F58E1">
        <w:rPr>
          <w:rFonts w:ascii="Calibri" w:eastAsia="Calibri" w:hAnsi="Calibri" w:cs="Calibri"/>
          <w:b/>
          <w:bCs/>
          <w:i/>
          <w:iCs/>
          <w:highlight w:val="white"/>
        </w:rPr>
        <w:t>22</w:t>
      </w:r>
      <w:r w:rsidRPr="3D20673B">
        <w:rPr>
          <w:rFonts w:ascii="Calibri" w:eastAsia="Calibri" w:hAnsi="Calibri" w:cs="Calibri"/>
          <w:b/>
          <w:bCs/>
          <w:i/>
          <w:iCs/>
          <w:highlight w:val="white"/>
        </w:rPr>
        <w:t xml:space="preserve"> and </w:t>
      </w:r>
      <w:r w:rsidRPr="696F58E1">
        <w:rPr>
          <w:rFonts w:ascii="Calibri" w:eastAsia="Calibri" w:hAnsi="Calibri" w:cs="Calibri"/>
          <w:b/>
          <w:bCs/>
          <w:i/>
          <w:iCs/>
          <w:highlight w:val="white"/>
        </w:rPr>
        <w:t>20</w:t>
      </w:r>
      <w:r w:rsidR="267AAB93" w:rsidRPr="696F58E1">
        <w:rPr>
          <w:rFonts w:ascii="Calibri" w:eastAsia="Calibri" w:hAnsi="Calibri" w:cs="Calibri"/>
          <w:b/>
          <w:bCs/>
          <w:i/>
          <w:iCs/>
          <w:highlight w:val="white"/>
        </w:rPr>
        <w:t>22</w:t>
      </w:r>
      <w:r w:rsidRPr="696F58E1">
        <w:rPr>
          <w:rFonts w:ascii="Calibri" w:eastAsia="Calibri" w:hAnsi="Calibri" w:cs="Calibri"/>
          <w:b/>
          <w:bCs/>
          <w:i/>
          <w:iCs/>
          <w:highlight w:val="white"/>
        </w:rPr>
        <w:t>-</w:t>
      </w:r>
      <w:r w:rsidR="4D30230B" w:rsidRPr="696F58E1">
        <w:rPr>
          <w:rFonts w:ascii="Calibri" w:eastAsia="Calibri" w:hAnsi="Calibri" w:cs="Calibri"/>
          <w:b/>
          <w:bCs/>
          <w:i/>
          <w:iCs/>
          <w:highlight w:val="white"/>
        </w:rPr>
        <w:t>23</w:t>
      </w:r>
      <w:r w:rsidRPr="3D20673B">
        <w:rPr>
          <w:rFonts w:ascii="Calibri" w:eastAsia="Calibri" w:hAnsi="Calibri" w:cs="Calibri"/>
          <w:b/>
          <w:bCs/>
          <w:i/>
          <w:iCs/>
          <w:highlight w:val="white"/>
        </w:rPr>
        <w:t xml:space="preserve"> program years in respect to the number of ABE students</w:t>
      </w:r>
      <w:r w:rsidR="002B0E70">
        <w:rPr>
          <w:rFonts w:ascii="Calibri" w:eastAsia="Calibri" w:hAnsi="Calibri" w:cs="Calibri"/>
          <w:b/>
          <w:bCs/>
          <w:i/>
          <w:iCs/>
          <w:highlight w:val="white"/>
        </w:rPr>
        <w:t xml:space="preserve"> and</w:t>
      </w:r>
      <w:r w:rsidRPr="3D20673B">
        <w:rPr>
          <w:rFonts w:ascii="Calibri" w:eastAsia="Calibri" w:hAnsi="Calibri" w:cs="Calibri"/>
          <w:b/>
          <w:bCs/>
          <w:i/>
          <w:iCs/>
          <w:highlight w:val="white"/>
        </w:rPr>
        <w:t xml:space="preserve"> number </w:t>
      </w:r>
      <w:r w:rsidR="002B0E70">
        <w:rPr>
          <w:rFonts w:ascii="Calibri" w:eastAsia="Calibri" w:hAnsi="Calibri" w:cs="Calibri"/>
          <w:b/>
          <w:bCs/>
          <w:i/>
          <w:iCs/>
          <w:highlight w:val="white"/>
        </w:rPr>
        <w:t xml:space="preserve">of </w:t>
      </w:r>
      <w:r w:rsidRPr="3D20673B">
        <w:rPr>
          <w:rFonts w:ascii="Calibri" w:eastAsia="Calibri" w:hAnsi="Calibri" w:cs="Calibri"/>
          <w:b/>
          <w:bCs/>
          <w:i/>
          <w:iCs/>
          <w:highlight w:val="white"/>
        </w:rPr>
        <w:t>ESL students.</w:t>
      </w:r>
      <w:r w:rsidR="00CC05FA">
        <w:rPr>
          <w:rFonts w:ascii="Calibri" w:eastAsia="Calibri" w:hAnsi="Calibri" w:cs="Calibri"/>
          <w:b/>
          <w:bCs/>
          <w:i/>
          <w:iCs/>
          <w:highlight w:val="white"/>
        </w:rPr>
        <w:t xml:space="preserve"> </w:t>
      </w:r>
      <w:sdt>
        <w:sdtPr>
          <w:rPr>
            <w:rFonts w:ascii="Calibri" w:eastAsia="Calibri" w:hAnsi="Calibri" w:cs="Calibri"/>
            <w:color w:val="0070C0"/>
            <w:highlight w:val="white"/>
          </w:rPr>
          <w:id w:val="-1864586381"/>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color w:val="0070C0"/>
            </w:rPr>
            <w:t>Click or tap here to enter text.</w:t>
          </w:r>
        </w:sdtContent>
      </w:sdt>
      <w:r w:rsidRPr="3D20673B">
        <w:rPr>
          <w:rFonts w:ascii="Calibri" w:eastAsia="Calibri" w:hAnsi="Calibri" w:cs="Calibri"/>
          <w:b/>
          <w:bCs/>
          <w:i/>
          <w:iCs/>
          <w:highlight w:val="white"/>
        </w:rPr>
        <w:t xml:space="preserve">     </w:t>
      </w:r>
    </w:p>
    <w:p w14:paraId="00000579" w14:textId="5FE7A2CE" w:rsidR="00DD62CE" w:rsidRDefault="009E379F">
      <w:pPr>
        <w:numPr>
          <w:ilvl w:val="0"/>
          <w:numId w:val="10"/>
        </w:numPr>
        <w:spacing w:line="480" w:lineRule="auto"/>
        <w:rPr>
          <w:rFonts w:ascii="Calibri" w:eastAsia="Calibri" w:hAnsi="Calibri" w:cs="Calibri"/>
          <w:b/>
          <w:i/>
        </w:rPr>
      </w:pPr>
      <w:r>
        <w:rPr>
          <w:rFonts w:ascii="Calibri" w:eastAsia="Calibri" w:hAnsi="Calibri" w:cs="Calibri"/>
          <w:b/>
          <w:i/>
          <w:highlight w:val="white"/>
        </w:rPr>
        <w:t xml:space="preserve">How will the program deliver instruction to raise the educational levels in reading, math, and/or language arts of adults in correctional or institutional settings? Include the intensity (hours of instruction per week) and duration (weeks of instruction per year) of C/I instruction. </w:t>
      </w:r>
      <w:sdt>
        <w:sdtPr>
          <w:rPr>
            <w:rFonts w:ascii="Calibri" w:eastAsia="Calibri" w:hAnsi="Calibri" w:cs="Calibri"/>
            <w:bCs/>
            <w:iCs/>
            <w:color w:val="0070C0"/>
            <w:highlight w:val="white"/>
          </w:rPr>
          <w:id w:val="621352104"/>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r>
        <w:rPr>
          <w:rFonts w:ascii="Calibri" w:eastAsia="Calibri" w:hAnsi="Calibri" w:cs="Calibri"/>
          <w:b/>
          <w:i/>
          <w:highlight w:val="white"/>
        </w:rPr>
        <w:t xml:space="preserve">          </w:t>
      </w:r>
    </w:p>
    <w:p w14:paraId="0000057A" w14:textId="60107B5D" w:rsidR="00DD62CE" w:rsidRDefault="009E379F">
      <w:pPr>
        <w:numPr>
          <w:ilvl w:val="0"/>
          <w:numId w:val="10"/>
        </w:numPr>
        <w:spacing w:line="480" w:lineRule="auto"/>
        <w:rPr>
          <w:rFonts w:ascii="Calibri" w:eastAsia="Calibri" w:hAnsi="Calibri" w:cs="Calibri"/>
          <w:b/>
          <w:i/>
        </w:rPr>
      </w:pPr>
      <w:r>
        <w:rPr>
          <w:rFonts w:ascii="Calibri" w:eastAsia="Calibri" w:hAnsi="Calibri" w:cs="Calibri"/>
          <w:b/>
          <w:i/>
          <w:highlight w:val="white"/>
        </w:rPr>
        <w:lastRenderedPageBreak/>
        <w:t xml:space="preserve">Which of the activities (described in the consideration) will the applicant participate in? Provide details of specific activities the program will deliver. </w:t>
      </w:r>
      <w:sdt>
        <w:sdtPr>
          <w:rPr>
            <w:rFonts w:ascii="Calibri" w:eastAsia="Calibri" w:hAnsi="Calibri" w:cs="Calibri"/>
            <w:bCs/>
            <w:iCs/>
            <w:color w:val="0070C0"/>
            <w:highlight w:val="white"/>
          </w:rPr>
          <w:id w:val="-296768112"/>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2ACB81EC" w14:textId="4759C7B1" w:rsidR="00F4158E" w:rsidRDefault="009E379F">
      <w:pPr>
        <w:numPr>
          <w:ilvl w:val="0"/>
          <w:numId w:val="10"/>
        </w:numPr>
        <w:spacing w:line="480" w:lineRule="auto"/>
        <w:rPr>
          <w:rFonts w:ascii="Calibri" w:eastAsia="Calibri" w:hAnsi="Calibri" w:cs="Calibri"/>
          <w:b/>
          <w:i/>
        </w:rPr>
      </w:pPr>
      <w:r>
        <w:rPr>
          <w:rFonts w:ascii="Calibri" w:eastAsia="Calibri" w:hAnsi="Calibri" w:cs="Calibri"/>
          <w:b/>
          <w:i/>
          <w:highlight w:val="white"/>
        </w:rPr>
        <w:t>Describe the program’s past success with learners enrolled in correctional or institutional settings. How are participants selected?  First‐</w:t>
      </w:r>
      <w:r w:rsidR="009F4D43">
        <w:t xml:space="preserve"> </w:t>
      </w:r>
      <w:r>
        <w:rPr>
          <w:rFonts w:ascii="Calibri" w:eastAsia="Calibri" w:hAnsi="Calibri" w:cs="Calibri"/>
          <w:b/>
          <w:i/>
          <w:highlight w:val="white"/>
        </w:rPr>
        <w:t xml:space="preserve">time applicants </w:t>
      </w:r>
      <w:sdt>
        <w:sdtPr>
          <w:tag w:val="goog_rdk_356"/>
          <w:id w:val="-2085742753"/>
        </w:sdtPr>
        <w:sdtEndPr/>
        <w:sdtContent>
          <w:r>
            <w:rPr>
              <w:rFonts w:ascii="Calibri" w:eastAsia="Calibri" w:hAnsi="Calibri" w:cs="Calibri"/>
              <w:b/>
              <w:i/>
              <w:highlight w:val="white"/>
            </w:rPr>
            <w:t xml:space="preserve">should </w:t>
          </w:r>
        </w:sdtContent>
      </w:sdt>
      <w:r>
        <w:rPr>
          <w:rFonts w:ascii="Calibri" w:eastAsia="Calibri" w:hAnsi="Calibri" w:cs="Calibri"/>
          <w:b/>
          <w:i/>
          <w:highlight w:val="white"/>
        </w:rPr>
        <w:t>describe how your program will measure success in providing C/I services and activities.</w:t>
      </w:r>
      <w:r w:rsidR="00CC05FA">
        <w:rPr>
          <w:rFonts w:ascii="Calibri" w:eastAsia="Calibri" w:hAnsi="Calibri" w:cs="Calibri"/>
          <w:b/>
          <w:i/>
        </w:rPr>
        <w:t xml:space="preserve"> </w:t>
      </w:r>
      <w:sdt>
        <w:sdtPr>
          <w:rPr>
            <w:rFonts w:ascii="Calibri" w:eastAsia="Calibri" w:hAnsi="Calibri" w:cs="Calibri"/>
            <w:bCs/>
            <w:iCs/>
            <w:color w:val="0070C0"/>
          </w:rPr>
          <w:id w:val="-821269397"/>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7C960AEC" w14:textId="78CD9861" w:rsidR="00063F3C" w:rsidRDefault="00FB397D" w:rsidP="00A536B3">
      <w:pPr>
        <w:numPr>
          <w:ilvl w:val="0"/>
          <w:numId w:val="10"/>
        </w:numPr>
        <w:spacing w:line="480" w:lineRule="auto"/>
        <w:rPr>
          <w:rFonts w:ascii="Calibri" w:eastAsia="Calibri" w:hAnsi="Calibri" w:cs="Calibri"/>
          <w:b/>
          <w:i/>
        </w:rPr>
      </w:pPr>
      <w:r w:rsidRPr="00890A74">
        <w:rPr>
          <w:rFonts w:ascii="Calibri" w:eastAsia="Calibri" w:hAnsi="Calibri" w:cs="Calibri"/>
          <w:b/>
          <w:i/>
        </w:rPr>
        <w:t xml:space="preserve">Describe how the </w:t>
      </w:r>
      <w:r w:rsidR="00B3704B" w:rsidRPr="00296475">
        <w:rPr>
          <w:rFonts w:ascii="Calibri" w:eastAsia="Calibri" w:hAnsi="Calibri" w:cs="Calibri"/>
          <w:b/>
          <w:i/>
        </w:rPr>
        <w:t xml:space="preserve">program </w:t>
      </w:r>
      <w:r w:rsidR="008B4E45" w:rsidRPr="00890A74">
        <w:rPr>
          <w:rFonts w:ascii="Calibri" w:eastAsia="Calibri" w:hAnsi="Calibri" w:cs="Calibri"/>
          <w:b/>
          <w:i/>
        </w:rPr>
        <w:t xml:space="preserve">will </w:t>
      </w:r>
      <w:r w:rsidR="00B3704B" w:rsidRPr="00296475">
        <w:rPr>
          <w:rFonts w:ascii="Calibri" w:eastAsia="Calibri" w:hAnsi="Calibri" w:cs="Calibri"/>
          <w:b/>
          <w:i/>
        </w:rPr>
        <w:t>give priority to serving individuals who are likely to leave the correctional institution within 5 years of participation in the program.</w:t>
      </w:r>
      <w:r w:rsidR="00CC05FA">
        <w:rPr>
          <w:rFonts w:ascii="Calibri" w:eastAsia="Calibri" w:hAnsi="Calibri" w:cs="Calibri"/>
          <w:b/>
          <w:i/>
        </w:rPr>
        <w:t xml:space="preserve"> </w:t>
      </w:r>
      <w:sdt>
        <w:sdtPr>
          <w:rPr>
            <w:rFonts w:ascii="Calibri" w:eastAsia="Calibri" w:hAnsi="Calibri" w:cs="Calibri"/>
            <w:bCs/>
            <w:iCs/>
            <w:color w:val="0070C0"/>
          </w:rPr>
          <w:id w:val="657039396"/>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7C" w14:textId="187D8EFE" w:rsidR="00DD62CE" w:rsidRPr="00296475" w:rsidRDefault="007E25DC" w:rsidP="00296475">
      <w:pPr>
        <w:numPr>
          <w:ilvl w:val="0"/>
          <w:numId w:val="10"/>
        </w:numPr>
        <w:spacing w:line="480" w:lineRule="auto"/>
        <w:ind w:left="360" w:firstLine="0"/>
        <w:rPr>
          <w:rFonts w:eastAsia="Calibri"/>
          <w:b/>
          <w:bCs/>
          <w:i/>
          <w:iCs/>
          <w:color w:val="7598FF"/>
        </w:rPr>
      </w:pPr>
      <w:r w:rsidRPr="00063F3C">
        <w:rPr>
          <w:rFonts w:ascii="Calibri" w:eastAsia="Calibri" w:hAnsi="Calibri" w:cs="Calibri"/>
          <w:b/>
          <w:i/>
        </w:rPr>
        <w:t xml:space="preserve">Describe how the program </w:t>
      </w:r>
      <w:r w:rsidR="00B359C2" w:rsidRPr="00063F3C">
        <w:rPr>
          <w:rFonts w:ascii="Calibri" w:eastAsia="Calibri" w:hAnsi="Calibri" w:cs="Calibri"/>
          <w:b/>
          <w:i/>
        </w:rPr>
        <w:t xml:space="preserve">will implement strategies to increase </w:t>
      </w:r>
      <w:r w:rsidRPr="00063F3C">
        <w:rPr>
          <w:rFonts w:ascii="Calibri" w:eastAsia="Calibri" w:hAnsi="Calibri" w:cs="Calibri"/>
          <w:b/>
          <w:i/>
        </w:rPr>
        <w:t>post</w:t>
      </w:r>
      <w:r w:rsidR="002D69E7" w:rsidRPr="00063F3C">
        <w:rPr>
          <w:rFonts w:ascii="Calibri" w:eastAsia="Calibri" w:hAnsi="Calibri" w:cs="Calibri"/>
          <w:b/>
          <w:i/>
        </w:rPr>
        <w:t>-</w:t>
      </w:r>
      <w:r w:rsidRPr="00063F3C">
        <w:rPr>
          <w:rFonts w:ascii="Calibri" w:eastAsia="Calibri" w:hAnsi="Calibri" w:cs="Calibri"/>
          <w:b/>
          <w:i/>
        </w:rPr>
        <w:t>release services with the goal of reducing recidivism</w:t>
      </w:r>
      <w:r w:rsidR="00890A74">
        <w:t>.</w:t>
      </w:r>
      <w:r w:rsidR="00CC05FA">
        <w:t xml:space="preserve"> </w:t>
      </w:r>
      <w:sdt>
        <w:sdtPr>
          <w:rPr>
            <w:color w:val="0070C0"/>
          </w:rPr>
          <w:id w:val="1712921058"/>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color w:val="0070C0"/>
            </w:rPr>
            <w:t>Click or tap here to enter text.</w:t>
          </w:r>
        </w:sdtContent>
      </w:sdt>
      <w:r w:rsidR="009E379F">
        <w:br w:type="page"/>
      </w:r>
      <w:r w:rsidR="009E379F" w:rsidRPr="00296475">
        <w:rPr>
          <w:rFonts w:eastAsia="Calibri"/>
          <w:b/>
          <w:bCs/>
          <w:i/>
          <w:iCs/>
          <w:color w:val="7598FF"/>
        </w:rPr>
        <w:lastRenderedPageBreak/>
        <w:t xml:space="preserve">Additional Federal Application- Integrated English Literacy and Civics Education </w:t>
      </w:r>
      <w:r w:rsidR="009700E1" w:rsidRPr="00296475">
        <w:rPr>
          <w:rFonts w:eastAsia="Calibri"/>
          <w:b/>
          <w:bCs/>
          <w:i/>
          <w:iCs/>
          <w:color w:val="7598FF"/>
        </w:rPr>
        <w:t>(O</w:t>
      </w:r>
      <w:r w:rsidR="009E379F" w:rsidRPr="00296475">
        <w:rPr>
          <w:rFonts w:eastAsia="Calibri"/>
          <w:b/>
          <w:bCs/>
          <w:i/>
          <w:iCs/>
          <w:color w:val="7598FF"/>
        </w:rPr>
        <w:t>ptional)</w:t>
      </w:r>
    </w:p>
    <w:p w14:paraId="0000057D" w14:textId="4129615F" w:rsidR="00DD62CE" w:rsidRDefault="009E379F">
      <w:pPr>
        <w:rPr>
          <w:rFonts w:ascii="Calibri" w:eastAsia="Calibri" w:hAnsi="Calibri" w:cs="Calibri"/>
          <w:b/>
          <w:i/>
        </w:rPr>
      </w:pPr>
      <w:r>
        <w:rPr>
          <w:rFonts w:ascii="Calibri" w:eastAsia="Calibri" w:hAnsi="Calibri" w:cs="Calibri"/>
          <w:b/>
          <w:i/>
        </w:rPr>
        <w:t>If the applicant is applying for both an Integrated English Literacy and Civics Education (</w:t>
      </w:r>
      <w:r w:rsidR="00A05C20">
        <w:rPr>
          <w:rFonts w:ascii="Calibri" w:eastAsia="Calibri" w:hAnsi="Calibri" w:cs="Calibri"/>
          <w:b/>
          <w:i/>
        </w:rPr>
        <w:t>IELCE</w:t>
      </w:r>
      <w:r>
        <w:rPr>
          <w:rFonts w:ascii="Calibri" w:eastAsia="Calibri" w:hAnsi="Calibri" w:cs="Calibri"/>
          <w:b/>
          <w:i/>
        </w:rPr>
        <w:t xml:space="preserve">) grant and Direct &amp; Equitable (D&amp;E) grant, complete this section in addition to all other sections of the RFP application. If applying for </w:t>
      </w:r>
      <w:r w:rsidR="00A05C20">
        <w:rPr>
          <w:rFonts w:ascii="Calibri" w:eastAsia="Calibri" w:hAnsi="Calibri" w:cs="Calibri"/>
          <w:b/>
          <w:i/>
        </w:rPr>
        <w:t>IELCE</w:t>
      </w:r>
      <w:r>
        <w:rPr>
          <w:rFonts w:ascii="Calibri" w:eastAsia="Calibri" w:hAnsi="Calibri" w:cs="Calibri"/>
          <w:b/>
          <w:i/>
        </w:rPr>
        <w:t xml:space="preserve"> only, complete this section in addition to the Budget Page and Narrative related to these grant funds.</w:t>
      </w:r>
    </w:p>
    <w:p w14:paraId="0000057E" w14:textId="77777777" w:rsidR="00DD62CE" w:rsidRDefault="00DD62CE">
      <w:pPr>
        <w:jc w:val="center"/>
        <w:rPr>
          <w:rFonts w:ascii="Calibri" w:eastAsia="Calibri" w:hAnsi="Calibri" w:cs="Calibri"/>
          <w:b/>
          <w:i/>
        </w:rPr>
      </w:pPr>
    </w:p>
    <w:p w14:paraId="0000057F" w14:textId="77777777" w:rsidR="00DD62CE" w:rsidRDefault="009E379F">
      <w:pPr>
        <w:jc w:val="center"/>
        <w:rPr>
          <w:rFonts w:ascii="Calibri" w:eastAsia="Calibri" w:hAnsi="Calibri" w:cs="Calibri"/>
          <w:b/>
          <w:i/>
        </w:rPr>
      </w:pPr>
      <w:r>
        <w:rPr>
          <w:rFonts w:ascii="Calibri" w:eastAsia="Calibri" w:hAnsi="Calibri" w:cs="Calibri"/>
          <w:b/>
          <w:i/>
        </w:rPr>
        <w:t>Integrated English Literacy and Civics Education* Program Requirements</w:t>
      </w:r>
    </w:p>
    <w:p w14:paraId="00000580" w14:textId="77777777" w:rsidR="00DD62CE" w:rsidRPr="00296475" w:rsidRDefault="00DD62CE">
      <w:pPr>
        <w:jc w:val="center"/>
        <w:rPr>
          <w:rFonts w:ascii="Calibri" w:eastAsia="Calibri" w:hAnsi="Calibri" w:cs="Calibri"/>
          <w:b/>
          <w:i/>
          <w:sz w:val="18"/>
          <w:szCs w:val="18"/>
        </w:rPr>
      </w:pPr>
    </w:p>
    <w:p w14:paraId="00000581" w14:textId="77777777" w:rsidR="00DD62CE" w:rsidRPr="00296475" w:rsidRDefault="00DD62CE">
      <w:pPr>
        <w:jc w:val="center"/>
        <w:rPr>
          <w:rFonts w:ascii="Calibri" w:eastAsia="Calibri" w:hAnsi="Calibri" w:cs="Calibri"/>
          <w:sz w:val="18"/>
          <w:szCs w:val="18"/>
        </w:rPr>
      </w:pPr>
    </w:p>
    <w:p w14:paraId="00000582" w14:textId="77777777" w:rsidR="00DD62CE" w:rsidRDefault="009E379F">
      <w:pPr>
        <w:rPr>
          <w:rFonts w:ascii="Calibri" w:eastAsia="Calibri" w:hAnsi="Calibri" w:cs="Calibri"/>
        </w:rPr>
      </w:pPr>
      <w:r>
        <w:rPr>
          <w:rFonts w:ascii="Calibri" w:eastAsia="Calibri" w:hAnsi="Calibri" w:cs="Calibri"/>
          <w:b/>
          <w:i/>
        </w:rPr>
        <w:t xml:space="preserve">The Integrated English Literacy and Civics Education in §243 program will be delivered in combination with integrated education and training activities* through Career Pathways, including partnerships with business and industry and other educational institutions, and language instruction to address local needs. </w:t>
      </w:r>
    </w:p>
    <w:p w14:paraId="00000583" w14:textId="77777777" w:rsidR="00DD62CE" w:rsidRDefault="00DD62CE">
      <w:pPr>
        <w:ind w:left="450" w:hanging="270"/>
        <w:rPr>
          <w:rFonts w:ascii="Calibri" w:eastAsia="Calibri" w:hAnsi="Calibri" w:cs="Calibri"/>
        </w:rPr>
      </w:pPr>
    </w:p>
    <w:p w14:paraId="00000584" w14:textId="77777777" w:rsidR="00DD62CE" w:rsidRDefault="009E379F">
      <w:pPr>
        <w:ind w:left="360" w:hanging="360"/>
        <w:rPr>
          <w:rFonts w:ascii="Calibri" w:eastAsia="Calibri" w:hAnsi="Calibri" w:cs="Calibri"/>
        </w:rPr>
      </w:pPr>
      <w:r>
        <w:rPr>
          <w:rFonts w:ascii="Calibri" w:eastAsia="Calibri" w:hAnsi="Calibri" w:cs="Calibri"/>
          <w:b/>
          <w:i/>
        </w:rPr>
        <w:t>1. English Language Instruction (reading, writing, listening, speaking)</w:t>
      </w:r>
    </w:p>
    <w:p w14:paraId="00000585" w14:textId="77777777" w:rsidR="00DD62CE" w:rsidRDefault="009E379F">
      <w:pPr>
        <w:ind w:left="360" w:hanging="360"/>
        <w:rPr>
          <w:rFonts w:ascii="Calibri" w:eastAsia="Calibri" w:hAnsi="Calibri" w:cs="Calibri"/>
        </w:rPr>
      </w:pPr>
      <w:r>
        <w:rPr>
          <w:rFonts w:ascii="Calibri" w:eastAsia="Calibri" w:hAnsi="Calibri" w:cs="Calibri"/>
          <w:b/>
          <w:i/>
        </w:rPr>
        <w:t>2. Civics Activities that includes the US Citizenship and Immigration Services (UCIS) as well as OCTAE’s Civics Education curriculum that includes the 4 Pillars of Civics (Naturalization &amp; Citizenship, Civic Participation, US History, Government)</w:t>
      </w:r>
    </w:p>
    <w:p w14:paraId="00000586" w14:textId="512C6716" w:rsidR="00DD62CE" w:rsidRDefault="009E379F">
      <w:pPr>
        <w:ind w:left="360" w:hanging="360"/>
        <w:rPr>
          <w:rFonts w:ascii="Calibri" w:eastAsia="Calibri" w:hAnsi="Calibri" w:cs="Calibri"/>
        </w:rPr>
      </w:pPr>
      <w:r>
        <w:rPr>
          <w:rFonts w:ascii="Calibri" w:eastAsia="Calibri" w:hAnsi="Calibri" w:cs="Calibri"/>
          <w:b/>
          <w:i/>
        </w:rPr>
        <w:t>3. Workforce Training that includes Soft Skills (Completing Employment Applications, Interview Techniques, Computer Literacy, Workplace Culture), Employability Certificates (CRC, WAGE™), and Integrated Education and Training* (IET) Programs (Accelerated Opportunity, Apprenticeships, Employer</w:t>
      </w:r>
      <w:r w:rsidR="002B0A3D">
        <w:rPr>
          <w:rFonts w:ascii="Calibri" w:eastAsia="Calibri" w:hAnsi="Calibri" w:cs="Calibri"/>
          <w:b/>
          <w:i/>
        </w:rPr>
        <w:t>-</w:t>
      </w:r>
      <w:r>
        <w:rPr>
          <w:rFonts w:ascii="Calibri" w:eastAsia="Calibri" w:hAnsi="Calibri" w:cs="Calibri"/>
          <w:b/>
          <w:i/>
        </w:rPr>
        <w:t>requested Training)</w:t>
      </w:r>
    </w:p>
    <w:p w14:paraId="00000587" w14:textId="77777777" w:rsidR="00DD62CE" w:rsidRDefault="00DD62CE">
      <w:pPr>
        <w:jc w:val="center"/>
        <w:rPr>
          <w:rFonts w:ascii="Calibri" w:eastAsia="Calibri" w:hAnsi="Calibri" w:cs="Calibri"/>
        </w:rPr>
      </w:pPr>
    </w:p>
    <w:p w14:paraId="00000588" w14:textId="6B89616F" w:rsidR="00DD62CE" w:rsidRDefault="009E379F">
      <w:pPr>
        <w:jc w:val="center"/>
        <w:rPr>
          <w:rFonts w:ascii="Calibri" w:eastAsia="Calibri" w:hAnsi="Calibri" w:cs="Calibri"/>
        </w:rPr>
      </w:pPr>
      <w:r>
        <w:rPr>
          <w:rFonts w:ascii="Calibri" w:eastAsia="Calibri" w:hAnsi="Calibri" w:cs="Calibri"/>
          <w:b/>
          <w:i/>
        </w:rPr>
        <w:t xml:space="preserve">Individuals who are eligible to receive </w:t>
      </w:r>
      <w:r w:rsidR="00A05C20">
        <w:rPr>
          <w:rFonts w:ascii="Calibri" w:eastAsia="Calibri" w:hAnsi="Calibri" w:cs="Calibri"/>
          <w:b/>
          <w:i/>
        </w:rPr>
        <w:t>IELCE</w:t>
      </w:r>
      <w:r>
        <w:rPr>
          <w:rFonts w:ascii="Calibri" w:eastAsia="Calibri" w:hAnsi="Calibri" w:cs="Calibri"/>
          <w:b/>
          <w:i/>
        </w:rPr>
        <w:t xml:space="preserve"> services must meet the definition of “eligible individual” AND must be English Language Learners.</w:t>
      </w:r>
    </w:p>
    <w:p w14:paraId="00000589" w14:textId="77777777" w:rsidR="00DD62CE" w:rsidRDefault="00DD62CE">
      <w:pPr>
        <w:jc w:val="center"/>
        <w:rPr>
          <w:rFonts w:ascii="Calibri" w:eastAsia="Calibri" w:hAnsi="Calibri" w:cs="Calibri"/>
        </w:rPr>
      </w:pPr>
    </w:p>
    <w:p w14:paraId="0000058A" w14:textId="77777777" w:rsidR="00DD62CE" w:rsidRDefault="009E379F">
      <w:pPr>
        <w:jc w:val="center"/>
        <w:rPr>
          <w:rFonts w:ascii="Calibri" w:eastAsia="Calibri" w:hAnsi="Calibri" w:cs="Calibri"/>
        </w:rPr>
      </w:pPr>
      <w:r>
        <w:rPr>
          <w:rFonts w:ascii="Calibri" w:eastAsia="Calibri" w:hAnsi="Calibri" w:cs="Calibri"/>
          <w:b/>
          <w:i/>
        </w:rPr>
        <w:t>Applicant Requirements</w:t>
      </w:r>
    </w:p>
    <w:p w14:paraId="0000058B" w14:textId="77777777" w:rsidR="00DD62CE" w:rsidRDefault="009E379F">
      <w:pPr>
        <w:jc w:val="center"/>
        <w:rPr>
          <w:rFonts w:ascii="Calibri" w:eastAsia="Calibri" w:hAnsi="Calibri" w:cs="Calibri"/>
        </w:rPr>
      </w:pPr>
      <w:r>
        <w:rPr>
          <w:rFonts w:ascii="Calibri" w:eastAsia="Calibri" w:hAnsi="Calibri" w:cs="Calibri"/>
          <w:b/>
          <w:i/>
        </w:rPr>
        <w:t>(include a budget and budget narrative)</w:t>
      </w:r>
    </w:p>
    <w:p w14:paraId="0000058C" w14:textId="77777777" w:rsidR="00DD62CE" w:rsidRDefault="009E379F">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*Integrated English Literacy and Civics education: </w:t>
      </w:r>
      <w:r>
        <w:rPr>
          <w:rFonts w:ascii="Calibri" w:eastAsia="Calibri" w:hAnsi="Calibri" w:cs="Calibri"/>
          <w:color w:val="000000"/>
        </w:rPr>
        <w:t xml:space="preserve">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proofErr w:type="gramStart"/>
      <w:r>
        <w:rPr>
          <w:rFonts w:ascii="Calibri" w:eastAsia="Calibri" w:hAnsi="Calibri" w:cs="Calibri"/>
          <w:color w:val="000000"/>
        </w:rPr>
        <w:t>participation, and</w:t>
      </w:r>
      <w:proofErr w:type="gramEnd"/>
      <w:r>
        <w:rPr>
          <w:rFonts w:ascii="Calibri" w:eastAsia="Calibri" w:hAnsi="Calibri" w:cs="Calibri"/>
          <w:color w:val="000000"/>
        </w:rPr>
        <w:t xml:space="preserve"> may include workforce training. </w:t>
      </w:r>
    </w:p>
    <w:p w14:paraId="0000058D" w14:textId="77777777" w:rsidR="00DD62CE" w:rsidRDefault="009E379F">
      <w:pPr>
        <w:jc w:val="center"/>
        <w:rPr>
          <w:rFonts w:ascii="Calibri" w:eastAsia="Calibri" w:hAnsi="Calibri" w:cs="Calibri"/>
        </w:rPr>
      </w:pPr>
      <w:r>
        <w:rPr>
          <w:rFonts w:ascii="Calibri" w:eastAsia="Calibri" w:hAnsi="Calibri" w:cs="Calibri"/>
        </w:rPr>
        <w:t>(See diagram below)</w:t>
      </w:r>
    </w:p>
    <w:p w14:paraId="0000058E" w14:textId="77777777" w:rsidR="00DD62CE" w:rsidRDefault="00DD62CE">
      <w:pPr>
        <w:jc w:val="center"/>
        <w:rPr>
          <w:rFonts w:ascii="Calibri" w:eastAsia="Calibri" w:hAnsi="Calibri" w:cs="Calibri"/>
        </w:rPr>
      </w:pPr>
    </w:p>
    <w:p w14:paraId="3B2E27F6" w14:textId="2914BF79" w:rsidR="005A6218" w:rsidRDefault="005A6218" w:rsidP="00A15606">
      <w:pPr>
        <w:numPr>
          <w:ilvl w:val="0"/>
          <w:numId w:val="15"/>
        </w:numPr>
        <w:spacing w:line="480" w:lineRule="auto"/>
        <w:rPr>
          <w:rFonts w:ascii="Calibri" w:eastAsia="Calibri" w:hAnsi="Calibri" w:cs="Calibri"/>
          <w:b/>
          <w:i/>
          <w:highlight w:val="white"/>
        </w:rPr>
      </w:pPr>
      <w:r w:rsidRPr="005A6218">
        <w:rPr>
          <w:rFonts w:ascii="Calibri" w:eastAsia="Calibri" w:hAnsi="Calibri" w:cs="Calibri"/>
          <w:b/>
          <w:i/>
        </w:rPr>
        <w:t>What is the actual or anticipated ELL population growth for the selected service area? State source(s) used.</w:t>
      </w:r>
      <w:r w:rsidR="00CC05FA">
        <w:rPr>
          <w:rFonts w:ascii="Calibri" w:eastAsia="Calibri" w:hAnsi="Calibri" w:cs="Calibri"/>
          <w:b/>
          <w:i/>
        </w:rPr>
        <w:t xml:space="preserve"> </w:t>
      </w:r>
      <w:sdt>
        <w:sdtPr>
          <w:rPr>
            <w:rFonts w:ascii="Calibri" w:eastAsia="Calibri" w:hAnsi="Calibri" w:cs="Calibri"/>
            <w:bCs/>
            <w:iCs/>
            <w:color w:val="0070C0"/>
          </w:rPr>
          <w:id w:val="1549883979"/>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8F" w14:textId="70587096" w:rsidR="00DD62CE" w:rsidRDefault="009E379F">
      <w:pPr>
        <w:numPr>
          <w:ilvl w:val="0"/>
          <w:numId w:val="15"/>
        </w:numPr>
        <w:spacing w:line="480" w:lineRule="auto"/>
        <w:rPr>
          <w:rFonts w:ascii="Calibri" w:eastAsia="Calibri" w:hAnsi="Calibri" w:cs="Calibri"/>
          <w:b/>
          <w:i/>
        </w:rPr>
      </w:pPr>
      <w:r>
        <w:rPr>
          <w:rFonts w:ascii="Calibri" w:eastAsia="Calibri" w:hAnsi="Calibri" w:cs="Calibri"/>
          <w:b/>
          <w:i/>
          <w:highlight w:val="white"/>
        </w:rPr>
        <w:t xml:space="preserve">How will the program deliver content and activities as described through effective practices that enable ELLs to increase their English language proficiency in combination with civics education and workforce training, including an IET, </w:t>
      </w:r>
      <w:proofErr w:type="gramStart"/>
      <w:r>
        <w:rPr>
          <w:rFonts w:ascii="Calibri" w:eastAsia="Calibri" w:hAnsi="Calibri" w:cs="Calibri"/>
          <w:b/>
          <w:i/>
          <w:highlight w:val="white"/>
        </w:rPr>
        <w:t>in order to</w:t>
      </w:r>
      <w:proofErr w:type="gramEnd"/>
      <w:r>
        <w:rPr>
          <w:rFonts w:ascii="Calibri" w:eastAsia="Calibri" w:hAnsi="Calibri" w:cs="Calibri"/>
          <w:b/>
          <w:i/>
          <w:highlight w:val="white"/>
        </w:rPr>
        <w:t xml:space="preserve"> </w:t>
      </w:r>
      <w:r>
        <w:rPr>
          <w:rFonts w:ascii="Calibri" w:eastAsia="Calibri" w:hAnsi="Calibri" w:cs="Calibri"/>
          <w:b/>
          <w:i/>
          <w:highlight w:val="white"/>
        </w:rPr>
        <w:lastRenderedPageBreak/>
        <w:t>better understand and navigate governmental, educational, and workplace systems and key American institutions, including preparation for unsubsidized employment leading to economic self-sufficiency? Include instructional/course outline, materials/resources, and 3-5 sample activities.</w:t>
      </w:r>
      <w:r w:rsidR="00CC05FA">
        <w:rPr>
          <w:rFonts w:ascii="Calibri" w:eastAsia="Calibri" w:hAnsi="Calibri" w:cs="Calibri"/>
          <w:b/>
          <w:i/>
        </w:rPr>
        <w:t xml:space="preserve"> </w:t>
      </w:r>
      <w:sdt>
        <w:sdtPr>
          <w:rPr>
            <w:rFonts w:ascii="Calibri" w:eastAsia="Calibri" w:hAnsi="Calibri" w:cs="Calibri"/>
            <w:bCs/>
            <w:iCs/>
            <w:color w:val="0070C0"/>
          </w:rPr>
          <w:id w:val="949439361"/>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r>
        <w:rPr>
          <w:rFonts w:ascii="Calibri" w:eastAsia="Calibri" w:hAnsi="Calibri" w:cs="Calibri"/>
          <w:b/>
          <w:i/>
        </w:rPr>
        <w:t>  </w:t>
      </w:r>
    </w:p>
    <w:p w14:paraId="00000590" w14:textId="05860F5E" w:rsidR="00DD62CE" w:rsidRDefault="005D0D87">
      <w:pPr>
        <w:numPr>
          <w:ilvl w:val="0"/>
          <w:numId w:val="15"/>
        </w:numPr>
        <w:spacing w:line="480" w:lineRule="auto"/>
        <w:rPr>
          <w:rFonts w:ascii="Calibri" w:eastAsia="Calibri" w:hAnsi="Calibri" w:cs="Calibri"/>
          <w:b/>
          <w:i/>
        </w:rPr>
      </w:pPr>
      <w:r>
        <w:rPr>
          <w:rFonts w:ascii="Calibri" w:eastAsia="Calibri" w:hAnsi="Calibri" w:cs="Calibri"/>
          <w:b/>
          <w:i/>
          <w:highlight w:val="white"/>
        </w:rPr>
        <w:t>(Current Providers)</w:t>
      </w:r>
      <w:r w:rsidR="0043152D" w:rsidRPr="00AE0D39">
        <w:rPr>
          <w:rFonts w:ascii="Calibri" w:eastAsia="Calibri" w:hAnsi="Calibri" w:cs="Calibri"/>
          <w:b/>
          <w:i/>
        </w:rPr>
        <w:t xml:space="preserve"> </w:t>
      </w:r>
      <w:r w:rsidR="0043152D" w:rsidRPr="00AE0D39">
        <w:rPr>
          <w:rFonts w:ascii="Calibri" w:eastAsia="Calibri" w:hAnsi="Calibri" w:cs="Calibri"/>
          <w:b/>
          <w:i/>
          <w:highlight w:val="white"/>
        </w:rPr>
        <w:t xml:space="preserve">Describe all IET programs offered in </w:t>
      </w:r>
      <w:r w:rsidR="0043152D" w:rsidRPr="00AE0D39">
        <w:rPr>
          <w:rFonts w:ascii="Calibri" w:eastAsia="Calibri" w:hAnsi="Calibri" w:cs="Calibri"/>
          <w:b/>
          <w:bCs/>
          <w:i/>
          <w:iCs/>
          <w:highlight w:val="white"/>
        </w:rPr>
        <w:t>2021-22</w:t>
      </w:r>
      <w:r w:rsidR="0043152D" w:rsidRPr="00AE0D39">
        <w:rPr>
          <w:rFonts w:ascii="Calibri" w:eastAsia="Calibri" w:hAnsi="Calibri" w:cs="Calibri"/>
          <w:b/>
          <w:i/>
          <w:highlight w:val="white"/>
        </w:rPr>
        <w:t xml:space="preserve"> and </w:t>
      </w:r>
      <w:r w:rsidR="0043152D" w:rsidRPr="00AE0D39">
        <w:rPr>
          <w:rFonts w:ascii="Calibri" w:eastAsia="Calibri" w:hAnsi="Calibri" w:cs="Calibri"/>
          <w:b/>
          <w:bCs/>
          <w:i/>
          <w:iCs/>
          <w:highlight w:val="white"/>
        </w:rPr>
        <w:t>2022</w:t>
      </w:r>
      <w:r w:rsidR="0043152D" w:rsidRPr="00AE0D39">
        <w:rPr>
          <w:rFonts w:ascii="Calibri" w:eastAsia="Calibri" w:hAnsi="Calibri" w:cs="Calibri"/>
          <w:b/>
          <w:i/>
          <w:highlight w:val="white"/>
        </w:rPr>
        <w:t>-</w:t>
      </w:r>
      <w:r w:rsidR="0043152D" w:rsidRPr="00AE0D39">
        <w:rPr>
          <w:rFonts w:ascii="Calibri" w:eastAsia="Calibri" w:hAnsi="Calibri" w:cs="Calibri"/>
          <w:b/>
          <w:bCs/>
          <w:i/>
          <w:iCs/>
          <w:highlight w:val="white"/>
        </w:rPr>
        <w:t>2</w:t>
      </w:r>
      <w:r w:rsidR="00625347">
        <w:rPr>
          <w:rFonts w:ascii="Calibri" w:eastAsia="Calibri" w:hAnsi="Calibri" w:cs="Calibri"/>
          <w:b/>
          <w:bCs/>
          <w:i/>
          <w:iCs/>
          <w:highlight w:val="white"/>
        </w:rPr>
        <w:t>3</w:t>
      </w:r>
      <w:r w:rsidR="00CE1479">
        <w:rPr>
          <w:rFonts w:ascii="Calibri" w:eastAsia="Calibri" w:hAnsi="Calibri" w:cs="Calibri"/>
          <w:b/>
          <w:bCs/>
          <w:i/>
          <w:iCs/>
          <w:highlight w:val="white"/>
        </w:rPr>
        <w:t xml:space="preserve">, </w:t>
      </w:r>
      <w:r w:rsidR="0043152D">
        <w:rPr>
          <w:rFonts w:ascii="Calibri" w:eastAsia="Calibri" w:hAnsi="Calibri" w:cs="Calibri"/>
          <w:b/>
          <w:bCs/>
          <w:i/>
          <w:iCs/>
          <w:highlight w:val="white"/>
        </w:rPr>
        <w:t>why each was selected</w:t>
      </w:r>
      <w:r w:rsidR="007F7C2D">
        <w:rPr>
          <w:rFonts w:ascii="Calibri" w:eastAsia="Calibri" w:hAnsi="Calibri" w:cs="Calibri"/>
          <w:b/>
          <w:bCs/>
          <w:i/>
          <w:iCs/>
          <w:highlight w:val="white"/>
        </w:rPr>
        <w:t>, the number of ELL</w:t>
      </w:r>
      <w:r w:rsidR="004858E0">
        <w:rPr>
          <w:rFonts w:ascii="Calibri" w:eastAsia="Calibri" w:hAnsi="Calibri" w:cs="Calibri"/>
          <w:b/>
          <w:bCs/>
          <w:i/>
          <w:iCs/>
          <w:highlight w:val="white"/>
        </w:rPr>
        <w:t>s</w:t>
      </w:r>
      <w:r w:rsidR="007F7C2D">
        <w:rPr>
          <w:rFonts w:ascii="Calibri" w:eastAsia="Calibri" w:hAnsi="Calibri" w:cs="Calibri"/>
          <w:b/>
          <w:bCs/>
          <w:i/>
          <w:iCs/>
          <w:highlight w:val="white"/>
        </w:rPr>
        <w:t xml:space="preserve"> </w:t>
      </w:r>
      <w:r w:rsidR="004858E0">
        <w:rPr>
          <w:rFonts w:ascii="Calibri" w:eastAsia="Calibri" w:hAnsi="Calibri" w:cs="Calibri"/>
          <w:b/>
          <w:bCs/>
          <w:i/>
          <w:iCs/>
          <w:highlight w:val="white"/>
        </w:rPr>
        <w:t>enrolled</w:t>
      </w:r>
      <w:r w:rsidR="00B6505C">
        <w:rPr>
          <w:rFonts w:ascii="Calibri" w:eastAsia="Calibri" w:hAnsi="Calibri" w:cs="Calibri"/>
          <w:b/>
          <w:bCs/>
          <w:i/>
          <w:iCs/>
          <w:highlight w:val="white"/>
        </w:rPr>
        <w:t>, and analysis of enrollment trends</w:t>
      </w:r>
      <w:r w:rsidR="004858E0">
        <w:rPr>
          <w:rFonts w:ascii="Calibri" w:eastAsia="Calibri" w:hAnsi="Calibri" w:cs="Calibri"/>
          <w:b/>
          <w:bCs/>
          <w:i/>
          <w:iCs/>
          <w:highlight w:val="white"/>
        </w:rPr>
        <w:t xml:space="preserve">. </w:t>
      </w:r>
      <w:r w:rsidR="009E379F">
        <w:rPr>
          <w:rFonts w:ascii="Calibri" w:eastAsia="Calibri" w:hAnsi="Calibri" w:cs="Calibri"/>
          <w:b/>
          <w:i/>
          <w:highlight w:val="white"/>
        </w:rPr>
        <w:t xml:space="preserve">How </w:t>
      </w:r>
      <w:r w:rsidR="0043152D">
        <w:rPr>
          <w:rFonts w:ascii="Calibri" w:eastAsia="Calibri" w:hAnsi="Calibri" w:cs="Calibri"/>
          <w:b/>
          <w:i/>
          <w:highlight w:val="white"/>
        </w:rPr>
        <w:t xml:space="preserve">has </w:t>
      </w:r>
      <w:r w:rsidR="009E379F">
        <w:rPr>
          <w:rFonts w:ascii="Calibri" w:eastAsia="Calibri" w:hAnsi="Calibri" w:cs="Calibri"/>
          <w:b/>
          <w:i/>
          <w:highlight w:val="white"/>
        </w:rPr>
        <w:t>the eligible provider co-enroll</w:t>
      </w:r>
      <w:r w:rsidR="0043152D">
        <w:rPr>
          <w:rFonts w:ascii="Calibri" w:eastAsia="Calibri" w:hAnsi="Calibri" w:cs="Calibri"/>
          <w:b/>
          <w:i/>
          <w:highlight w:val="white"/>
        </w:rPr>
        <w:t>ed</w:t>
      </w:r>
      <w:r w:rsidR="009E379F">
        <w:rPr>
          <w:rFonts w:ascii="Calibri" w:eastAsia="Calibri" w:hAnsi="Calibri" w:cs="Calibri"/>
          <w:b/>
          <w:i/>
          <w:highlight w:val="white"/>
        </w:rPr>
        <w:t xml:space="preserve"> participants in IET that is provided within the local or regional workforce development area from sources other than Sec. 243? Include recruitment plan and orientation/transition support specifically for IET.</w:t>
      </w:r>
      <w:r w:rsidR="00CC05FA">
        <w:rPr>
          <w:rFonts w:ascii="Calibri" w:eastAsia="Calibri" w:hAnsi="Calibri" w:cs="Calibri"/>
          <w:b/>
          <w:i/>
        </w:rPr>
        <w:t xml:space="preserve"> </w:t>
      </w:r>
      <w:sdt>
        <w:sdtPr>
          <w:rPr>
            <w:rFonts w:ascii="Calibri" w:eastAsia="Calibri" w:hAnsi="Calibri" w:cs="Calibri"/>
            <w:bCs/>
            <w:iCs/>
            <w:color w:val="0070C0"/>
          </w:rPr>
          <w:id w:val="-149520656"/>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16AAE279" w14:textId="61AC6502" w:rsidR="005D0D87" w:rsidRDefault="005D0D87" w:rsidP="005D0D87">
      <w:pPr>
        <w:numPr>
          <w:ilvl w:val="0"/>
          <w:numId w:val="15"/>
        </w:numPr>
        <w:spacing w:line="480" w:lineRule="auto"/>
        <w:rPr>
          <w:rFonts w:ascii="Calibri" w:eastAsia="Calibri" w:hAnsi="Calibri" w:cs="Calibri"/>
          <w:b/>
          <w:i/>
        </w:rPr>
      </w:pPr>
      <w:r>
        <w:rPr>
          <w:rFonts w:ascii="Calibri" w:eastAsia="Calibri" w:hAnsi="Calibri" w:cs="Calibri"/>
          <w:b/>
          <w:i/>
          <w:highlight w:val="white"/>
        </w:rPr>
        <w:t>(</w:t>
      </w:r>
      <w:r w:rsidR="008C247D">
        <w:rPr>
          <w:rFonts w:ascii="Calibri" w:eastAsia="Calibri" w:hAnsi="Calibri" w:cs="Calibri"/>
          <w:b/>
          <w:i/>
          <w:highlight w:val="white"/>
        </w:rPr>
        <w:t>N</w:t>
      </w:r>
      <w:r w:rsidR="0043152D">
        <w:rPr>
          <w:rFonts w:ascii="Calibri" w:eastAsia="Calibri" w:hAnsi="Calibri" w:cs="Calibri"/>
          <w:b/>
          <w:i/>
          <w:highlight w:val="white"/>
        </w:rPr>
        <w:t>ew</w:t>
      </w:r>
      <w:r>
        <w:rPr>
          <w:rFonts w:ascii="Calibri" w:eastAsia="Calibri" w:hAnsi="Calibri" w:cs="Calibri"/>
          <w:b/>
          <w:i/>
          <w:highlight w:val="white"/>
        </w:rPr>
        <w:t xml:space="preserve"> </w:t>
      </w:r>
      <w:r w:rsidR="00CE56D1">
        <w:rPr>
          <w:rFonts w:ascii="Calibri" w:eastAsia="Calibri" w:hAnsi="Calibri" w:cs="Calibri"/>
          <w:b/>
          <w:i/>
          <w:highlight w:val="white"/>
        </w:rPr>
        <w:t>Applicant</w:t>
      </w:r>
      <w:r>
        <w:rPr>
          <w:rFonts w:ascii="Calibri" w:eastAsia="Calibri" w:hAnsi="Calibri" w:cs="Calibri"/>
          <w:b/>
          <w:i/>
          <w:highlight w:val="white"/>
        </w:rPr>
        <w:t>s)</w:t>
      </w:r>
      <w:r w:rsidR="0043152D">
        <w:rPr>
          <w:rFonts w:ascii="Calibri" w:eastAsia="Calibri" w:hAnsi="Calibri" w:cs="Calibri"/>
          <w:b/>
          <w:i/>
          <w:highlight w:val="white"/>
        </w:rPr>
        <w:t xml:space="preserve"> </w:t>
      </w:r>
      <w:r w:rsidR="0043152D" w:rsidRPr="00AE0D39">
        <w:rPr>
          <w:rFonts w:ascii="Calibri" w:eastAsia="Calibri" w:hAnsi="Calibri" w:cs="Calibri"/>
          <w:b/>
          <w:i/>
          <w:highlight w:val="white"/>
        </w:rPr>
        <w:t>Describe</w:t>
      </w:r>
      <w:r w:rsidR="00A13423">
        <w:rPr>
          <w:rFonts w:ascii="Calibri" w:eastAsia="Calibri" w:hAnsi="Calibri" w:cs="Calibri"/>
          <w:b/>
          <w:i/>
          <w:highlight w:val="white"/>
        </w:rPr>
        <w:t xml:space="preserve"> how an IET program will be selected and on what basis for English Language Learners (ELL</w:t>
      </w:r>
      <w:r w:rsidR="00F602FF">
        <w:rPr>
          <w:rFonts w:ascii="Calibri" w:eastAsia="Calibri" w:hAnsi="Calibri" w:cs="Calibri"/>
          <w:b/>
          <w:i/>
          <w:highlight w:val="white"/>
        </w:rPr>
        <w:t>s</w:t>
      </w:r>
      <w:r w:rsidR="00A13423">
        <w:rPr>
          <w:rFonts w:ascii="Calibri" w:eastAsia="Calibri" w:hAnsi="Calibri" w:cs="Calibri"/>
          <w:b/>
          <w:i/>
          <w:highlight w:val="white"/>
        </w:rPr>
        <w:t>)</w:t>
      </w:r>
      <w:r w:rsidR="00F602FF">
        <w:rPr>
          <w:rFonts w:ascii="Calibri" w:eastAsia="Calibri" w:hAnsi="Calibri" w:cs="Calibri"/>
          <w:b/>
          <w:i/>
          <w:highlight w:val="white"/>
        </w:rPr>
        <w:t>.</w:t>
      </w:r>
      <w:r w:rsidR="0099484B">
        <w:rPr>
          <w:rFonts w:ascii="Calibri" w:eastAsia="Calibri" w:hAnsi="Calibri" w:cs="Calibri"/>
          <w:b/>
          <w:i/>
          <w:highlight w:val="white"/>
        </w:rPr>
        <w:t xml:space="preserve"> </w:t>
      </w:r>
      <w:r w:rsidR="00D67FEC">
        <w:rPr>
          <w:rFonts w:ascii="Calibri" w:eastAsia="Calibri" w:hAnsi="Calibri" w:cs="Calibri"/>
          <w:b/>
          <w:i/>
          <w:highlight w:val="white"/>
        </w:rPr>
        <w:t>What is the projected enrollment and h</w:t>
      </w:r>
      <w:r w:rsidR="0099484B">
        <w:rPr>
          <w:rFonts w:ascii="Calibri" w:eastAsia="Calibri" w:hAnsi="Calibri" w:cs="Calibri"/>
          <w:b/>
          <w:i/>
          <w:highlight w:val="white"/>
        </w:rPr>
        <w:t>ow will</w:t>
      </w:r>
      <w:r>
        <w:rPr>
          <w:rFonts w:ascii="Calibri" w:eastAsia="Calibri" w:hAnsi="Calibri" w:cs="Calibri"/>
          <w:b/>
          <w:i/>
          <w:highlight w:val="white"/>
        </w:rPr>
        <w:t xml:space="preserve"> the eligible provider co-enroll participants in IET that is provided within the local or regional workforce development area from sources other than Sec. 243? Include recruitment plan and orientation/transition support specifically for IET.</w:t>
      </w:r>
      <w:r w:rsidR="00CC05FA">
        <w:rPr>
          <w:rFonts w:ascii="Calibri" w:eastAsia="Calibri" w:hAnsi="Calibri" w:cs="Calibri"/>
          <w:b/>
          <w:i/>
        </w:rPr>
        <w:t xml:space="preserve"> </w:t>
      </w:r>
      <w:sdt>
        <w:sdtPr>
          <w:rPr>
            <w:rFonts w:ascii="Calibri" w:eastAsia="Calibri" w:hAnsi="Calibri" w:cs="Calibri"/>
            <w:bCs/>
            <w:iCs/>
            <w:color w:val="0070C0"/>
          </w:rPr>
          <w:id w:val="1662501789"/>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6EFDB85A" w14:textId="54C2CC4E" w:rsidR="000D1129" w:rsidRDefault="000D1129" w:rsidP="000D1129">
      <w:pPr>
        <w:numPr>
          <w:ilvl w:val="0"/>
          <w:numId w:val="15"/>
        </w:numPr>
        <w:spacing w:line="480" w:lineRule="auto"/>
        <w:rPr>
          <w:rFonts w:ascii="Calibri" w:eastAsia="Calibri" w:hAnsi="Calibri" w:cs="Calibri"/>
          <w:b/>
          <w:i/>
        </w:rPr>
      </w:pPr>
      <w:r>
        <w:rPr>
          <w:rFonts w:ascii="Calibri" w:eastAsia="Calibri" w:hAnsi="Calibri" w:cs="Calibri"/>
          <w:b/>
          <w:i/>
          <w:highlight w:val="white"/>
        </w:rPr>
        <w:t xml:space="preserve">How will the applicant utilize a Career Development Facilitator (CDF) </w:t>
      </w:r>
      <w:sdt>
        <w:sdtPr>
          <w:tag w:val="goog_rdk_309"/>
          <w:id w:val="586433628"/>
        </w:sdtPr>
        <w:sdtEndPr/>
        <w:sdtContent>
          <w:r>
            <w:rPr>
              <w:rFonts w:ascii="Calibri" w:eastAsia="Calibri" w:hAnsi="Calibri" w:cs="Calibri"/>
              <w:b/>
              <w:i/>
              <w:highlight w:val="white"/>
            </w:rPr>
            <w:t xml:space="preserve">or Career Services Provider (CSP) </w:t>
          </w:r>
        </w:sdtContent>
      </w:sdt>
      <w:r>
        <w:rPr>
          <w:rFonts w:ascii="Calibri" w:eastAsia="Calibri" w:hAnsi="Calibri" w:cs="Calibri"/>
          <w:b/>
          <w:i/>
          <w:highlight w:val="white"/>
        </w:rPr>
        <w:t xml:space="preserve">to assist </w:t>
      </w:r>
      <w:r w:rsidR="00F93D67">
        <w:rPr>
          <w:rFonts w:ascii="Calibri" w:eastAsia="Calibri" w:hAnsi="Calibri" w:cs="Calibri"/>
          <w:b/>
          <w:i/>
          <w:highlight w:val="white"/>
        </w:rPr>
        <w:t xml:space="preserve">English Language Learners </w:t>
      </w:r>
      <w:r>
        <w:rPr>
          <w:rFonts w:ascii="Calibri" w:eastAsia="Calibri" w:hAnsi="Calibri" w:cs="Calibri"/>
          <w:b/>
          <w:i/>
          <w:highlight w:val="white"/>
        </w:rPr>
        <w:t>with career planning and in identifying career pathways based on local needs, interests, and aptitude?</w:t>
      </w:r>
      <w:r w:rsidR="00CC05FA">
        <w:rPr>
          <w:rFonts w:ascii="Calibri" w:eastAsia="Calibri" w:hAnsi="Calibri" w:cs="Calibri"/>
          <w:b/>
          <w:i/>
        </w:rPr>
        <w:t xml:space="preserve"> </w:t>
      </w:r>
      <w:sdt>
        <w:sdtPr>
          <w:rPr>
            <w:rFonts w:ascii="Calibri" w:eastAsia="Calibri" w:hAnsi="Calibri" w:cs="Calibri"/>
            <w:bCs/>
            <w:iCs/>
            <w:color w:val="0070C0"/>
          </w:rPr>
          <w:id w:val="-35133354"/>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20B9A6E0" w14:textId="12F737BD" w:rsidR="00FD2F2F" w:rsidRPr="002C2BB2" w:rsidRDefault="00FD2F2F" w:rsidP="00FD2F2F">
      <w:pPr>
        <w:pStyle w:val="ListParagraph"/>
        <w:numPr>
          <w:ilvl w:val="0"/>
          <w:numId w:val="15"/>
        </w:numPr>
        <w:spacing w:line="480" w:lineRule="auto"/>
        <w:rPr>
          <w:rFonts w:asciiTheme="minorHAnsi" w:hAnsiTheme="minorHAnsi" w:cstheme="minorHAnsi"/>
          <w:b/>
          <w:i/>
        </w:rPr>
      </w:pPr>
      <w:r w:rsidRPr="000A61DF">
        <w:rPr>
          <w:rFonts w:ascii="Calibri" w:eastAsia="Calibri" w:hAnsi="Calibri" w:cs="Calibri"/>
          <w:b/>
          <w:i/>
        </w:rPr>
        <w:t xml:space="preserve">How will IETs be used to meet the needs of </w:t>
      </w:r>
      <w:r>
        <w:rPr>
          <w:rFonts w:ascii="Calibri" w:eastAsia="Calibri" w:hAnsi="Calibri" w:cs="Calibri"/>
          <w:b/>
          <w:i/>
        </w:rPr>
        <w:t xml:space="preserve">English Language Learners </w:t>
      </w:r>
      <w:r w:rsidRPr="000A61DF">
        <w:rPr>
          <w:rFonts w:ascii="Calibri" w:eastAsia="Calibri" w:hAnsi="Calibri" w:cs="Calibri"/>
          <w:b/>
          <w:i/>
        </w:rPr>
        <w:t xml:space="preserve">and area employers? Include partnerships for each county in the service area. </w:t>
      </w:r>
      <w:sdt>
        <w:sdtPr>
          <w:rPr>
            <w:rFonts w:ascii="Calibri" w:eastAsia="Calibri" w:hAnsi="Calibri" w:cs="Calibri"/>
            <w:bCs/>
            <w:iCs/>
            <w:color w:val="0070C0"/>
          </w:rPr>
          <w:id w:val="-146824544"/>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r w:rsidRPr="000A61DF">
        <w:rPr>
          <w:rFonts w:ascii="Calibri" w:eastAsia="Calibri" w:hAnsi="Calibri" w:cs="Calibri"/>
          <w:b/>
          <w:i/>
        </w:rPr>
        <w:t>     </w:t>
      </w:r>
      <w:r w:rsidRPr="002C2BB2">
        <w:rPr>
          <w:rFonts w:asciiTheme="minorHAnsi" w:hAnsiTheme="minorHAnsi" w:cstheme="minorHAnsi"/>
          <w:b/>
          <w:i/>
        </w:rPr>
        <w:t> </w:t>
      </w:r>
    </w:p>
    <w:p w14:paraId="0D43ABE1" w14:textId="7F3CA3E5" w:rsidR="00FD2F2F" w:rsidRPr="002C2BB2" w:rsidRDefault="00FD2F2F" w:rsidP="00FD2F2F">
      <w:pPr>
        <w:pStyle w:val="ListParagraph"/>
        <w:numPr>
          <w:ilvl w:val="0"/>
          <w:numId w:val="15"/>
        </w:numPr>
        <w:tabs>
          <w:tab w:val="left" w:pos="540"/>
          <w:tab w:val="left" w:pos="2970"/>
          <w:tab w:val="left" w:pos="3240"/>
        </w:tabs>
        <w:spacing w:line="480" w:lineRule="auto"/>
        <w:rPr>
          <w:rFonts w:ascii="Calibri" w:eastAsia="Calibri" w:hAnsi="Calibri" w:cs="Calibri"/>
        </w:rPr>
      </w:pPr>
      <w:r>
        <w:rPr>
          <w:rFonts w:asciiTheme="minorHAnsi" w:hAnsiTheme="minorHAnsi" w:cstheme="minorHAnsi"/>
          <w:b/>
          <w:bCs/>
          <w:i/>
          <w:iCs/>
        </w:rPr>
        <w:t>H</w:t>
      </w:r>
      <w:r w:rsidRPr="002C2BB2">
        <w:rPr>
          <w:rFonts w:asciiTheme="minorHAnsi" w:hAnsiTheme="minorHAnsi" w:cstheme="minorHAnsi"/>
          <w:b/>
          <w:i/>
        </w:rPr>
        <w:t>ow will the applicant transition</w:t>
      </w:r>
      <w:r>
        <w:rPr>
          <w:rFonts w:asciiTheme="minorHAnsi" w:hAnsiTheme="minorHAnsi" w:cstheme="minorHAnsi"/>
          <w:b/>
          <w:i/>
        </w:rPr>
        <w:t xml:space="preserve"> English Language Learners</w:t>
      </w:r>
      <w:r w:rsidRPr="002C2BB2">
        <w:rPr>
          <w:rFonts w:asciiTheme="minorHAnsi" w:hAnsiTheme="minorHAnsi" w:cstheme="minorHAnsi"/>
          <w:b/>
          <w:i/>
        </w:rPr>
        <w:t xml:space="preserve"> to unsubsidized employment, postsecondary education, and training?</w:t>
      </w:r>
      <w:r w:rsidR="00CC05FA">
        <w:rPr>
          <w:rFonts w:asciiTheme="minorHAnsi" w:hAnsiTheme="minorHAnsi" w:cstheme="minorHAnsi"/>
          <w:b/>
          <w:i/>
        </w:rPr>
        <w:t xml:space="preserve"> </w:t>
      </w:r>
      <w:sdt>
        <w:sdtPr>
          <w:rPr>
            <w:rFonts w:asciiTheme="minorHAnsi" w:hAnsiTheme="minorHAnsi" w:cstheme="minorHAnsi"/>
            <w:bCs/>
            <w:iCs/>
            <w:color w:val="0070C0"/>
          </w:rPr>
          <w:id w:val="-515226985"/>
          <w:placeholder>
            <w:docPart w:val="DefaultPlaceholder_-1854013440"/>
          </w:placeholder>
          <w:showingPlcHdr/>
        </w:sdtPr>
        <w:sdtEndPr/>
        <w:sdtContent>
          <w:r w:rsidR="00CC05FA" w:rsidRPr="006C499B">
            <w:rPr>
              <w:rStyle w:val="PlaceholderText"/>
              <w:rFonts w:asciiTheme="minorHAnsi" w:eastAsiaTheme="minorEastAsia" w:hAnsiTheme="minorHAnsi" w:cstheme="minorBidi"/>
              <w:bCs/>
              <w:iCs/>
              <w:color w:val="0070C0"/>
            </w:rPr>
            <w:t>Click or tap here to enter text.</w:t>
          </w:r>
        </w:sdtContent>
      </w:sdt>
    </w:p>
    <w:p w14:paraId="00000594" w14:textId="77777777" w:rsidR="00DD62CE" w:rsidRDefault="009E379F" w:rsidP="00A7225D">
      <w:pPr>
        <w:jc w:val="center"/>
        <w:rPr>
          <w:rFonts w:ascii="Calibri" w:eastAsia="Calibri" w:hAnsi="Calibri" w:cs="Calibri"/>
        </w:rPr>
      </w:pPr>
      <w:r>
        <w:rPr>
          <w:rFonts w:ascii="Calibri" w:eastAsia="Calibri" w:hAnsi="Calibri" w:cs="Calibri"/>
          <w:b/>
          <w:i/>
          <w:noProof/>
          <w:lang w:eastAsia="en-US"/>
        </w:rPr>
        <w:lastRenderedPageBreak/>
        <w:drawing>
          <wp:inline distT="0" distB="0" distL="114300" distR="114300" wp14:anchorId="3B5C8697" wp14:editId="05C0FA1B">
            <wp:extent cx="4171950" cy="495300"/>
            <wp:effectExtent l="0" t="0" r="0" b="0"/>
            <wp:docPr id="13" name="Picture 13" descr="Screen Shot 2016-11-29 at 7"/>
            <wp:cNvGraphicFramePr/>
            <a:graphic xmlns:a="http://schemas.openxmlformats.org/drawingml/2006/main">
              <a:graphicData uri="http://schemas.openxmlformats.org/drawingml/2006/picture">
                <pic:pic xmlns:pic="http://schemas.openxmlformats.org/drawingml/2006/picture">
                  <pic:nvPicPr>
                    <pic:cNvPr id="0" name="image1.png" descr="Screen Shot 2016-11-29 at 7"/>
                    <pic:cNvPicPr preferRelativeResize="0"/>
                  </pic:nvPicPr>
                  <pic:blipFill rotWithShape="1">
                    <a:blip r:embed="rId51"/>
                    <a:srcRect l="2973" t="35677" r="3993"/>
                    <a:stretch/>
                  </pic:blipFill>
                  <pic:spPr bwMode="auto">
                    <a:xfrm>
                      <a:off x="0" y="0"/>
                      <a:ext cx="4171950" cy="495300"/>
                    </a:xfrm>
                    <a:prstGeom prst="rect">
                      <a:avLst/>
                    </a:prstGeom>
                    <a:ln>
                      <a:noFill/>
                    </a:ln>
                    <a:extLst>
                      <a:ext uri="{53640926-AAD7-44D8-BBD7-CCE9431645EC}">
                        <a14:shadowObscured xmlns:a14="http://schemas.microsoft.com/office/drawing/2010/main"/>
                      </a:ext>
                    </a:extLst>
                  </pic:spPr>
                </pic:pic>
              </a:graphicData>
            </a:graphic>
          </wp:inline>
        </w:drawing>
      </w:r>
    </w:p>
    <w:p w14:paraId="00000595" w14:textId="77777777" w:rsidR="00DD62CE" w:rsidRDefault="009E379F">
      <w:pPr>
        <w:jc w:val="center"/>
        <w:rPr>
          <w:rFonts w:ascii="Calibri" w:eastAsia="Calibri" w:hAnsi="Calibri" w:cs="Calibri"/>
        </w:rPr>
      </w:pPr>
      <w:r>
        <w:rPr>
          <w:rFonts w:ascii="Calibri" w:eastAsia="Calibri" w:hAnsi="Calibri" w:cs="Calibri"/>
          <w:b/>
          <w:i/>
        </w:rPr>
        <w:t>Delivered in Combination with an IET</w:t>
      </w:r>
    </w:p>
    <w:p w14:paraId="00000596" w14:textId="77777777" w:rsidR="00DD62CE" w:rsidRDefault="009E379F">
      <w:pPr>
        <w:jc w:val="center"/>
        <w:rPr>
          <w:rFonts w:ascii="Calibri" w:eastAsia="Calibri" w:hAnsi="Calibri" w:cs="Calibri"/>
        </w:rPr>
      </w:pPr>
      <w:r>
        <w:rPr>
          <w:rFonts w:ascii="Calibri" w:eastAsia="Calibri" w:hAnsi="Calibri" w:cs="Calibri"/>
          <w:noProof/>
          <w:color w:val="FF0000"/>
          <w:lang w:eastAsia="en-US"/>
        </w:rPr>
        <w:drawing>
          <wp:inline distT="0" distB="0" distL="114300" distR="114300" wp14:anchorId="2001E31B" wp14:editId="6821299F">
            <wp:extent cx="4489450" cy="552450"/>
            <wp:effectExtent l="0" t="0" r="6350" b="0"/>
            <wp:docPr id="12" name="Picture 12" descr="Screen Shot 2016-11-29 at 7"/>
            <wp:cNvGraphicFramePr/>
            <a:graphic xmlns:a="http://schemas.openxmlformats.org/drawingml/2006/main">
              <a:graphicData uri="http://schemas.openxmlformats.org/drawingml/2006/picture">
                <pic:pic xmlns:pic="http://schemas.openxmlformats.org/drawingml/2006/picture">
                  <pic:nvPicPr>
                    <pic:cNvPr id="0" name="image4.png" descr="Screen Shot 2016-11-29 at 7"/>
                    <pic:cNvPicPr preferRelativeResize="0"/>
                  </pic:nvPicPr>
                  <pic:blipFill rotWithShape="1">
                    <a:blip r:embed="rId16"/>
                    <a:srcRect b="7576"/>
                    <a:stretch/>
                  </pic:blipFill>
                  <pic:spPr bwMode="auto">
                    <a:xfrm>
                      <a:off x="0" y="0"/>
                      <a:ext cx="4489450" cy="552450"/>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00000597" w14:textId="77777777" w:rsidR="00DD62CE" w:rsidRDefault="009E379F">
      <w:pPr>
        <w:rPr>
          <w:rFonts w:ascii="Calibri" w:eastAsia="Calibri" w:hAnsi="Calibri" w:cs="Calibri"/>
        </w:rPr>
      </w:pPr>
      <w:r>
        <w:rPr>
          <w:rFonts w:ascii="Calibri" w:eastAsia="Calibri" w:hAnsi="Calibri" w:cs="Calibri"/>
          <w:b/>
          <w:i/>
        </w:rPr>
        <w:lastRenderedPageBreak/>
        <w:t xml:space="preserve">Each RFP will be evaluated based on a rubric provided by the state and funds will be distributed based on need and services provided. </w:t>
      </w:r>
    </w:p>
    <w:p w14:paraId="00000598" w14:textId="77777777" w:rsidR="00DD62CE" w:rsidRDefault="00DD62CE">
      <w:pPr>
        <w:tabs>
          <w:tab w:val="left" w:pos="2760"/>
          <w:tab w:val="left" w:pos="5160"/>
        </w:tabs>
        <w:rPr>
          <w:rFonts w:ascii="Calibri" w:eastAsia="Calibri" w:hAnsi="Calibri" w:cs="Calibri"/>
        </w:rPr>
      </w:pPr>
    </w:p>
    <w:p w14:paraId="00000599" w14:textId="77777777" w:rsidR="00DD62CE" w:rsidRDefault="009E379F" w:rsidP="005B2332">
      <w:pPr>
        <w:pStyle w:val="Heading1"/>
        <w:pBdr>
          <w:top w:val="single" w:sz="4" w:space="0" w:color="000000"/>
          <w:left w:val="single" w:sz="4" w:space="0" w:color="000000"/>
          <w:bottom w:val="single" w:sz="4" w:space="1" w:color="000000"/>
          <w:right w:val="single" w:sz="4" w:space="0" w:color="000000"/>
        </w:pBdr>
        <w:shd w:val="clear" w:color="auto" w:fill="E6E6E6"/>
        <w:tabs>
          <w:tab w:val="left" w:pos="10710"/>
        </w:tabs>
        <w:rPr>
          <w:rFonts w:ascii="Calibri" w:eastAsia="Calibri" w:hAnsi="Calibri" w:cs="Calibri"/>
        </w:rPr>
      </w:pPr>
      <w:r>
        <w:rPr>
          <w:rFonts w:ascii="Calibri" w:eastAsia="Calibri" w:hAnsi="Calibri" w:cs="Calibri"/>
        </w:rPr>
        <w:t xml:space="preserve">Application Checklist     </w:t>
      </w:r>
    </w:p>
    <w:p w14:paraId="0000059C" w14:textId="77777777" w:rsidR="00DD62CE" w:rsidRDefault="00DD62CE">
      <w:pPr>
        <w:rPr>
          <w:rFonts w:ascii="Calibri" w:eastAsia="Calibri" w:hAnsi="Calibri" w:cs="Calibri"/>
        </w:rPr>
      </w:pPr>
    </w:p>
    <w:p w14:paraId="0000059D" w14:textId="3448483D" w:rsidR="00DD62CE" w:rsidRDefault="009E379F">
      <w:pPr>
        <w:pBdr>
          <w:top w:val="nil"/>
          <w:left w:val="nil"/>
          <w:bottom w:val="nil"/>
          <w:right w:val="nil"/>
          <w:between w:val="nil"/>
        </w:pBdr>
        <w:tabs>
          <w:tab w:val="left" w:pos="1080"/>
          <w:tab w:val="left" w:pos="1620"/>
          <w:tab w:val="left" w:pos="2160"/>
          <w:tab w:val="left" w:pos="3600"/>
          <w:tab w:val="left" w:pos="3960"/>
          <w:tab w:val="left" w:pos="4140"/>
          <w:tab w:val="left" w:pos="4590"/>
          <w:tab w:val="left" w:pos="6120"/>
          <w:tab w:val="left" w:pos="6300"/>
          <w:tab w:val="left" w:pos="6480"/>
          <w:tab w:val="left" w:pos="7200"/>
          <w:tab w:val="left" w:pos="7920"/>
          <w:tab w:val="left" w:pos="8640"/>
          <w:tab w:val="left" w:pos="9360"/>
        </w:tabs>
        <w:rPr>
          <w:rFonts w:ascii="Calibri" w:eastAsia="Calibri" w:hAnsi="Calibri" w:cs="Calibri"/>
          <w:color w:val="000000"/>
        </w:rPr>
      </w:pPr>
      <w:r>
        <w:rPr>
          <w:rFonts w:ascii="Calibri" w:eastAsia="Calibri" w:hAnsi="Calibri" w:cs="Calibri"/>
          <w:color w:val="000000"/>
        </w:rPr>
        <w:t xml:space="preserve">Prior to submitting the application, please complete the following checklist to assist in reviewing the PY </w:t>
      </w:r>
      <w:r w:rsidR="00DF44E2">
        <w:rPr>
          <w:rFonts w:ascii="Calibri" w:eastAsia="Calibri" w:hAnsi="Calibri" w:cs="Calibri"/>
          <w:color w:val="000000"/>
        </w:rPr>
        <w:t>2024-2027</w:t>
      </w:r>
      <w:r>
        <w:rPr>
          <w:rFonts w:ascii="Calibri" w:eastAsia="Calibri" w:hAnsi="Calibri" w:cs="Calibri"/>
          <w:color w:val="000000"/>
        </w:rPr>
        <w:t xml:space="preserve"> application. The checklist will help ensure the completeness of the application and its compliance with the Arkansas Adult Education Funding Application requirements.  The checklist should be submitted to the Adult Education Section with the application.</w:t>
      </w:r>
    </w:p>
    <w:p w14:paraId="0000059E" w14:textId="77777777" w:rsidR="00DD62CE" w:rsidRDefault="00DD62CE">
      <w:pPr>
        <w:jc w:val="center"/>
        <w:rPr>
          <w:rFonts w:ascii="Calibri" w:eastAsia="Calibri" w:hAnsi="Calibri" w:cs="Calibri"/>
          <w:u w:val="single"/>
        </w:rPr>
      </w:pPr>
    </w:p>
    <w:p w14:paraId="000005A0" w14:textId="77777777" w:rsidR="00DD62CE" w:rsidRDefault="00DD62CE" w:rsidP="00A7225D">
      <w:pPr>
        <w:rPr>
          <w:rFonts w:ascii="Calibri" w:eastAsia="Calibri" w:hAnsi="Calibri" w:cs="Calibri"/>
          <w:u w:val="single"/>
        </w:rPr>
      </w:pPr>
    </w:p>
    <w:bookmarkStart w:id="73" w:name="bookmark=id.lnxbz9" w:colFirst="0" w:colLast="0"/>
    <w:bookmarkEnd w:id="73"/>
    <w:p w14:paraId="000005A1" w14:textId="13CDD090" w:rsidR="00DD62CE" w:rsidRDefault="00895657">
      <w:pPr>
        <w:tabs>
          <w:tab w:val="left" w:pos="1080"/>
        </w:tabs>
        <w:ind w:left="720" w:hanging="720"/>
        <w:jc w:val="both"/>
        <w:rPr>
          <w:rFonts w:ascii="Calibri" w:eastAsia="Calibri" w:hAnsi="Calibri" w:cs="Calibri"/>
        </w:rPr>
      </w:pPr>
      <w:r>
        <w:rPr>
          <w:rFonts w:ascii="Calibri" w:eastAsia="Calibri" w:hAnsi="Calibri" w:cs="Calibri"/>
        </w:rPr>
        <w:fldChar w:fldCharType="begin">
          <w:ffData>
            <w:name w:val="Check56"/>
            <w:enabled/>
            <w:calcOnExit w:val="0"/>
            <w:checkBox>
              <w:sizeAuto/>
              <w:default w:val="0"/>
            </w:checkBox>
          </w:ffData>
        </w:fldChar>
      </w:r>
      <w:bookmarkStart w:id="74" w:name="Check56"/>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74"/>
      <w:r w:rsidR="009E379F">
        <w:rPr>
          <w:rFonts w:ascii="Calibri" w:eastAsia="Calibri" w:hAnsi="Calibri" w:cs="Calibri"/>
        </w:rPr>
        <w:t xml:space="preserve">  Submit completed application to the Adult Education Section by </w:t>
      </w:r>
      <w:r w:rsidR="00860F41">
        <w:rPr>
          <w:rFonts w:ascii="Calibri" w:eastAsia="Calibri" w:hAnsi="Calibri" w:cs="Calibri"/>
        </w:rPr>
        <w:t xml:space="preserve">March </w:t>
      </w:r>
      <w:r w:rsidR="00AB2DD0">
        <w:rPr>
          <w:rFonts w:ascii="Calibri" w:eastAsia="Calibri" w:hAnsi="Calibri" w:cs="Calibri"/>
        </w:rPr>
        <w:t>1</w:t>
      </w:r>
      <w:r w:rsidR="00860F41">
        <w:rPr>
          <w:rFonts w:ascii="Calibri" w:eastAsia="Calibri" w:hAnsi="Calibri" w:cs="Calibri"/>
        </w:rPr>
        <w:t xml:space="preserve">, </w:t>
      </w:r>
      <w:r w:rsidR="009F0637">
        <w:rPr>
          <w:rFonts w:ascii="Calibri" w:eastAsia="Calibri" w:hAnsi="Calibri" w:cs="Calibri"/>
        </w:rPr>
        <w:t>2024</w:t>
      </w:r>
      <w:r w:rsidR="00296475">
        <w:rPr>
          <w:rFonts w:ascii="Calibri" w:eastAsia="Calibri" w:hAnsi="Calibri" w:cs="Calibri"/>
        </w:rPr>
        <w:t>,</w:t>
      </w:r>
      <w:r w:rsidR="00860F41">
        <w:rPr>
          <w:rFonts w:ascii="Calibri" w:eastAsia="Calibri" w:hAnsi="Calibri" w:cs="Calibri"/>
        </w:rPr>
        <w:t xml:space="preserve"> at </w:t>
      </w:r>
      <w:r w:rsidR="00845CDB">
        <w:rPr>
          <w:rFonts w:ascii="Calibri" w:eastAsia="Calibri" w:hAnsi="Calibri" w:cs="Calibri"/>
        </w:rPr>
        <w:t>5</w:t>
      </w:r>
      <w:r w:rsidR="009E379F">
        <w:rPr>
          <w:rFonts w:ascii="Calibri" w:eastAsia="Calibri" w:hAnsi="Calibri" w:cs="Calibri"/>
        </w:rPr>
        <w:t>:00 p.m.</w:t>
      </w:r>
    </w:p>
    <w:p w14:paraId="64C55822" w14:textId="540B2DBA" w:rsidR="00860F41" w:rsidRDefault="00860F41">
      <w:pPr>
        <w:tabs>
          <w:tab w:val="left" w:pos="1080"/>
        </w:tabs>
        <w:ind w:left="720" w:hanging="720"/>
        <w:jc w:val="both"/>
        <w:rPr>
          <w:rFonts w:ascii="Calibri" w:eastAsia="Calibri" w:hAnsi="Calibri" w:cs="Calibri"/>
        </w:rPr>
      </w:pPr>
      <w:r>
        <w:rPr>
          <w:rFonts w:ascii="Calibri" w:eastAsia="Calibri" w:hAnsi="Calibri" w:cs="Calibri"/>
        </w:rPr>
        <w:t xml:space="preserve">Electronic Submissions to </w:t>
      </w:r>
      <w:hyperlink r:id="rId52" w:history="1">
        <w:r w:rsidR="002E3848" w:rsidRPr="00EE5D4F">
          <w:rPr>
            <w:rStyle w:val="Hyperlink"/>
            <w:rFonts w:ascii="Calibri" w:eastAsia="Calibri" w:hAnsi="Calibri" w:cs="Calibri"/>
            <w:b/>
          </w:rPr>
          <w:t>ADED.RFP@arkansas.gov</w:t>
        </w:r>
      </w:hyperlink>
    </w:p>
    <w:p w14:paraId="000005A4" w14:textId="77777777" w:rsidR="00DD62CE" w:rsidRDefault="009E379F">
      <w:pPr>
        <w:jc w:val="both"/>
        <w:rPr>
          <w:rFonts w:ascii="Calibri" w:eastAsia="Calibri" w:hAnsi="Calibri" w:cs="Calibri"/>
        </w:rPr>
      </w:pPr>
      <w:bookmarkStart w:id="75" w:name="bookmark=id.35nkun2" w:colFirst="0" w:colLast="0"/>
      <w:bookmarkEnd w:id="75"/>
      <w:r>
        <w:rPr>
          <w:rFonts w:ascii="Calibri" w:eastAsia="Calibri" w:hAnsi="Calibri" w:cs="Calibri"/>
        </w:rPr>
        <w:tab/>
      </w:r>
    </w:p>
    <w:bookmarkStart w:id="76" w:name="bookmark=id.1ksv4uv" w:colFirst="0" w:colLast="0"/>
    <w:bookmarkEnd w:id="76"/>
    <w:p w14:paraId="000005A5" w14:textId="43A423A3" w:rsidR="00DD62CE" w:rsidRDefault="00895657">
      <w:pPr>
        <w:tabs>
          <w:tab w:val="left" w:pos="900"/>
        </w:tabs>
        <w:jc w:val="both"/>
        <w:rPr>
          <w:rFonts w:ascii="Calibri" w:eastAsia="Calibri" w:hAnsi="Calibri" w:cs="Calibri"/>
        </w:rPr>
      </w:pPr>
      <w:r>
        <w:rPr>
          <w:rFonts w:ascii="Calibri" w:eastAsia="Calibri" w:hAnsi="Calibri" w:cs="Calibri"/>
        </w:rPr>
        <w:fldChar w:fldCharType="begin">
          <w:ffData>
            <w:name w:val="Check57"/>
            <w:enabled/>
            <w:calcOnExit w:val="0"/>
            <w:checkBox>
              <w:sizeAuto/>
              <w:default w:val="0"/>
            </w:checkBox>
          </w:ffData>
        </w:fldChar>
      </w:r>
      <w:bookmarkStart w:id="77" w:name="Check57"/>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77"/>
      <w:r w:rsidR="009E379F">
        <w:rPr>
          <w:rFonts w:ascii="Calibri" w:eastAsia="Calibri" w:hAnsi="Calibri" w:cs="Calibri"/>
        </w:rPr>
        <w:t xml:space="preserve">  Sign originals of each required form with</w:t>
      </w:r>
      <w:r w:rsidR="000757C8">
        <w:rPr>
          <w:rFonts w:ascii="Calibri" w:eastAsia="Calibri" w:hAnsi="Calibri" w:cs="Calibri"/>
        </w:rPr>
        <w:t xml:space="preserve"> official</w:t>
      </w:r>
      <w:r w:rsidR="004206D4">
        <w:rPr>
          <w:rFonts w:ascii="Calibri" w:eastAsia="Calibri" w:hAnsi="Calibri" w:cs="Calibri"/>
        </w:rPr>
        <w:t>, dated</w:t>
      </w:r>
      <w:r w:rsidR="006934C3">
        <w:rPr>
          <w:rFonts w:ascii="Calibri" w:eastAsia="Calibri" w:hAnsi="Calibri" w:cs="Calibri"/>
        </w:rPr>
        <w:t>,</w:t>
      </w:r>
      <w:r w:rsidR="000757C8">
        <w:rPr>
          <w:rFonts w:ascii="Calibri" w:eastAsia="Calibri" w:hAnsi="Calibri" w:cs="Calibri"/>
        </w:rPr>
        <w:t xml:space="preserve"> digital </w:t>
      </w:r>
      <w:r w:rsidR="00F26D87">
        <w:rPr>
          <w:rFonts w:ascii="Calibri" w:eastAsia="Calibri" w:hAnsi="Calibri" w:cs="Calibri"/>
        </w:rPr>
        <w:t>signatures or</w:t>
      </w:r>
      <w:r w:rsidR="009E379F">
        <w:rPr>
          <w:rFonts w:ascii="Calibri" w:eastAsia="Calibri" w:hAnsi="Calibri" w:cs="Calibri"/>
        </w:rPr>
        <w:t xml:space="preserve"> easily identifiable signatures – in </w:t>
      </w:r>
      <w:r w:rsidR="009E379F">
        <w:rPr>
          <w:rFonts w:ascii="Calibri" w:eastAsia="Calibri" w:hAnsi="Calibri" w:cs="Calibri"/>
          <w:b/>
          <w:color w:val="0000FF"/>
        </w:rPr>
        <w:t>BLUE</w:t>
      </w:r>
      <w:r w:rsidR="009E379F">
        <w:rPr>
          <w:rFonts w:ascii="Calibri" w:eastAsia="Calibri" w:hAnsi="Calibri" w:cs="Calibri"/>
        </w:rPr>
        <w:t xml:space="preserve"> ink.</w:t>
      </w:r>
    </w:p>
    <w:p w14:paraId="000005A6" w14:textId="77777777" w:rsidR="00DD62CE" w:rsidRDefault="00DD62CE">
      <w:pPr>
        <w:jc w:val="both"/>
        <w:rPr>
          <w:rFonts w:ascii="Calibri" w:eastAsia="Calibri" w:hAnsi="Calibri" w:cs="Calibri"/>
        </w:rPr>
      </w:pPr>
    </w:p>
    <w:bookmarkStart w:id="78" w:name="bookmark=id.44sinio" w:colFirst="0" w:colLast="0"/>
    <w:bookmarkEnd w:id="78"/>
    <w:p w14:paraId="000005A7" w14:textId="7D3CBD5D" w:rsidR="00DD62CE" w:rsidRDefault="00895657">
      <w:pPr>
        <w:tabs>
          <w:tab w:val="left" w:pos="900"/>
        </w:tabs>
        <w:jc w:val="both"/>
        <w:rPr>
          <w:rFonts w:ascii="Calibri" w:eastAsia="Calibri" w:hAnsi="Calibri" w:cs="Calibri"/>
        </w:rPr>
      </w:pPr>
      <w:r>
        <w:rPr>
          <w:rFonts w:ascii="Calibri" w:eastAsia="Calibri" w:hAnsi="Calibri" w:cs="Calibri"/>
        </w:rPr>
        <w:fldChar w:fldCharType="begin">
          <w:ffData>
            <w:name w:val="Check58"/>
            <w:enabled/>
            <w:calcOnExit w:val="0"/>
            <w:checkBox>
              <w:sizeAuto/>
              <w:default w:val="0"/>
            </w:checkBox>
          </w:ffData>
        </w:fldChar>
      </w:r>
      <w:bookmarkStart w:id="79" w:name="Check58"/>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79"/>
      <w:r w:rsidR="009E379F">
        <w:rPr>
          <w:rFonts w:ascii="Calibri" w:eastAsia="Calibri" w:hAnsi="Calibri" w:cs="Calibri"/>
        </w:rPr>
        <w:t xml:space="preserve"> Complete and submit all applicable pages of the application in numerical order.</w:t>
      </w:r>
    </w:p>
    <w:p w14:paraId="000005A8" w14:textId="77777777" w:rsidR="00DD62CE" w:rsidRDefault="00DD62CE">
      <w:pPr>
        <w:jc w:val="both"/>
        <w:rPr>
          <w:rFonts w:ascii="Calibri" w:eastAsia="Calibri" w:hAnsi="Calibri" w:cs="Calibri"/>
        </w:rPr>
      </w:pPr>
    </w:p>
    <w:p w14:paraId="363F888C" w14:textId="2CC76066" w:rsidR="00860F41" w:rsidRDefault="00895657" w:rsidP="00860F41">
      <w:pPr>
        <w:tabs>
          <w:tab w:val="left" w:pos="900"/>
        </w:tabs>
        <w:rPr>
          <w:rFonts w:asciiTheme="minorHAnsi" w:hAnsiTheme="minorHAnsi" w:cstheme="minorHAnsi"/>
        </w:rPr>
      </w:pPr>
      <w:r>
        <w:fldChar w:fldCharType="begin">
          <w:ffData>
            <w:name w:val="Check59"/>
            <w:enabled/>
            <w:calcOnExit w:val="0"/>
            <w:checkBox>
              <w:sizeAuto/>
              <w:default w:val="0"/>
            </w:checkBox>
          </w:ffData>
        </w:fldChar>
      </w:r>
      <w:bookmarkStart w:id="80" w:name="Check59"/>
      <w:r>
        <w:instrText xml:space="preserve"> FORMCHECKBOX </w:instrText>
      </w:r>
      <w:r w:rsidR="00930DB5">
        <w:fldChar w:fldCharType="separate"/>
      </w:r>
      <w:r>
        <w:fldChar w:fldCharType="end"/>
      </w:r>
      <w:bookmarkEnd w:id="80"/>
      <w:r w:rsidR="00860F41">
        <w:t xml:space="preserve"> </w:t>
      </w:r>
      <w:r w:rsidR="00860F41" w:rsidRPr="00EC7FCC">
        <w:rPr>
          <w:rFonts w:asciiTheme="minorHAnsi" w:hAnsiTheme="minorHAnsi" w:cstheme="minorHAnsi"/>
        </w:rPr>
        <w:t xml:space="preserve">Provided information to be considered an </w:t>
      </w:r>
      <w:r w:rsidR="00860F41" w:rsidRPr="00860F41">
        <w:rPr>
          <w:rFonts w:asciiTheme="minorHAnsi" w:hAnsiTheme="minorHAnsi" w:cstheme="minorHAnsi"/>
        </w:rPr>
        <w:t>eligible</w:t>
      </w:r>
      <w:r w:rsidR="00860F41" w:rsidRPr="00EC7FCC">
        <w:rPr>
          <w:rFonts w:asciiTheme="minorHAnsi" w:hAnsiTheme="minorHAnsi" w:cstheme="minorHAnsi"/>
        </w:rPr>
        <w:t xml:space="preserve"> provider with demonstrate</w:t>
      </w:r>
      <w:r w:rsidR="00F26D87">
        <w:rPr>
          <w:rFonts w:asciiTheme="minorHAnsi" w:hAnsiTheme="minorHAnsi" w:cstheme="minorHAnsi"/>
        </w:rPr>
        <w:t>d</w:t>
      </w:r>
      <w:r w:rsidR="00860F41" w:rsidRPr="00EC7FCC">
        <w:rPr>
          <w:rFonts w:asciiTheme="minorHAnsi" w:hAnsiTheme="minorHAnsi" w:cstheme="minorHAnsi"/>
        </w:rPr>
        <w:t xml:space="preserve"> effectiveness</w:t>
      </w:r>
      <w:r w:rsidR="00860F41">
        <w:rPr>
          <w:rFonts w:asciiTheme="minorHAnsi" w:hAnsiTheme="minorHAnsi" w:cstheme="minorHAnsi"/>
        </w:rPr>
        <w:t>.</w:t>
      </w:r>
    </w:p>
    <w:p w14:paraId="4DF7D0A2" w14:textId="4C2EB0C0" w:rsidR="00860F41" w:rsidRPr="00EC7FCC" w:rsidRDefault="00860F41" w:rsidP="00EC7FCC">
      <w:pPr>
        <w:tabs>
          <w:tab w:val="left" w:pos="900"/>
        </w:tabs>
        <w:rPr>
          <w:rFonts w:asciiTheme="minorHAnsi" w:eastAsia="Calibri" w:hAnsiTheme="minorHAnsi" w:cstheme="minorHAnsi"/>
        </w:rPr>
      </w:pPr>
      <w:r w:rsidRPr="00EC7FCC">
        <w:rPr>
          <w:rFonts w:asciiTheme="minorHAnsi" w:eastAsia="Calibri" w:hAnsiTheme="minorHAnsi" w:cstheme="minorHAnsi"/>
        </w:rPr>
        <w:t xml:space="preserve">  </w:t>
      </w:r>
    </w:p>
    <w:p w14:paraId="000005A9" w14:textId="2E7EE4D8" w:rsidR="00DD62CE" w:rsidRDefault="00895657">
      <w:pPr>
        <w:tabs>
          <w:tab w:val="left" w:pos="900"/>
        </w:tabs>
        <w:jc w:val="both"/>
        <w:rPr>
          <w:rFonts w:ascii="Calibri" w:eastAsia="Calibri" w:hAnsi="Calibri" w:cs="Calibri"/>
        </w:rPr>
      </w:pPr>
      <w:r>
        <w:rPr>
          <w:rFonts w:ascii="Arial Unicode MS" w:eastAsia="Arial Unicode MS" w:hAnsi="Arial Unicode MS" w:cs="Arial Unicode MS"/>
        </w:rPr>
        <w:fldChar w:fldCharType="begin">
          <w:ffData>
            <w:name w:val="Check60"/>
            <w:enabled/>
            <w:calcOnExit w:val="0"/>
            <w:checkBox>
              <w:sizeAuto/>
              <w:default w:val="0"/>
            </w:checkBox>
          </w:ffData>
        </w:fldChar>
      </w:r>
      <w:bookmarkStart w:id="81" w:name="Check60"/>
      <w:r>
        <w:rPr>
          <w:rFonts w:ascii="Arial Unicode MS" w:eastAsia="Arial Unicode MS" w:hAnsi="Arial Unicode MS" w:cs="Arial Unicode MS"/>
        </w:rPr>
        <w:instrText xml:space="preserve"> FORMCHECKBOX </w:instrText>
      </w:r>
      <w:r w:rsidR="00930DB5">
        <w:rPr>
          <w:rFonts w:ascii="Arial Unicode MS" w:eastAsia="Arial Unicode MS" w:hAnsi="Arial Unicode MS" w:cs="Arial Unicode MS"/>
        </w:rPr>
      </w:r>
      <w:r w:rsidR="00930DB5">
        <w:rPr>
          <w:rFonts w:ascii="Arial Unicode MS" w:eastAsia="Arial Unicode MS" w:hAnsi="Arial Unicode MS" w:cs="Arial Unicode MS"/>
        </w:rPr>
        <w:fldChar w:fldCharType="separate"/>
      </w:r>
      <w:r>
        <w:rPr>
          <w:rFonts w:ascii="Arial Unicode MS" w:eastAsia="Arial Unicode MS" w:hAnsi="Arial Unicode MS" w:cs="Arial Unicode MS"/>
        </w:rPr>
        <w:fldChar w:fldCharType="end"/>
      </w:r>
      <w:bookmarkEnd w:id="81"/>
      <w:r w:rsidR="009E379F">
        <w:rPr>
          <w:rFonts w:ascii="Calibri" w:eastAsia="Calibri" w:hAnsi="Calibri" w:cs="Calibri"/>
        </w:rPr>
        <w:t xml:space="preserve">  Address all thirteen (13) considerations</w:t>
      </w:r>
      <w:r w:rsidR="00860F41">
        <w:rPr>
          <w:rFonts w:ascii="Calibri" w:eastAsia="Calibri" w:hAnsi="Calibri" w:cs="Calibri"/>
        </w:rPr>
        <w:t xml:space="preserve"> and/or C/I and IELCE considerations (optional grants).</w:t>
      </w:r>
    </w:p>
    <w:p w14:paraId="45088E7D" w14:textId="77777777" w:rsidR="00860F41" w:rsidRDefault="00860F41">
      <w:pPr>
        <w:tabs>
          <w:tab w:val="left" w:pos="900"/>
        </w:tabs>
        <w:jc w:val="both"/>
        <w:rPr>
          <w:rFonts w:ascii="Calibri" w:eastAsia="Calibri" w:hAnsi="Calibri" w:cs="Calibri"/>
        </w:rPr>
      </w:pPr>
    </w:p>
    <w:p w14:paraId="000005AB" w14:textId="36416CFB" w:rsidR="00DD62CE" w:rsidRDefault="00930DB5">
      <w:pPr>
        <w:jc w:val="both"/>
        <w:rPr>
          <w:rFonts w:ascii="Calibri" w:eastAsia="Calibri" w:hAnsi="Calibri" w:cs="Calibri"/>
        </w:rPr>
      </w:pPr>
      <w:sdt>
        <w:sdtPr>
          <w:tag w:val="goog_rdk_363"/>
          <w:id w:val="346601288"/>
        </w:sdtPr>
        <w:sdtEndPr/>
        <w:sdtContent>
          <w:bookmarkStart w:id="82" w:name="Check61"/>
          <w:r w:rsidR="00895657">
            <w:rPr>
              <w:rFonts w:ascii="Arial Unicode MS" w:eastAsia="Arial Unicode MS" w:hAnsi="Arial Unicode MS" w:cs="Arial Unicode MS"/>
            </w:rPr>
            <w:fldChar w:fldCharType="begin">
              <w:ffData>
                <w:name w:val="Check61"/>
                <w:enabled/>
                <w:calcOnExit w:val="0"/>
                <w:checkBox>
                  <w:sizeAuto/>
                  <w:default w:val="0"/>
                </w:checkBox>
              </w:ffData>
            </w:fldChar>
          </w:r>
          <w:r w:rsidR="00895657">
            <w:rPr>
              <w:rFonts w:ascii="Arial Unicode MS" w:eastAsia="Arial Unicode MS" w:hAnsi="Arial Unicode MS" w:cs="Arial Unicode MS"/>
            </w:rPr>
            <w:instrText xml:space="preserve"> FORMCHECKBOX </w:instrText>
          </w:r>
          <w:r>
            <w:rPr>
              <w:rFonts w:ascii="Arial Unicode MS" w:eastAsia="Arial Unicode MS" w:hAnsi="Arial Unicode MS" w:cs="Arial Unicode MS"/>
            </w:rPr>
          </w:r>
          <w:r>
            <w:rPr>
              <w:rFonts w:ascii="Arial Unicode MS" w:eastAsia="Arial Unicode MS" w:hAnsi="Arial Unicode MS" w:cs="Arial Unicode MS"/>
            </w:rPr>
            <w:fldChar w:fldCharType="separate"/>
          </w:r>
          <w:r w:rsidR="00895657">
            <w:rPr>
              <w:rFonts w:ascii="Arial Unicode MS" w:eastAsia="Arial Unicode MS" w:hAnsi="Arial Unicode MS" w:cs="Arial Unicode MS"/>
            </w:rPr>
            <w:fldChar w:fldCharType="end"/>
          </w:r>
          <w:bookmarkEnd w:id="82"/>
        </w:sdtContent>
      </w:sdt>
      <w:r w:rsidR="009E379F">
        <w:rPr>
          <w:rFonts w:ascii="Calibri" w:eastAsia="Calibri" w:hAnsi="Calibri" w:cs="Calibri"/>
        </w:rPr>
        <w:t xml:space="preserve"> Describe alignment with local plans.</w:t>
      </w:r>
    </w:p>
    <w:p w14:paraId="000005AC" w14:textId="77777777" w:rsidR="00DD62CE" w:rsidRDefault="00DD62CE">
      <w:pPr>
        <w:jc w:val="both"/>
        <w:rPr>
          <w:rFonts w:ascii="Calibri" w:eastAsia="Calibri" w:hAnsi="Calibri" w:cs="Calibri"/>
        </w:rPr>
      </w:pPr>
    </w:p>
    <w:p w14:paraId="000005AD" w14:textId="77777777" w:rsidR="00DD62CE" w:rsidRDefault="00DD62CE">
      <w:pPr>
        <w:tabs>
          <w:tab w:val="left" w:pos="504"/>
          <w:tab w:val="left" w:pos="4644"/>
          <w:tab w:val="left" w:pos="6444"/>
          <w:tab w:val="left" w:pos="8874"/>
          <w:tab w:val="left" w:pos="9504"/>
          <w:tab w:val="left" w:pos="9864"/>
        </w:tabs>
        <w:jc w:val="center"/>
        <w:rPr>
          <w:rFonts w:ascii="Calibri" w:eastAsia="Calibri" w:hAnsi="Calibri" w:cs="Calibri"/>
        </w:rPr>
      </w:pPr>
    </w:p>
    <w:p w14:paraId="000005AE" w14:textId="77777777" w:rsidR="00DD62CE" w:rsidRDefault="00DD62CE">
      <w:pPr>
        <w:tabs>
          <w:tab w:val="left" w:pos="504"/>
          <w:tab w:val="left" w:pos="4644"/>
          <w:tab w:val="left" w:pos="6444"/>
          <w:tab w:val="left" w:pos="8874"/>
          <w:tab w:val="left" w:pos="9504"/>
          <w:tab w:val="left" w:pos="9864"/>
        </w:tabs>
        <w:jc w:val="center"/>
        <w:rPr>
          <w:rFonts w:ascii="Calibri" w:eastAsia="Calibri" w:hAnsi="Calibri" w:cs="Calibri"/>
        </w:rPr>
      </w:pPr>
    </w:p>
    <w:p w14:paraId="000005AF" w14:textId="77777777" w:rsidR="00DD62CE" w:rsidRDefault="009E379F">
      <w:pPr>
        <w:tabs>
          <w:tab w:val="left" w:pos="504"/>
          <w:tab w:val="left" w:pos="4644"/>
          <w:tab w:val="left" w:pos="6444"/>
          <w:tab w:val="left" w:pos="8874"/>
          <w:tab w:val="left" w:pos="9504"/>
          <w:tab w:val="left" w:pos="9864"/>
        </w:tabs>
        <w:jc w:val="center"/>
        <w:rPr>
          <w:rFonts w:ascii="Calibri" w:eastAsia="Calibri" w:hAnsi="Calibri" w:cs="Calibri"/>
        </w:rPr>
      </w:pPr>
      <w:r>
        <w:rPr>
          <w:rFonts w:ascii="Calibri" w:eastAsia="Calibri" w:hAnsi="Calibri" w:cs="Calibri"/>
        </w:rPr>
        <w:t xml:space="preserve">The following forms </w:t>
      </w:r>
      <w:r>
        <w:rPr>
          <w:rFonts w:ascii="Calibri" w:eastAsia="Calibri" w:hAnsi="Calibri" w:cs="Calibri"/>
          <w:b/>
          <w:i/>
          <w:u w:val="single"/>
        </w:rPr>
        <w:t>Must Be Submitted</w:t>
      </w:r>
      <w:r>
        <w:rPr>
          <w:rFonts w:ascii="Calibri" w:eastAsia="Calibri" w:hAnsi="Calibri" w:cs="Calibri"/>
        </w:rPr>
        <w:t xml:space="preserve"> with the </w:t>
      </w:r>
    </w:p>
    <w:p w14:paraId="000005B0" w14:textId="77777777" w:rsidR="00DD62CE" w:rsidRDefault="009E379F">
      <w:pPr>
        <w:tabs>
          <w:tab w:val="left" w:pos="504"/>
          <w:tab w:val="left" w:pos="4644"/>
          <w:tab w:val="left" w:pos="6444"/>
          <w:tab w:val="left" w:pos="8874"/>
          <w:tab w:val="left" w:pos="9504"/>
          <w:tab w:val="left" w:pos="9864"/>
        </w:tabs>
        <w:jc w:val="center"/>
        <w:rPr>
          <w:rFonts w:ascii="Calibri" w:eastAsia="Calibri" w:hAnsi="Calibri" w:cs="Calibri"/>
        </w:rPr>
      </w:pPr>
      <w:r>
        <w:rPr>
          <w:rFonts w:ascii="Calibri" w:eastAsia="Calibri" w:hAnsi="Calibri" w:cs="Calibri"/>
        </w:rPr>
        <w:t>Arkansas Adult Education Funding Application:</w:t>
      </w:r>
    </w:p>
    <w:p w14:paraId="000005B1" w14:textId="77777777" w:rsidR="00DD62CE" w:rsidRDefault="00DD62CE">
      <w:pPr>
        <w:jc w:val="both"/>
        <w:rPr>
          <w:rFonts w:ascii="Calibri" w:eastAsia="Calibri" w:hAnsi="Calibri" w:cs="Calibri"/>
        </w:rPr>
      </w:pPr>
    </w:p>
    <w:p w14:paraId="000005B2" w14:textId="77777777" w:rsidR="00DD62CE" w:rsidRDefault="00DD62CE">
      <w:pPr>
        <w:jc w:val="both"/>
        <w:rPr>
          <w:rFonts w:ascii="Calibri" w:eastAsia="Calibri" w:hAnsi="Calibri" w:cs="Calibri"/>
        </w:rPr>
      </w:pPr>
    </w:p>
    <w:bookmarkStart w:id="83" w:name="bookmark=id.2jxsxqh" w:colFirst="0" w:colLast="0"/>
    <w:bookmarkEnd w:id="83"/>
    <w:p w14:paraId="000005B3" w14:textId="0D02D511" w:rsidR="00DD62CE" w:rsidRDefault="00895657">
      <w:pPr>
        <w:ind w:left="720" w:hanging="720"/>
        <w:rPr>
          <w:rFonts w:ascii="Calibri" w:eastAsia="Calibri" w:hAnsi="Calibri" w:cs="Calibri"/>
          <w:color w:val="FF0000"/>
        </w:rPr>
      </w:pPr>
      <w:r>
        <w:rPr>
          <w:rFonts w:ascii="Calibri" w:eastAsia="Calibri" w:hAnsi="Calibri" w:cs="Calibri"/>
        </w:rPr>
        <w:fldChar w:fldCharType="begin">
          <w:ffData>
            <w:name w:val="Check62"/>
            <w:enabled/>
            <w:calcOnExit w:val="0"/>
            <w:checkBox>
              <w:sizeAuto/>
              <w:default w:val="0"/>
            </w:checkBox>
          </w:ffData>
        </w:fldChar>
      </w:r>
      <w:bookmarkStart w:id="84" w:name="Check62"/>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84"/>
      <w:r w:rsidR="009E379F">
        <w:rPr>
          <w:rFonts w:ascii="Calibri" w:eastAsia="Calibri" w:hAnsi="Calibri" w:cs="Calibri"/>
        </w:rPr>
        <w:t xml:space="preserve">  Proposed Budget Page for Fiscal Year 07/01/</w:t>
      </w:r>
      <w:r w:rsidR="009E379F" w:rsidRPr="4E756182">
        <w:rPr>
          <w:rFonts w:ascii="Calibri" w:eastAsia="Calibri" w:hAnsi="Calibri" w:cs="Calibri"/>
        </w:rPr>
        <w:t>2</w:t>
      </w:r>
      <w:r w:rsidR="5190EA0B" w:rsidRPr="4E756182">
        <w:rPr>
          <w:rFonts w:ascii="Calibri" w:eastAsia="Calibri" w:hAnsi="Calibri" w:cs="Calibri"/>
        </w:rPr>
        <w:t>4</w:t>
      </w:r>
      <w:r w:rsidR="009E379F">
        <w:rPr>
          <w:rFonts w:ascii="Calibri" w:eastAsia="Calibri" w:hAnsi="Calibri" w:cs="Calibri"/>
        </w:rPr>
        <w:t xml:space="preserve"> to 06/30/</w:t>
      </w:r>
      <w:r w:rsidR="009E379F" w:rsidRPr="4A26CC45">
        <w:rPr>
          <w:rFonts w:ascii="Calibri" w:eastAsia="Calibri" w:hAnsi="Calibri" w:cs="Calibri"/>
        </w:rPr>
        <w:t>2</w:t>
      </w:r>
      <w:r w:rsidR="19F09A9D" w:rsidRPr="4A26CC45">
        <w:rPr>
          <w:rFonts w:ascii="Calibri" w:eastAsia="Calibri" w:hAnsi="Calibri" w:cs="Calibri"/>
        </w:rPr>
        <w:t>5</w:t>
      </w:r>
      <w:r w:rsidR="009E379F">
        <w:rPr>
          <w:rFonts w:ascii="Calibri" w:eastAsia="Calibri" w:hAnsi="Calibri" w:cs="Calibri"/>
        </w:rPr>
        <w:t xml:space="preserve"> </w:t>
      </w:r>
    </w:p>
    <w:p w14:paraId="000005B4" w14:textId="77777777" w:rsidR="00DD62CE" w:rsidRDefault="00DD62CE">
      <w:pPr>
        <w:ind w:left="720" w:hanging="720"/>
        <w:rPr>
          <w:rFonts w:ascii="Calibri" w:eastAsia="Calibri" w:hAnsi="Calibri" w:cs="Calibri"/>
        </w:rPr>
      </w:pPr>
    </w:p>
    <w:bookmarkStart w:id="85" w:name="bookmark=id.z337ya" w:colFirst="0" w:colLast="0"/>
    <w:bookmarkEnd w:id="85"/>
    <w:p w14:paraId="000005B5" w14:textId="386CAFC1" w:rsidR="00DD62CE" w:rsidRDefault="00C942F8">
      <w:pPr>
        <w:ind w:left="720" w:hanging="720"/>
        <w:rPr>
          <w:rFonts w:ascii="Calibri" w:eastAsia="Calibri" w:hAnsi="Calibri" w:cs="Calibri"/>
          <w:color w:val="FF0000"/>
        </w:rPr>
      </w:pPr>
      <w:r>
        <w:rPr>
          <w:rFonts w:ascii="Calibri" w:eastAsia="Calibri" w:hAnsi="Calibri" w:cs="Calibri"/>
        </w:rPr>
        <w:fldChar w:fldCharType="begin">
          <w:ffData>
            <w:name w:val="Check63"/>
            <w:enabled/>
            <w:calcOnExit w:val="0"/>
            <w:checkBox>
              <w:sizeAuto/>
              <w:default w:val="0"/>
            </w:checkBox>
          </w:ffData>
        </w:fldChar>
      </w:r>
      <w:bookmarkStart w:id="86" w:name="Check63"/>
      <w:r>
        <w:rPr>
          <w:rFonts w:ascii="Calibri" w:eastAsia="Calibri" w:hAnsi="Calibri" w:cs="Calibri"/>
        </w:rPr>
        <w:instrText xml:space="preserve"> FORMCHECKBOX </w:instrText>
      </w:r>
      <w:r w:rsidR="00930DB5">
        <w:rPr>
          <w:rFonts w:ascii="Calibri" w:eastAsia="Calibri" w:hAnsi="Calibri" w:cs="Calibri"/>
        </w:rPr>
      </w:r>
      <w:r w:rsidR="00930DB5">
        <w:rPr>
          <w:rFonts w:ascii="Calibri" w:eastAsia="Calibri" w:hAnsi="Calibri" w:cs="Calibri"/>
        </w:rPr>
        <w:fldChar w:fldCharType="separate"/>
      </w:r>
      <w:r>
        <w:rPr>
          <w:rFonts w:ascii="Calibri" w:eastAsia="Calibri" w:hAnsi="Calibri" w:cs="Calibri"/>
        </w:rPr>
        <w:fldChar w:fldCharType="end"/>
      </w:r>
      <w:bookmarkEnd w:id="86"/>
      <w:r w:rsidR="009E379F">
        <w:rPr>
          <w:rFonts w:ascii="Calibri" w:eastAsia="Calibri" w:hAnsi="Calibri" w:cs="Calibri"/>
        </w:rPr>
        <w:t xml:space="preserve"> Proposed Budget Narrative for 07/01/</w:t>
      </w:r>
      <w:r w:rsidR="009E379F" w:rsidRPr="4A26CC45">
        <w:rPr>
          <w:rFonts w:ascii="Calibri" w:eastAsia="Calibri" w:hAnsi="Calibri" w:cs="Calibri"/>
        </w:rPr>
        <w:t>2</w:t>
      </w:r>
      <w:r w:rsidR="02B33A10" w:rsidRPr="4A26CC45">
        <w:rPr>
          <w:rFonts w:ascii="Calibri" w:eastAsia="Calibri" w:hAnsi="Calibri" w:cs="Calibri"/>
        </w:rPr>
        <w:t>4</w:t>
      </w:r>
      <w:r w:rsidR="009E379F">
        <w:rPr>
          <w:rFonts w:ascii="Calibri" w:eastAsia="Calibri" w:hAnsi="Calibri" w:cs="Calibri"/>
        </w:rPr>
        <w:t xml:space="preserve"> to 06/30/</w:t>
      </w:r>
      <w:r w:rsidR="009E379F" w:rsidRPr="4A26CC45">
        <w:rPr>
          <w:rFonts w:ascii="Calibri" w:eastAsia="Calibri" w:hAnsi="Calibri" w:cs="Calibri"/>
        </w:rPr>
        <w:t>2</w:t>
      </w:r>
      <w:r w:rsidR="481AFB04" w:rsidRPr="4A26CC45">
        <w:rPr>
          <w:rFonts w:ascii="Calibri" w:eastAsia="Calibri" w:hAnsi="Calibri" w:cs="Calibri"/>
        </w:rPr>
        <w:t>5</w:t>
      </w:r>
    </w:p>
    <w:p w14:paraId="000005B6" w14:textId="77777777" w:rsidR="00DD62CE" w:rsidRDefault="00DD62CE">
      <w:pPr>
        <w:tabs>
          <w:tab w:val="left" w:pos="900"/>
        </w:tabs>
        <w:rPr>
          <w:rFonts w:ascii="Calibri" w:eastAsia="Calibri" w:hAnsi="Calibri" w:cs="Calibri"/>
        </w:rPr>
      </w:pPr>
    </w:p>
    <w:bookmarkStart w:id="87" w:name="bookmark=id.3j2qqm3" w:colFirst="0" w:colLast="0"/>
    <w:bookmarkEnd w:id="87"/>
    <w:p w14:paraId="000005B7" w14:textId="197CCE4D" w:rsidR="00DD62CE" w:rsidRDefault="00C942F8" w:rsidP="00C942F8">
      <w:pPr>
        <w:rPr>
          <w:rFonts w:ascii="Calibri" w:eastAsia="Calibri" w:hAnsi="Calibri" w:cs="Calibri"/>
          <w:color w:val="FF0000"/>
        </w:rPr>
      </w:pPr>
      <w:r>
        <w:rPr>
          <w:rFonts w:ascii="Arial Unicode MS" w:eastAsia="Arial Unicode MS" w:hAnsi="Arial Unicode MS" w:cs="Arial Unicode MS"/>
        </w:rPr>
        <w:fldChar w:fldCharType="begin">
          <w:ffData>
            <w:name w:val="Check64"/>
            <w:enabled/>
            <w:calcOnExit w:val="0"/>
            <w:checkBox>
              <w:sizeAuto/>
              <w:default w:val="0"/>
            </w:checkBox>
          </w:ffData>
        </w:fldChar>
      </w:r>
      <w:bookmarkStart w:id="88" w:name="Check64"/>
      <w:r>
        <w:rPr>
          <w:rFonts w:ascii="Arial Unicode MS" w:eastAsia="Arial Unicode MS" w:hAnsi="Arial Unicode MS" w:cs="Arial Unicode MS"/>
        </w:rPr>
        <w:instrText xml:space="preserve"> FORMCHECKBOX </w:instrText>
      </w:r>
      <w:r w:rsidR="00930DB5">
        <w:rPr>
          <w:rFonts w:ascii="Arial Unicode MS" w:eastAsia="Arial Unicode MS" w:hAnsi="Arial Unicode MS" w:cs="Arial Unicode MS"/>
        </w:rPr>
      </w:r>
      <w:r w:rsidR="00930DB5">
        <w:rPr>
          <w:rFonts w:ascii="Arial Unicode MS" w:eastAsia="Arial Unicode MS" w:hAnsi="Arial Unicode MS" w:cs="Arial Unicode MS"/>
        </w:rPr>
        <w:fldChar w:fldCharType="separate"/>
      </w:r>
      <w:r>
        <w:rPr>
          <w:rFonts w:ascii="Arial Unicode MS" w:eastAsia="Arial Unicode MS" w:hAnsi="Arial Unicode MS" w:cs="Arial Unicode MS"/>
        </w:rPr>
        <w:fldChar w:fldCharType="end"/>
      </w:r>
      <w:bookmarkEnd w:id="88"/>
      <w:r w:rsidR="009E379F">
        <w:rPr>
          <w:rFonts w:ascii="Calibri" w:eastAsia="Calibri" w:hAnsi="Calibri" w:cs="Calibri"/>
        </w:rPr>
        <w:t xml:space="preserve"> Proposed Line-Item Budget for Fiscal Year 07/01/</w:t>
      </w:r>
      <w:r w:rsidR="009E379F" w:rsidRPr="5C5303E1">
        <w:rPr>
          <w:rFonts w:ascii="Calibri" w:eastAsia="Calibri" w:hAnsi="Calibri" w:cs="Calibri"/>
        </w:rPr>
        <w:t>2</w:t>
      </w:r>
      <w:r w:rsidR="0770264C" w:rsidRPr="5C5303E1">
        <w:rPr>
          <w:rFonts w:ascii="Calibri" w:eastAsia="Calibri" w:hAnsi="Calibri" w:cs="Calibri"/>
        </w:rPr>
        <w:t>4</w:t>
      </w:r>
      <w:r w:rsidR="009E379F">
        <w:rPr>
          <w:rFonts w:ascii="Calibri" w:eastAsia="Calibri" w:hAnsi="Calibri" w:cs="Calibri"/>
        </w:rPr>
        <w:t xml:space="preserve"> to 06/30/</w:t>
      </w:r>
      <w:r w:rsidR="009E379F" w:rsidRPr="5C5303E1">
        <w:rPr>
          <w:rFonts w:ascii="Calibri" w:eastAsia="Calibri" w:hAnsi="Calibri" w:cs="Calibri"/>
        </w:rPr>
        <w:t>2</w:t>
      </w:r>
      <w:r w:rsidR="012C0BB3" w:rsidRPr="5C5303E1">
        <w:rPr>
          <w:rFonts w:ascii="Calibri" w:eastAsia="Calibri" w:hAnsi="Calibri" w:cs="Calibri"/>
        </w:rPr>
        <w:t>5</w:t>
      </w:r>
      <w:r w:rsidR="009E379F">
        <w:rPr>
          <w:rFonts w:ascii="Calibri" w:eastAsia="Calibri" w:hAnsi="Calibri" w:cs="Calibri"/>
        </w:rPr>
        <w:t xml:space="preserve"> </w:t>
      </w:r>
    </w:p>
    <w:p w14:paraId="000005B8" w14:textId="77777777" w:rsidR="00DD62CE" w:rsidRDefault="00DD62CE">
      <w:pPr>
        <w:tabs>
          <w:tab w:val="left" w:pos="900"/>
        </w:tabs>
        <w:rPr>
          <w:rFonts w:ascii="Calibri" w:eastAsia="Calibri" w:hAnsi="Calibri" w:cs="Calibri"/>
        </w:rPr>
      </w:pPr>
    </w:p>
    <w:p w14:paraId="000005B9" w14:textId="77777777" w:rsidR="00DD62CE" w:rsidRDefault="00DD62CE">
      <w:pPr>
        <w:jc w:val="both"/>
        <w:rPr>
          <w:rFonts w:ascii="Calibri" w:eastAsia="Calibri" w:hAnsi="Calibri" w:cs="Calibri"/>
        </w:rPr>
      </w:pPr>
    </w:p>
    <w:p w14:paraId="000005BA" w14:textId="77777777" w:rsidR="00DD62CE" w:rsidRDefault="00DD62CE">
      <w:pPr>
        <w:jc w:val="center"/>
        <w:rPr>
          <w:rFonts w:ascii="Calibri" w:eastAsia="Calibri" w:hAnsi="Calibri" w:cs="Calibri"/>
        </w:rPr>
      </w:pPr>
    </w:p>
    <w:p w14:paraId="000005BB" w14:textId="77777777" w:rsidR="00DD62CE" w:rsidRDefault="00DD62CE">
      <w:pPr>
        <w:rPr>
          <w:rFonts w:ascii="Calibri" w:eastAsia="Calibri" w:hAnsi="Calibri" w:cs="Calibri"/>
        </w:rPr>
      </w:pPr>
    </w:p>
    <w:p w14:paraId="000005BC" w14:textId="77777777" w:rsidR="00DD62CE" w:rsidRDefault="00DD62CE">
      <w:pPr>
        <w:pBdr>
          <w:top w:val="nil"/>
          <w:left w:val="nil"/>
          <w:bottom w:val="nil"/>
          <w:right w:val="nil"/>
          <w:between w:val="nil"/>
        </w:pBdr>
        <w:tabs>
          <w:tab w:val="center" w:pos="4320"/>
          <w:tab w:val="right" w:pos="8640"/>
        </w:tabs>
        <w:rPr>
          <w:rFonts w:ascii="Calibri" w:eastAsia="Calibri" w:hAnsi="Calibri" w:cs="Calibri"/>
          <w:color w:val="000000"/>
        </w:rPr>
      </w:pPr>
    </w:p>
    <w:p w14:paraId="000005BD" w14:textId="77777777" w:rsidR="00DD62CE" w:rsidRDefault="00DD62CE">
      <w:pPr>
        <w:pBdr>
          <w:top w:val="nil"/>
          <w:left w:val="nil"/>
          <w:bottom w:val="nil"/>
          <w:right w:val="nil"/>
          <w:between w:val="nil"/>
        </w:pBdr>
        <w:tabs>
          <w:tab w:val="center" w:pos="4320"/>
          <w:tab w:val="right" w:pos="8640"/>
        </w:tabs>
        <w:rPr>
          <w:rFonts w:ascii="Calibri" w:eastAsia="Calibri" w:hAnsi="Calibri" w:cs="Calibri"/>
          <w:color w:val="000000"/>
        </w:rPr>
      </w:pPr>
    </w:p>
    <w:p w14:paraId="000005C0" w14:textId="77777777" w:rsidR="00DD62CE" w:rsidRDefault="00DD62CE"/>
    <w:sectPr w:rsidR="00DD62CE" w:rsidSect="00DD657A">
      <w:type w:val="continuous"/>
      <w:pgSz w:w="12240" w:h="15840"/>
      <w:pgMar w:top="720" w:right="720" w:bottom="720" w:left="720" w:header="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0F43" w14:textId="77777777" w:rsidR="009954C6" w:rsidRDefault="009954C6">
      <w:r>
        <w:separator/>
      </w:r>
    </w:p>
  </w:endnote>
  <w:endnote w:type="continuationSeparator" w:id="0">
    <w:p w14:paraId="677EA75E" w14:textId="77777777" w:rsidR="009954C6" w:rsidRDefault="009954C6">
      <w:r>
        <w:continuationSeparator/>
      </w:r>
    </w:p>
  </w:endnote>
  <w:endnote w:type="continuationNotice" w:id="1">
    <w:p w14:paraId="51A19D07" w14:textId="77777777" w:rsidR="009954C6" w:rsidRDefault="0099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12 Pitch">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26847"/>
      <w:docPartObj>
        <w:docPartGallery w:val="Page Numbers (Bottom of Page)"/>
        <w:docPartUnique/>
      </w:docPartObj>
    </w:sdtPr>
    <w:sdtEndPr>
      <w:rPr>
        <w:rStyle w:val="PageNumber"/>
      </w:rPr>
    </w:sdtEndPr>
    <w:sdtContent>
      <w:p w14:paraId="07E805F0" w14:textId="6EF31130" w:rsidR="000461B2" w:rsidRDefault="000461B2" w:rsidP="00BC5EA5">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end"/>
        </w:r>
      </w:p>
    </w:sdtContent>
  </w:sdt>
  <w:p w14:paraId="000005C3" w14:textId="37EFDC6D" w:rsidR="000461B2" w:rsidRDefault="000461B2" w:rsidP="004B6F53">
    <w:pPr>
      <w:pBdr>
        <w:top w:val="nil"/>
        <w:left w:val="nil"/>
        <w:bottom w:val="nil"/>
        <w:right w:val="nil"/>
        <w:between w:val="nil"/>
      </w:pBdr>
      <w:tabs>
        <w:tab w:val="center" w:pos="4680"/>
        <w:tab w:val="right" w:pos="9360"/>
      </w:tabs>
      <w:ind w:right="360"/>
      <w:jc w:val="right"/>
      <w:rPr>
        <w:color w:val="000000"/>
      </w:rPr>
    </w:pPr>
  </w:p>
  <w:p w14:paraId="000005C4" w14:textId="77777777" w:rsidR="000461B2" w:rsidRDefault="000461B2">
    <w:pPr>
      <w:widowControl w:val="0"/>
      <w:pBdr>
        <w:top w:val="nil"/>
        <w:left w:val="nil"/>
        <w:bottom w:val="nil"/>
        <w:right w:val="nil"/>
        <w:between w:val="nil"/>
      </w:pBdr>
      <w:spacing w:line="276" w:lineRule="auto"/>
      <w:ind w:right="360"/>
      <w:rPr>
        <w:color w:val="000000"/>
      </w:rPr>
    </w:pPr>
  </w:p>
  <w:tbl>
    <w:tblPr>
      <w:tblStyle w:val="1"/>
      <w:tblW w:w="11030" w:type="dxa"/>
      <w:tblBorders>
        <w:top w:val="nil"/>
        <w:left w:val="nil"/>
        <w:bottom w:val="single" w:sz="4" w:space="0" w:color="BFBFBF"/>
        <w:right w:val="nil"/>
        <w:insideH w:val="nil"/>
        <w:insideV w:val="nil"/>
      </w:tblBorders>
      <w:tblLayout w:type="fixed"/>
      <w:tblLook w:val="0000" w:firstRow="0" w:lastRow="0" w:firstColumn="0" w:lastColumn="0" w:noHBand="0" w:noVBand="0"/>
    </w:tblPr>
    <w:tblGrid>
      <w:gridCol w:w="655"/>
      <w:gridCol w:w="10375"/>
    </w:tblGrid>
    <w:tr w:rsidR="000461B2" w14:paraId="15B34655" w14:textId="77777777">
      <w:tc>
        <w:tcPr>
          <w:tcW w:w="655" w:type="dxa"/>
          <w:tcBorders>
            <w:bottom w:val="nil"/>
            <w:right w:val="single" w:sz="4" w:space="0" w:color="BFBFBF"/>
          </w:tcBorders>
        </w:tcPr>
        <w:p w14:paraId="000005C5" w14:textId="77777777" w:rsidR="000461B2" w:rsidRDefault="000461B2">
          <w:pPr>
            <w:jc w:val="right"/>
            <w:rPr>
              <w:rFonts w:ascii="Calibri" w:eastAsia="Calibri" w:hAnsi="Calibri" w:cs="Calibri"/>
              <w:color w:val="595959"/>
            </w:rPr>
          </w:pPr>
          <w:r>
            <w:rPr>
              <w:rFonts w:ascii="Calibri" w:eastAsia="Calibri" w:hAnsi="Calibri" w:cs="Calibri"/>
              <w:b/>
              <w:color w:val="595959"/>
            </w:rPr>
            <w:t>23</w:t>
          </w:r>
        </w:p>
      </w:tc>
      <w:tc>
        <w:tcPr>
          <w:tcW w:w="10375" w:type="dxa"/>
          <w:tcBorders>
            <w:left w:val="single" w:sz="4" w:space="0" w:color="BFBFBF"/>
            <w:bottom w:val="nil"/>
          </w:tcBorders>
        </w:tcPr>
        <w:p w14:paraId="000005C6" w14:textId="77777777" w:rsidR="000461B2" w:rsidRDefault="000461B2">
          <w:pPr>
            <w:rPr>
              <w:rFonts w:ascii="Calibri" w:eastAsia="Calibri" w:hAnsi="Calibri" w:cs="Calibri"/>
              <w:color w:val="595959"/>
            </w:rPr>
          </w:pPr>
        </w:p>
      </w:tc>
    </w:tr>
  </w:tbl>
  <w:p w14:paraId="000005C7" w14:textId="77777777" w:rsidR="000461B2" w:rsidRDefault="000461B2">
    <w:pPr>
      <w:pBdr>
        <w:top w:val="nil"/>
        <w:left w:val="nil"/>
        <w:bottom w:val="nil"/>
        <w:right w:val="nil"/>
        <w:between w:val="nil"/>
      </w:pBdr>
      <w:tabs>
        <w:tab w:val="center" w:pos="4320"/>
        <w:tab w:val="right" w:pos="8640"/>
      </w:tabs>
      <w:rPr>
        <w:color w:val="000000"/>
      </w:rPr>
    </w:pPr>
    <w:r>
      <w:rPr>
        <w:color w:val="000000"/>
        <w:sz w:val="16"/>
        <w:szCs w:val="16"/>
      </w:rPr>
      <w:t xml:space="preserve">Revised </w:t>
    </w:r>
    <w:proofErr w:type="gramStart"/>
    <w:r>
      <w:rPr>
        <w:color w:val="000000"/>
        <w:sz w:val="16"/>
        <w:szCs w:val="16"/>
      </w:rPr>
      <w:t>11/27/2016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9" w14:textId="43F69705" w:rsidR="000461B2" w:rsidRDefault="000461B2">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11</w:t>
    </w:r>
    <w:r>
      <w:rPr>
        <w:rFonts w:ascii="Calibri" w:eastAsia="Calibri" w:hAnsi="Calibri" w:cs="Calibri"/>
        <w:color w:val="000000"/>
        <w:sz w:val="20"/>
        <w:szCs w:val="20"/>
      </w:rPr>
      <w:fldChar w:fldCharType="end"/>
    </w:r>
  </w:p>
  <w:p w14:paraId="000005CA" w14:textId="77777777" w:rsidR="000461B2" w:rsidRDefault="000461B2">
    <w:pPr>
      <w:pBdr>
        <w:top w:val="nil"/>
        <w:left w:val="nil"/>
        <w:bottom w:val="nil"/>
        <w:right w:val="nil"/>
        <w:between w:val="nil"/>
      </w:pBdr>
      <w:tabs>
        <w:tab w:val="center" w:pos="4680"/>
        <w:tab w:val="right" w:pos="9360"/>
      </w:tabs>
      <w:ind w:left="-270" w:right="360"/>
      <w:rPr>
        <w:rFonts w:ascii="Calibri" w:eastAsia="Calibri" w:hAnsi="Calibri" w:cs="Calibri"/>
        <w:color w:val="000000"/>
        <w:sz w:val="20"/>
        <w:szCs w:val="20"/>
      </w:rPr>
    </w:pPr>
    <w:r>
      <w:rPr>
        <w:rFonts w:ascii="Calibri" w:eastAsia="Calibri" w:hAnsi="Calibri" w:cs="Calibri"/>
        <w:color w:val="000000"/>
        <w:sz w:val="20"/>
        <w:szCs w:val="20"/>
      </w:rPr>
      <w:t xml:space="preserve">Arkansas Adult Education Section Request for Proposal </w:t>
    </w:r>
    <w:r>
      <w:rPr>
        <w:rFonts w:ascii="Calibri" w:eastAsia="Calibri" w:hAnsi="Calibri" w:cs="Calibr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8" w14:textId="0B882B3E" w:rsidR="000461B2" w:rsidRDefault="000461B2">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06561"/>
      <w:docPartObj>
        <w:docPartGallery w:val="Page Numbers (Bottom of Page)"/>
        <w:docPartUnique/>
      </w:docPartObj>
    </w:sdtPr>
    <w:sdtEndPr>
      <w:rPr>
        <w:rStyle w:val="PageNumber"/>
      </w:rPr>
    </w:sdtEndPr>
    <w:sdtContent>
      <w:p w14:paraId="6B6E4D45" w14:textId="172B9627" w:rsidR="000461B2" w:rsidRDefault="000461B2" w:rsidP="00BC5EA5">
        <w:pPr>
          <w:pStyle w:val="Footer"/>
          <w:framePr w:wrap="none" w:vAnchor="text" w:hAnchor="margin" w:xAlign="right" w:y="1"/>
          <w:rPr>
            <w:rStyle w:val="PageNumber"/>
            <w:rFonts w:ascii="Times New Roman" w:hAnsi="Times New Roman" w:cs="Times New Roman"/>
          </w:rPr>
        </w:pPr>
        <w:r w:rsidRPr="004B6F53">
          <w:rPr>
            <w:rStyle w:val="PageNumber"/>
            <w:rFonts w:asciiTheme="minorHAnsi" w:hAnsiTheme="minorHAnsi" w:cstheme="minorHAnsi"/>
          </w:rPr>
          <w:fldChar w:fldCharType="begin"/>
        </w:r>
        <w:r w:rsidRPr="004B6F53">
          <w:rPr>
            <w:rStyle w:val="PageNumber"/>
            <w:rFonts w:asciiTheme="minorHAnsi" w:hAnsiTheme="minorHAnsi" w:cstheme="minorHAnsi"/>
          </w:rPr>
          <w:instrText xml:space="preserve"> PAGE </w:instrText>
        </w:r>
        <w:r w:rsidRPr="004B6F53">
          <w:rPr>
            <w:rStyle w:val="PageNumber"/>
            <w:rFonts w:asciiTheme="minorHAnsi" w:hAnsiTheme="minorHAnsi" w:cstheme="minorHAnsi"/>
          </w:rPr>
          <w:fldChar w:fldCharType="separate"/>
        </w:r>
        <w:r w:rsidRPr="004B6F53">
          <w:rPr>
            <w:rStyle w:val="PageNumber"/>
            <w:rFonts w:asciiTheme="minorHAnsi" w:hAnsiTheme="minorHAnsi" w:cstheme="minorHAnsi"/>
            <w:noProof/>
          </w:rPr>
          <w:t>1</w:t>
        </w:r>
        <w:r w:rsidRPr="004B6F53">
          <w:rPr>
            <w:rStyle w:val="PageNumber"/>
            <w:rFonts w:asciiTheme="minorHAnsi" w:hAnsiTheme="minorHAnsi" w:cstheme="minorHAnsi"/>
          </w:rPr>
          <w:fldChar w:fldCharType="end"/>
        </w:r>
      </w:p>
    </w:sdtContent>
  </w:sdt>
  <w:p w14:paraId="12829244" w14:textId="343CFABD" w:rsidR="000461B2" w:rsidRDefault="000461B2" w:rsidP="002F44CA">
    <w:pPr>
      <w:pBdr>
        <w:top w:val="nil"/>
        <w:left w:val="nil"/>
        <w:bottom w:val="nil"/>
        <w:right w:val="nil"/>
        <w:between w:val="nil"/>
      </w:pBdr>
      <w:tabs>
        <w:tab w:val="center" w:pos="4680"/>
        <w:tab w:val="right" w:pos="9360"/>
      </w:tabs>
      <w:ind w:right="400"/>
      <w:rPr>
        <w:rFonts w:ascii="Calibri" w:eastAsia="Calibri" w:hAnsi="Calibri" w:cs="Calibri"/>
        <w:color w:val="000000"/>
        <w:sz w:val="20"/>
        <w:szCs w:val="20"/>
      </w:rPr>
    </w:pPr>
    <w:r>
      <w:rPr>
        <w:rFonts w:ascii="Calibri" w:eastAsia="Calibri" w:hAnsi="Calibri" w:cs="Calibri"/>
        <w:color w:val="000000"/>
        <w:sz w:val="20"/>
        <w:szCs w:val="20"/>
      </w:rPr>
      <w:t xml:space="preserve">Arkansas Adult Education Section Request for Proposal </w:t>
    </w: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06C5" w14:textId="77777777" w:rsidR="009954C6" w:rsidRDefault="009954C6">
      <w:r>
        <w:separator/>
      </w:r>
    </w:p>
  </w:footnote>
  <w:footnote w:type="continuationSeparator" w:id="0">
    <w:p w14:paraId="370F4456" w14:textId="77777777" w:rsidR="009954C6" w:rsidRDefault="009954C6">
      <w:r>
        <w:continuationSeparator/>
      </w:r>
    </w:p>
  </w:footnote>
  <w:footnote w:type="continuationNotice" w:id="1">
    <w:p w14:paraId="003AF4BB" w14:textId="77777777" w:rsidR="009954C6" w:rsidRDefault="00995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2" w14:textId="77777777" w:rsidR="000461B2" w:rsidRDefault="000461B2">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745"/>
    <w:multiLevelType w:val="hybridMultilevel"/>
    <w:tmpl w:val="F25A1D26"/>
    <w:lvl w:ilvl="0" w:tplc="E34C6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7251"/>
    <w:multiLevelType w:val="multilevel"/>
    <w:tmpl w:val="D63C5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1A0A2F"/>
    <w:multiLevelType w:val="hybridMultilevel"/>
    <w:tmpl w:val="4442E2DE"/>
    <w:lvl w:ilvl="0" w:tplc="AF9CA52E">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3E11A8"/>
    <w:multiLevelType w:val="multilevel"/>
    <w:tmpl w:val="1C5EC954"/>
    <w:lvl w:ilvl="0">
      <w:start w:val="1"/>
      <w:numFmt w:val="decimal"/>
      <w:lvlText w:val="%1."/>
      <w:lvlJc w:val="left"/>
      <w:pPr>
        <w:ind w:left="1080" w:hanging="360"/>
      </w:pPr>
      <w:rPr>
        <w:b/>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223776D"/>
    <w:multiLevelType w:val="multilevel"/>
    <w:tmpl w:val="E9F4E8B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A68314B"/>
    <w:multiLevelType w:val="multilevel"/>
    <w:tmpl w:val="70ECA308"/>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A40C7D"/>
    <w:multiLevelType w:val="multilevel"/>
    <w:tmpl w:val="B43633C2"/>
    <w:lvl w:ilvl="0">
      <w:start w:val="1"/>
      <w:numFmt w:val="decimal"/>
      <w:lvlText w:val="%1."/>
      <w:lvlJc w:val="left"/>
      <w:pPr>
        <w:ind w:left="720" w:hanging="360"/>
      </w:pPr>
      <w:rPr>
        <w:b/>
        <w:bCs/>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2B47E22"/>
    <w:multiLevelType w:val="multilevel"/>
    <w:tmpl w:val="81A05D2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0701BE"/>
    <w:multiLevelType w:val="multilevel"/>
    <w:tmpl w:val="03C857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2C7E3B"/>
    <w:multiLevelType w:val="multilevel"/>
    <w:tmpl w:val="D6F4F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3A82170"/>
    <w:multiLevelType w:val="multilevel"/>
    <w:tmpl w:val="0A5A766A"/>
    <w:lvl w:ilvl="0">
      <w:start w:val="1"/>
      <w:numFmt w:val="decimal"/>
      <w:lvlText w:val="%1."/>
      <w:lvlJc w:val="left"/>
      <w:pPr>
        <w:ind w:left="720" w:hanging="360"/>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6802F3D"/>
    <w:multiLevelType w:val="multilevel"/>
    <w:tmpl w:val="CB283B0C"/>
    <w:lvl w:ilvl="0">
      <w:start w:val="1"/>
      <w:numFmt w:val="decimal"/>
      <w:lvlText w:val="(%1)"/>
      <w:lvlJc w:val="left"/>
      <w:pPr>
        <w:ind w:left="1224" w:hanging="647"/>
      </w:pPr>
      <w:rPr>
        <w:vertAlign w:val="baseline"/>
      </w:rPr>
    </w:lvl>
    <w:lvl w:ilvl="1">
      <w:start w:val="1"/>
      <w:numFmt w:val="lowerRoman"/>
      <w:lvlText w:val="%2."/>
      <w:lvlJc w:val="right"/>
      <w:pPr>
        <w:ind w:left="1944" w:hanging="360"/>
      </w:pPr>
      <w:rPr>
        <w:vertAlign w:val="baseline"/>
      </w:rPr>
    </w:lvl>
    <w:lvl w:ilvl="2">
      <w:start w:val="1"/>
      <w:numFmt w:val="lowerRoman"/>
      <w:lvlText w:val="%3."/>
      <w:lvlJc w:val="right"/>
      <w:pPr>
        <w:ind w:left="2664" w:hanging="180"/>
      </w:pPr>
      <w:rPr>
        <w:vertAlign w:val="baseline"/>
      </w:rPr>
    </w:lvl>
    <w:lvl w:ilvl="3">
      <w:start w:val="1"/>
      <w:numFmt w:val="lowerRoman"/>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2" w15:restartNumberingAfterBreak="0">
    <w:nsid w:val="2AD85A60"/>
    <w:multiLevelType w:val="multilevel"/>
    <w:tmpl w:val="A03ED2AA"/>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102FAD"/>
    <w:multiLevelType w:val="multilevel"/>
    <w:tmpl w:val="626C44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CBD195D"/>
    <w:multiLevelType w:val="hybridMultilevel"/>
    <w:tmpl w:val="71460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EA1263"/>
    <w:multiLevelType w:val="multilevel"/>
    <w:tmpl w:val="3C40E78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45591E"/>
    <w:multiLevelType w:val="multilevel"/>
    <w:tmpl w:val="5928A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34B038E"/>
    <w:multiLevelType w:val="multilevel"/>
    <w:tmpl w:val="F5B81638"/>
    <w:lvl w:ilvl="0">
      <w:start w:val="1"/>
      <w:numFmt w:val="decimal"/>
      <w:lvlText w:val="%1."/>
      <w:lvlJc w:val="left"/>
      <w:pPr>
        <w:ind w:left="720" w:hanging="360"/>
      </w:pPr>
      <w:rPr>
        <w:rFonts w:ascii="Lustria" w:eastAsia="Lustria" w:hAnsi="Lustria" w:cs="Lust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6B21B64"/>
    <w:multiLevelType w:val="multilevel"/>
    <w:tmpl w:val="27487234"/>
    <w:lvl w:ilvl="0">
      <w:start w:val="1"/>
      <w:numFmt w:val="decimal"/>
      <w:lvlText w:val="%1."/>
      <w:lvlJc w:val="left"/>
      <w:pPr>
        <w:ind w:left="720" w:hanging="360"/>
      </w:pPr>
      <w:rPr>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527C86"/>
    <w:multiLevelType w:val="hybridMultilevel"/>
    <w:tmpl w:val="DA1056EE"/>
    <w:lvl w:ilvl="0" w:tplc="81762E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1084F"/>
    <w:multiLevelType w:val="multilevel"/>
    <w:tmpl w:val="B95485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3252B5F"/>
    <w:multiLevelType w:val="multilevel"/>
    <w:tmpl w:val="16F2C35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460C7C1A"/>
    <w:multiLevelType w:val="multilevel"/>
    <w:tmpl w:val="A9BE90A0"/>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A555C30"/>
    <w:multiLevelType w:val="multilevel"/>
    <w:tmpl w:val="F44E14E0"/>
    <w:lvl w:ilvl="0">
      <w:start w:val="1"/>
      <w:numFmt w:val="decimal"/>
      <w:lvlText w:val="%1."/>
      <w:lvlJc w:val="left"/>
      <w:pPr>
        <w:ind w:left="840" w:hanging="360"/>
      </w:pPr>
      <w:rPr>
        <w:b/>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24" w15:restartNumberingAfterBreak="0">
    <w:nsid w:val="4EF41CAD"/>
    <w:multiLevelType w:val="hybridMultilevel"/>
    <w:tmpl w:val="BA6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7243"/>
    <w:multiLevelType w:val="hybridMultilevel"/>
    <w:tmpl w:val="DE003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C6896"/>
    <w:multiLevelType w:val="multilevel"/>
    <w:tmpl w:val="2B500FA4"/>
    <w:lvl w:ilvl="0">
      <w:start w:val="1"/>
      <w:numFmt w:val="upp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3925C7B"/>
    <w:multiLevelType w:val="multilevel"/>
    <w:tmpl w:val="0BF2BE7C"/>
    <w:lvl w:ilvl="0">
      <w:start w:val="1"/>
      <w:numFmt w:val="decimal"/>
      <w:lvlText w:val="%1."/>
      <w:lvlJc w:val="left"/>
      <w:pPr>
        <w:ind w:left="720" w:hanging="360"/>
      </w:pPr>
      <w:rPr>
        <w:b/>
        <w:bCs/>
        <w:i/>
        <w:i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59D1F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674BD7"/>
    <w:multiLevelType w:val="hybridMultilevel"/>
    <w:tmpl w:val="79F64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64656"/>
    <w:multiLevelType w:val="multilevel"/>
    <w:tmpl w:val="105E54A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0666704"/>
    <w:multiLevelType w:val="multilevel"/>
    <w:tmpl w:val="9474CD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68000E9D"/>
    <w:multiLevelType w:val="multilevel"/>
    <w:tmpl w:val="B210B59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04098F"/>
    <w:multiLevelType w:val="multilevel"/>
    <w:tmpl w:val="BCF6C35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92200FE"/>
    <w:multiLevelType w:val="multilevel"/>
    <w:tmpl w:val="76CA8EFC"/>
    <w:lvl w:ilvl="0">
      <w:start w:val="1"/>
      <w:numFmt w:val="decimal"/>
      <w:lvlText w:val="%1."/>
      <w:lvlJc w:val="left"/>
      <w:pPr>
        <w:ind w:left="120" w:hanging="360"/>
      </w:pPr>
      <w:rPr>
        <w:b w:val="0"/>
        <w:vertAlign w:val="baseline"/>
      </w:rPr>
    </w:lvl>
    <w:lvl w:ilvl="1">
      <w:start w:val="1"/>
      <w:numFmt w:val="lowerLetter"/>
      <w:lvlText w:val="%2."/>
      <w:lvlJc w:val="left"/>
      <w:pPr>
        <w:ind w:left="840" w:hanging="360"/>
      </w:pPr>
      <w:rPr>
        <w:vertAlign w:val="baseline"/>
      </w:rPr>
    </w:lvl>
    <w:lvl w:ilvl="2">
      <w:start w:val="1"/>
      <w:numFmt w:val="lowerRoman"/>
      <w:lvlText w:val="%3."/>
      <w:lvlJc w:val="right"/>
      <w:pPr>
        <w:ind w:left="1560" w:hanging="180"/>
      </w:pPr>
      <w:rPr>
        <w:vertAlign w:val="baseline"/>
      </w:rPr>
    </w:lvl>
    <w:lvl w:ilvl="3">
      <w:start w:val="1"/>
      <w:numFmt w:val="decimal"/>
      <w:lvlText w:val="%4."/>
      <w:lvlJc w:val="left"/>
      <w:pPr>
        <w:ind w:left="2280" w:hanging="360"/>
      </w:pPr>
      <w:rPr>
        <w:vertAlign w:val="baseline"/>
      </w:rPr>
    </w:lvl>
    <w:lvl w:ilvl="4">
      <w:start w:val="1"/>
      <w:numFmt w:val="lowerLetter"/>
      <w:lvlText w:val="%5."/>
      <w:lvlJc w:val="left"/>
      <w:pPr>
        <w:ind w:left="3000" w:hanging="360"/>
      </w:pPr>
      <w:rPr>
        <w:vertAlign w:val="baseline"/>
      </w:rPr>
    </w:lvl>
    <w:lvl w:ilvl="5">
      <w:start w:val="1"/>
      <w:numFmt w:val="lowerRoman"/>
      <w:lvlText w:val="%6."/>
      <w:lvlJc w:val="right"/>
      <w:pPr>
        <w:ind w:left="3720" w:hanging="180"/>
      </w:pPr>
      <w:rPr>
        <w:vertAlign w:val="baseline"/>
      </w:rPr>
    </w:lvl>
    <w:lvl w:ilvl="6">
      <w:start w:val="1"/>
      <w:numFmt w:val="decimal"/>
      <w:lvlText w:val="%7."/>
      <w:lvlJc w:val="left"/>
      <w:pPr>
        <w:ind w:left="4440" w:hanging="360"/>
      </w:pPr>
      <w:rPr>
        <w:vertAlign w:val="baseline"/>
      </w:rPr>
    </w:lvl>
    <w:lvl w:ilvl="7">
      <w:start w:val="1"/>
      <w:numFmt w:val="lowerLetter"/>
      <w:lvlText w:val="%8."/>
      <w:lvlJc w:val="left"/>
      <w:pPr>
        <w:ind w:left="5160" w:hanging="360"/>
      </w:pPr>
      <w:rPr>
        <w:vertAlign w:val="baseline"/>
      </w:rPr>
    </w:lvl>
    <w:lvl w:ilvl="8">
      <w:start w:val="1"/>
      <w:numFmt w:val="lowerRoman"/>
      <w:lvlText w:val="%9."/>
      <w:lvlJc w:val="right"/>
      <w:pPr>
        <w:ind w:left="5880" w:hanging="180"/>
      </w:pPr>
      <w:rPr>
        <w:vertAlign w:val="baseline"/>
      </w:rPr>
    </w:lvl>
  </w:abstractNum>
  <w:abstractNum w:abstractNumId="35" w15:restartNumberingAfterBreak="0">
    <w:nsid w:val="6DF4765F"/>
    <w:multiLevelType w:val="multilevel"/>
    <w:tmpl w:val="ECF2BB0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F2520C9"/>
    <w:multiLevelType w:val="multilevel"/>
    <w:tmpl w:val="D66A5786"/>
    <w:lvl w:ilvl="0">
      <w:start w:val="1"/>
      <w:numFmt w:val="decimal"/>
      <w:lvlText w:val="%1."/>
      <w:lvlJc w:val="left"/>
      <w:pPr>
        <w:ind w:left="720" w:hanging="360"/>
      </w:pPr>
      <w:rPr>
        <w:rFonts w:ascii="Calibri" w:eastAsia="Calibri" w:hAnsi="Calibri" w:cs="Calibri"/>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074675C"/>
    <w:multiLevelType w:val="multilevel"/>
    <w:tmpl w:val="2346BE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08E40A6"/>
    <w:multiLevelType w:val="multilevel"/>
    <w:tmpl w:val="B72EEF1A"/>
    <w:lvl w:ilvl="0">
      <w:start w:val="1"/>
      <w:numFmt w:val="decimal"/>
      <w:lvlText w:val="%1."/>
      <w:lvlJc w:val="left"/>
      <w:pPr>
        <w:ind w:left="720" w:hanging="360"/>
      </w:pPr>
      <w:rPr>
        <w:b/>
        <w:i/>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94664F"/>
    <w:multiLevelType w:val="multilevel"/>
    <w:tmpl w:val="6EDA3A1A"/>
    <w:lvl w:ilvl="0">
      <w:start w:val="2"/>
      <w:numFmt w:val="decimal"/>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735F4EC1"/>
    <w:multiLevelType w:val="multilevel"/>
    <w:tmpl w:val="16F2C35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75E9415C"/>
    <w:multiLevelType w:val="multilevel"/>
    <w:tmpl w:val="4922063A"/>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DC1CF0"/>
    <w:multiLevelType w:val="multilevel"/>
    <w:tmpl w:val="95A8F4D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92769F"/>
    <w:multiLevelType w:val="multilevel"/>
    <w:tmpl w:val="06DEC120"/>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BB806A7"/>
    <w:multiLevelType w:val="hybridMultilevel"/>
    <w:tmpl w:val="DB3AF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E137341"/>
    <w:multiLevelType w:val="multilevel"/>
    <w:tmpl w:val="8CA40F14"/>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E142C19"/>
    <w:multiLevelType w:val="multilevel"/>
    <w:tmpl w:val="0A943A3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82728291">
    <w:abstractNumId w:val="33"/>
  </w:num>
  <w:num w:numId="2" w16cid:durableId="1554580453">
    <w:abstractNumId w:val="23"/>
  </w:num>
  <w:num w:numId="3" w16cid:durableId="151680899">
    <w:abstractNumId w:val="9"/>
  </w:num>
  <w:num w:numId="4" w16cid:durableId="1406486783">
    <w:abstractNumId w:val="4"/>
  </w:num>
  <w:num w:numId="5" w16cid:durableId="505100070">
    <w:abstractNumId w:val="31"/>
  </w:num>
  <w:num w:numId="6" w16cid:durableId="293482403">
    <w:abstractNumId w:val="42"/>
  </w:num>
  <w:num w:numId="7" w16cid:durableId="621032033">
    <w:abstractNumId w:val="37"/>
  </w:num>
  <w:num w:numId="8" w16cid:durableId="1043598969">
    <w:abstractNumId w:val="17"/>
  </w:num>
  <w:num w:numId="9" w16cid:durableId="909073423">
    <w:abstractNumId w:val="36"/>
  </w:num>
  <w:num w:numId="10" w16cid:durableId="1885631880">
    <w:abstractNumId w:val="10"/>
  </w:num>
  <w:num w:numId="11" w16cid:durableId="1727072203">
    <w:abstractNumId w:val="12"/>
  </w:num>
  <w:num w:numId="12" w16cid:durableId="243073398">
    <w:abstractNumId w:val="11"/>
  </w:num>
  <w:num w:numId="13" w16cid:durableId="616568837">
    <w:abstractNumId w:val="21"/>
  </w:num>
  <w:num w:numId="14" w16cid:durableId="377053503">
    <w:abstractNumId w:val="32"/>
  </w:num>
  <w:num w:numId="15" w16cid:durableId="537476408">
    <w:abstractNumId w:val="45"/>
  </w:num>
  <w:num w:numId="16" w16cid:durableId="1718384750">
    <w:abstractNumId w:val="39"/>
  </w:num>
  <w:num w:numId="17" w16cid:durableId="384766350">
    <w:abstractNumId w:val="13"/>
  </w:num>
  <w:num w:numId="18" w16cid:durableId="1045175239">
    <w:abstractNumId w:val="3"/>
  </w:num>
  <w:num w:numId="19" w16cid:durableId="820387059">
    <w:abstractNumId w:val="5"/>
  </w:num>
  <w:num w:numId="20" w16cid:durableId="1801075832">
    <w:abstractNumId w:val="41"/>
  </w:num>
  <w:num w:numId="21" w16cid:durableId="562062285">
    <w:abstractNumId w:val="7"/>
  </w:num>
  <w:num w:numId="22" w16cid:durableId="1585341604">
    <w:abstractNumId w:val="22"/>
  </w:num>
  <w:num w:numId="23" w16cid:durableId="684987553">
    <w:abstractNumId w:val="43"/>
  </w:num>
  <w:num w:numId="24" w16cid:durableId="756755201">
    <w:abstractNumId w:val="26"/>
  </w:num>
  <w:num w:numId="25" w16cid:durableId="217204714">
    <w:abstractNumId w:val="15"/>
  </w:num>
  <w:num w:numId="26" w16cid:durableId="453862808">
    <w:abstractNumId w:val="38"/>
  </w:num>
  <w:num w:numId="27" w16cid:durableId="1569458550">
    <w:abstractNumId w:val="20"/>
  </w:num>
  <w:num w:numId="28" w16cid:durableId="1142230243">
    <w:abstractNumId w:val="16"/>
  </w:num>
  <w:num w:numId="29" w16cid:durableId="772867261">
    <w:abstractNumId w:val="18"/>
  </w:num>
  <w:num w:numId="30" w16cid:durableId="494297135">
    <w:abstractNumId w:val="27"/>
  </w:num>
  <w:num w:numId="31" w16cid:durableId="617953322">
    <w:abstractNumId w:val="6"/>
  </w:num>
  <w:num w:numId="32" w16cid:durableId="98062380">
    <w:abstractNumId w:val="1"/>
  </w:num>
  <w:num w:numId="33" w16cid:durableId="322468511">
    <w:abstractNumId w:val="34"/>
  </w:num>
  <w:num w:numId="34" w16cid:durableId="1637442797">
    <w:abstractNumId w:val="46"/>
  </w:num>
  <w:num w:numId="35" w16cid:durableId="328095307">
    <w:abstractNumId w:val="30"/>
  </w:num>
  <w:num w:numId="36" w16cid:durableId="1570657050">
    <w:abstractNumId w:val="8"/>
  </w:num>
  <w:num w:numId="37" w16cid:durableId="128475617">
    <w:abstractNumId w:val="35"/>
  </w:num>
  <w:num w:numId="38" w16cid:durableId="689142729">
    <w:abstractNumId w:val="25"/>
  </w:num>
  <w:num w:numId="39" w16cid:durableId="1730111923">
    <w:abstractNumId w:val="29"/>
  </w:num>
  <w:num w:numId="40" w16cid:durableId="408432037">
    <w:abstractNumId w:val="0"/>
  </w:num>
  <w:num w:numId="41" w16cid:durableId="1302223452">
    <w:abstractNumId w:val="24"/>
  </w:num>
  <w:num w:numId="42" w16cid:durableId="1424834693">
    <w:abstractNumId w:val="44"/>
  </w:num>
  <w:num w:numId="43" w16cid:durableId="1682008399">
    <w:abstractNumId w:val="2"/>
  </w:num>
  <w:num w:numId="44" w16cid:durableId="49773121">
    <w:abstractNumId w:val="28"/>
  </w:num>
  <w:num w:numId="45" w16cid:durableId="1980261909">
    <w:abstractNumId w:val="40"/>
  </w:num>
  <w:num w:numId="46" w16cid:durableId="411633675">
    <w:abstractNumId w:val="19"/>
  </w:num>
  <w:num w:numId="47" w16cid:durableId="10556611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CE"/>
    <w:rsid w:val="00000782"/>
    <w:rsid w:val="000018DE"/>
    <w:rsid w:val="00001A81"/>
    <w:rsid w:val="00002226"/>
    <w:rsid w:val="000027B7"/>
    <w:rsid w:val="00002AA4"/>
    <w:rsid w:val="00002C4C"/>
    <w:rsid w:val="000031F2"/>
    <w:rsid w:val="00003F2A"/>
    <w:rsid w:val="00004846"/>
    <w:rsid w:val="00006625"/>
    <w:rsid w:val="00006A60"/>
    <w:rsid w:val="00006C8D"/>
    <w:rsid w:val="0000736D"/>
    <w:rsid w:val="000077E4"/>
    <w:rsid w:val="000103FF"/>
    <w:rsid w:val="0001145F"/>
    <w:rsid w:val="000117A6"/>
    <w:rsid w:val="0001246D"/>
    <w:rsid w:val="0001358F"/>
    <w:rsid w:val="00013968"/>
    <w:rsid w:val="00013C92"/>
    <w:rsid w:val="00014C20"/>
    <w:rsid w:val="00015F93"/>
    <w:rsid w:val="00017316"/>
    <w:rsid w:val="0001759E"/>
    <w:rsid w:val="00017A1D"/>
    <w:rsid w:val="00020BDA"/>
    <w:rsid w:val="0002126B"/>
    <w:rsid w:val="000221E6"/>
    <w:rsid w:val="00022AB9"/>
    <w:rsid w:val="00023788"/>
    <w:rsid w:val="000239FE"/>
    <w:rsid w:val="00023A79"/>
    <w:rsid w:val="00023FCE"/>
    <w:rsid w:val="00024005"/>
    <w:rsid w:val="00024EB1"/>
    <w:rsid w:val="00024F3E"/>
    <w:rsid w:val="00025D90"/>
    <w:rsid w:val="00026B07"/>
    <w:rsid w:val="00030413"/>
    <w:rsid w:val="00030768"/>
    <w:rsid w:val="00030A3C"/>
    <w:rsid w:val="000310E0"/>
    <w:rsid w:val="000316F4"/>
    <w:rsid w:val="0003187C"/>
    <w:rsid w:val="00031D82"/>
    <w:rsid w:val="00032114"/>
    <w:rsid w:val="00032564"/>
    <w:rsid w:val="000329F2"/>
    <w:rsid w:val="00033128"/>
    <w:rsid w:val="000331FB"/>
    <w:rsid w:val="0003409C"/>
    <w:rsid w:val="0003535D"/>
    <w:rsid w:val="00035567"/>
    <w:rsid w:val="00036208"/>
    <w:rsid w:val="000368AD"/>
    <w:rsid w:val="000372CD"/>
    <w:rsid w:val="00040470"/>
    <w:rsid w:val="00040664"/>
    <w:rsid w:val="00040760"/>
    <w:rsid w:val="000422F1"/>
    <w:rsid w:val="000424DB"/>
    <w:rsid w:val="0004262B"/>
    <w:rsid w:val="00042C0E"/>
    <w:rsid w:val="00043358"/>
    <w:rsid w:val="00043E49"/>
    <w:rsid w:val="00044FDD"/>
    <w:rsid w:val="0004563A"/>
    <w:rsid w:val="000461B2"/>
    <w:rsid w:val="00046A9C"/>
    <w:rsid w:val="00046C74"/>
    <w:rsid w:val="00046CD5"/>
    <w:rsid w:val="00047777"/>
    <w:rsid w:val="00047F93"/>
    <w:rsid w:val="0005061F"/>
    <w:rsid w:val="0005085A"/>
    <w:rsid w:val="000513CC"/>
    <w:rsid w:val="0005167B"/>
    <w:rsid w:val="00051785"/>
    <w:rsid w:val="000518C3"/>
    <w:rsid w:val="000523E4"/>
    <w:rsid w:val="000532B2"/>
    <w:rsid w:val="000535B7"/>
    <w:rsid w:val="0005370C"/>
    <w:rsid w:val="0005486E"/>
    <w:rsid w:val="00054964"/>
    <w:rsid w:val="00054DD8"/>
    <w:rsid w:val="00054F59"/>
    <w:rsid w:val="00055456"/>
    <w:rsid w:val="000554AF"/>
    <w:rsid w:val="00056DD7"/>
    <w:rsid w:val="00060955"/>
    <w:rsid w:val="00060AB5"/>
    <w:rsid w:val="00060BE1"/>
    <w:rsid w:val="00060F4C"/>
    <w:rsid w:val="0006169D"/>
    <w:rsid w:val="00062142"/>
    <w:rsid w:val="00062EC1"/>
    <w:rsid w:val="00063F3C"/>
    <w:rsid w:val="00064DB6"/>
    <w:rsid w:val="00064E64"/>
    <w:rsid w:val="00065B25"/>
    <w:rsid w:val="00065BF2"/>
    <w:rsid w:val="0006643A"/>
    <w:rsid w:val="0006650D"/>
    <w:rsid w:val="0006686F"/>
    <w:rsid w:val="000669D9"/>
    <w:rsid w:val="00066B8B"/>
    <w:rsid w:val="0006722A"/>
    <w:rsid w:val="00067EF0"/>
    <w:rsid w:val="00067F5D"/>
    <w:rsid w:val="00070219"/>
    <w:rsid w:val="00070FF4"/>
    <w:rsid w:val="0007191B"/>
    <w:rsid w:val="00071ED0"/>
    <w:rsid w:val="00072008"/>
    <w:rsid w:val="0007218A"/>
    <w:rsid w:val="00072999"/>
    <w:rsid w:val="00072E62"/>
    <w:rsid w:val="00073043"/>
    <w:rsid w:val="00073B9B"/>
    <w:rsid w:val="00073BFB"/>
    <w:rsid w:val="0007475B"/>
    <w:rsid w:val="00074DAE"/>
    <w:rsid w:val="00075051"/>
    <w:rsid w:val="000757C8"/>
    <w:rsid w:val="00075999"/>
    <w:rsid w:val="00075F4B"/>
    <w:rsid w:val="0007640F"/>
    <w:rsid w:val="0008037B"/>
    <w:rsid w:val="000808F7"/>
    <w:rsid w:val="00080E9F"/>
    <w:rsid w:val="000811F1"/>
    <w:rsid w:val="0008149F"/>
    <w:rsid w:val="00082142"/>
    <w:rsid w:val="00082600"/>
    <w:rsid w:val="000840BA"/>
    <w:rsid w:val="00085A55"/>
    <w:rsid w:val="00085B18"/>
    <w:rsid w:val="00085D25"/>
    <w:rsid w:val="000860F4"/>
    <w:rsid w:val="0008683A"/>
    <w:rsid w:val="0008687B"/>
    <w:rsid w:val="00086ED9"/>
    <w:rsid w:val="00087360"/>
    <w:rsid w:val="000875C0"/>
    <w:rsid w:val="0008795B"/>
    <w:rsid w:val="0009062B"/>
    <w:rsid w:val="00090F2D"/>
    <w:rsid w:val="00091971"/>
    <w:rsid w:val="000929AE"/>
    <w:rsid w:val="00092C14"/>
    <w:rsid w:val="00092EA0"/>
    <w:rsid w:val="00093133"/>
    <w:rsid w:val="0009319B"/>
    <w:rsid w:val="000931FF"/>
    <w:rsid w:val="00093432"/>
    <w:rsid w:val="000937FE"/>
    <w:rsid w:val="00093805"/>
    <w:rsid w:val="00094992"/>
    <w:rsid w:val="00094C71"/>
    <w:rsid w:val="00095007"/>
    <w:rsid w:val="00095221"/>
    <w:rsid w:val="000952BB"/>
    <w:rsid w:val="0009553E"/>
    <w:rsid w:val="00095BD9"/>
    <w:rsid w:val="0009642B"/>
    <w:rsid w:val="00097C98"/>
    <w:rsid w:val="000A0083"/>
    <w:rsid w:val="000A1C36"/>
    <w:rsid w:val="000A2338"/>
    <w:rsid w:val="000A2BB3"/>
    <w:rsid w:val="000A330F"/>
    <w:rsid w:val="000A350E"/>
    <w:rsid w:val="000A37E3"/>
    <w:rsid w:val="000A3C10"/>
    <w:rsid w:val="000A4352"/>
    <w:rsid w:val="000A4A7B"/>
    <w:rsid w:val="000A53B9"/>
    <w:rsid w:val="000A5522"/>
    <w:rsid w:val="000A5E24"/>
    <w:rsid w:val="000A61DF"/>
    <w:rsid w:val="000A6504"/>
    <w:rsid w:val="000A6B8A"/>
    <w:rsid w:val="000A7198"/>
    <w:rsid w:val="000A758D"/>
    <w:rsid w:val="000A7DE1"/>
    <w:rsid w:val="000B086D"/>
    <w:rsid w:val="000B0F74"/>
    <w:rsid w:val="000B191D"/>
    <w:rsid w:val="000B2262"/>
    <w:rsid w:val="000B30AF"/>
    <w:rsid w:val="000B4481"/>
    <w:rsid w:val="000B4758"/>
    <w:rsid w:val="000B5132"/>
    <w:rsid w:val="000B5697"/>
    <w:rsid w:val="000B59AC"/>
    <w:rsid w:val="000B675B"/>
    <w:rsid w:val="000B6A4E"/>
    <w:rsid w:val="000B6AA1"/>
    <w:rsid w:val="000B7479"/>
    <w:rsid w:val="000C0D96"/>
    <w:rsid w:val="000C11D0"/>
    <w:rsid w:val="000C1B07"/>
    <w:rsid w:val="000C383A"/>
    <w:rsid w:val="000C3BD6"/>
    <w:rsid w:val="000C3FE8"/>
    <w:rsid w:val="000C4C75"/>
    <w:rsid w:val="000C653C"/>
    <w:rsid w:val="000C6D0F"/>
    <w:rsid w:val="000C7DA7"/>
    <w:rsid w:val="000D070A"/>
    <w:rsid w:val="000D1129"/>
    <w:rsid w:val="000D1145"/>
    <w:rsid w:val="000D1A4C"/>
    <w:rsid w:val="000D1C02"/>
    <w:rsid w:val="000D2410"/>
    <w:rsid w:val="000D28B2"/>
    <w:rsid w:val="000D2A1F"/>
    <w:rsid w:val="000D2D6C"/>
    <w:rsid w:val="000D33C8"/>
    <w:rsid w:val="000D34AE"/>
    <w:rsid w:val="000D479B"/>
    <w:rsid w:val="000D4DB1"/>
    <w:rsid w:val="000D536F"/>
    <w:rsid w:val="000D5A28"/>
    <w:rsid w:val="000D6160"/>
    <w:rsid w:val="000D6260"/>
    <w:rsid w:val="000D62A6"/>
    <w:rsid w:val="000D632C"/>
    <w:rsid w:val="000D7516"/>
    <w:rsid w:val="000D771D"/>
    <w:rsid w:val="000D77D9"/>
    <w:rsid w:val="000E0007"/>
    <w:rsid w:val="000E0399"/>
    <w:rsid w:val="000E0D97"/>
    <w:rsid w:val="000E1BBE"/>
    <w:rsid w:val="000E22AA"/>
    <w:rsid w:val="000E2AE7"/>
    <w:rsid w:val="000E2C7D"/>
    <w:rsid w:val="000E2D21"/>
    <w:rsid w:val="000E2DAF"/>
    <w:rsid w:val="000E3100"/>
    <w:rsid w:val="000E3528"/>
    <w:rsid w:val="000E3BC0"/>
    <w:rsid w:val="000E4C82"/>
    <w:rsid w:val="000E4E15"/>
    <w:rsid w:val="000E50D1"/>
    <w:rsid w:val="000E6307"/>
    <w:rsid w:val="000E75B4"/>
    <w:rsid w:val="000E76D2"/>
    <w:rsid w:val="000F1687"/>
    <w:rsid w:val="000F1E90"/>
    <w:rsid w:val="000F2F4C"/>
    <w:rsid w:val="000F3FF8"/>
    <w:rsid w:val="000F4A70"/>
    <w:rsid w:val="000F61C0"/>
    <w:rsid w:val="000F6388"/>
    <w:rsid w:val="000F68AA"/>
    <w:rsid w:val="000F6FE9"/>
    <w:rsid w:val="000F79CF"/>
    <w:rsid w:val="000F7A8D"/>
    <w:rsid w:val="001001DD"/>
    <w:rsid w:val="0010093C"/>
    <w:rsid w:val="00100F01"/>
    <w:rsid w:val="00101245"/>
    <w:rsid w:val="00101386"/>
    <w:rsid w:val="001016F7"/>
    <w:rsid w:val="0010280C"/>
    <w:rsid w:val="00102ED0"/>
    <w:rsid w:val="001044AD"/>
    <w:rsid w:val="00104589"/>
    <w:rsid w:val="0010589C"/>
    <w:rsid w:val="001071A8"/>
    <w:rsid w:val="001072CF"/>
    <w:rsid w:val="00110CD9"/>
    <w:rsid w:val="00111909"/>
    <w:rsid w:val="00111C6A"/>
    <w:rsid w:val="00112573"/>
    <w:rsid w:val="00112D3A"/>
    <w:rsid w:val="00112E7D"/>
    <w:rsid w:val="00113583"/>
    <w:rsid w:val="0011369A"/>
    <w:rsid w:val="00114E38"/>
    <w:rsid w:val="001151EB"/>
    <w:rsid w:val="0011581C"/>
    <w:rsid w:val="00120122"/>
    <w:rsid w:val="001201B0"/>
    <w:rsid w:val="0012075E"/>
    <w:rsid w:val="00120D53"/>
    <w:rsid w:val="001219F3"/>
    <w:rsid w:val="0012293A"/>
    <w:rsid w:val="00122A2F"/>
    <w:rsid w:val="00122B73"/>
    <w:rsid w:val="00123F07"/>
    <w:rsid w:val="001247AB"/>
    <w:rsid w:val="001247B9"/>
    <w:rsid w:val="00124D93"/>
    <w:rsid w:val="00124FC0"/>
    <w:rsid w:val="00125134"/>
    <w:rsid w:val="001254C1"/>
    <w:rsid w:val="00125DA1"/>
    <w:rsid w:val="00130461"/>
    <w:rsid w:val="001310BD"/>
    <w:rsid w:val="0013112A"/>
    <w:rsid w:val="00131309"/>
    <w:rsid w:val="0013170A"/>
    <w:rsid w:val="001323A5"/>
    <w:rsid w:val="0013309A"/>
    <w:rsid w:val="00133D98"/>
    <w:rsid w:val="001340C5"/>
    <w:rsid w:val="001344EB"/>
    <w:rsid w:val="001353C0"/>
    <w:rsid w:val="0013540C"/>
    <w:rsid w:val="001357ED"/>
    <w:rsid w:val="0013583B"/>
    <w:rsid w:val="00136A2A"/>
    <w:rsid w:val="00136B7C"/>
    <w:rsid w:val="00136FE5"/>
    <w:rsid w:val="00137910"/>
    <w:rsid w:val="00140A94"/>
    <w:rsid w:val="00140E79"/>
    <w:rsid w:val="00141453"/>
    <w:rsid w:val="0014186A"/>
    <w:rsid w:val="001438FE"/>
    <w:rsid w:val="00143A67"/>
    <w:rsid w:val="00143C7E"/>
    <w:rsid w:val="00144205"/>
    <w:rsid w:val="00144608"/>
    <w:rsid w:val="00144B67"/>
    <w:rsid w:val="001450D0"/>
    <w:rsid w:val="00145558"/>
    <w:rsid w:val="00146205"/>
    <w:rsid w:val="00146B0B"/>
    <w:rsid w:val="00147169"/>
    <w:rsid w:val="001472EF"/>
    <w:rsid w:val="00147A44"/>
    <w:rsid w:val="00147BB4"/>
    <w:rsid w:val="00150001"/>
    <w:rsid w:val="001505BD"/>
    <w:rsid w:val="0015064C"/>
    <w:rsid w:val="00151F61"/>
    <w:rsid w:val="0015255E"/>
    <w:rsid w:val="00153A19"/>
    <w:rsid w:val="00153A20"/>
    <w:rsid w:val="001548B5"/>
    <w:rsid w:val="00154C66"/>
    <w:rsid w:val="00154E5A"/>
    <w:rsid w:val="00155328"/>
    <w:rsid w:val="00157215"/>
    <w:rsid w:val="0015782D"/>
    <w:rsid w:val="001579DA"/>
    <w:rsid w:val="00160471"/>
    <w:rsid w:val="00160FCE"/>
    <w:rsid w:val="00161B38"/>
    <w:rsid w:val="00161BA3"/>
    <w:rsid w:val="00162177"/>
    <w:rsid w:val="00162C4F"/>
    <w:rsid w:val="0016370F"/>
    <w:rsid w:val="00164758"/>
    <w:rsid w:val="00164952"/>
    <w:rsid w:val="00164964"/>
    <w:rsid w:val="00164A9E"/>
    <w:rsid w:val="00164DE0"/>
    <w:rsid w:val="0016570D"/>
    <w:rsid w:val="00165BC3"/>
    <w:rsid w:val="00165D39"/>
    <w:rsid w:val="00166C38"/>
    <w:rsid w:val="00167915"/>
    <w:rsid w:val="00167AB7"/>
    <w:rsid w:val="001711A9"/>
    <w:rsid w:val="00171235"/>
    <w:rsid w:val="001713E3"/>
    <w:rsid w:val="0017198A"/>
    <w:rsid w:val="00171DFD"/>
    <w:rsid w:val="00172338"/>
    <w:rsid w:val="00172878"/>
    <w:rsid w:val="001729A8"/>
    <w:rsid w:val="001729E7"/>
    <w:rsid w:val="00172DF4"/>
    <w:rsid w:val="001734C1"/>
    <w:rsid w:val="00173672"/>
    <w:rsid w:val="00173DD1"/>
    <w:rsid w:val="001747FD"/>
    <w:rsid w:val="00175620"/>
    <w:rsid w:val="001759CB"/>
    <w:rsid w:val="00175A76"/>
    <w:rsid w:val="001764D7"/>
    <w:rsid w:val="00177A7A"/>
    <w:rsid w:val="00180179"/>
    <w:rsid w:val="0018070A"/>
    <w:rsid w:val="00180808"/>
    <w:rsid w:val="001819AA"/>
    <w:rsid w:val="001824F3"/>
    <w:rsid w:val="00182BC2"/>
    <w:rsid w:val="001831DA"/>
    <w:rsid w:val="0018341F"/>
    <w:rsid w:val="00184D82"/>
    <w:rsid w:val="00184FBD"/>
    <w:rsid w:val="00185468"/>
    <w:rsid w:val="00185D3B"/>
    <w:rsid w:val="00185DF6"/>
    <w:rsid w:val="0018690C"/>
    <w:rsid w:val="001871EB"/>
    <w:rsid w:val="00191777"/>
    <w:rsid w:val="00191881"/>
    <w:rsid w:val="00191B6A"/>
    <w:rsid w:val="00192660"/>
    <w:rsid w:val="00192A3F"/>
    <w:rsid w:val="001934D5"/>
    <w:rsid w:val="001938BE"/>
    <w:rsid w:val="00193C1C"/>
    <w:rsid w:val="00193DAE"/>
    <w:rsid w:val="00193FFF"/>
    <w:rsid w:val="00194AAF"/>
    <w:rsid w:val="001951AE"/>
    <w:rsid w:val="001952F9"/>
    <w:rsid w:val="001964CD"/>
    <w:rsid w:val="00196779"/>
    <w:rsid w:val="00196958"/>
    <w:rsid w:val="00196BD8"/>
    <w:rsid w:val="00196CE2"/>
    <w:rsid w:val="001A037D"/>
    <w:rsid w:val="001A11FE"/>
    <w:rsid w:val="001A1C1A"/>
    <w:rsid w:val="001A24AB"/>
    <w:rsid w:val="001A25C7"/>
    <w:rsid w:val="001A25E6"/>
    <w:rsid w:val="001A2787"/>
    <w:rsid w:val="001A2CE6"/>
    <w:rsid w:val="001A330A"/>
    <w:rsid w:val="001A3939"/>
    <w:rsid w:val="001A3FA7"/>
    <w:rsid w:val="001A598D"/>
    <w:rsid w:val="001A5A33"/>
    <w:rsid w:val="001A5B41"/>
    <w:rsid w:val="001A664B"/>
    <w:rsid w:val="001A6A00"/>
    <w:rsid w:val="001B0152"/>
    <w:rsid w:val="001B01E6"/>
    <w:rsid w:val="001B1C59"/>
    <w:rsid w:val="001B1D10"/>
    <w:rsid w:val="001B26B1"/>
    <w:rsid w:val="001B281E"/>
    <w:rsid w:val="001B3272"/>
    <w:rsid w:val="001B3516"/>
    <w:rsid w:val="001B3B62"/>
    <w:rsid w:val="001B3E27"/>
    <w:rsid w:val="001B4617"/>
    <w:rsid w:val="001B5164"/>
    <w:rsid w:val="001B5500"/>
    <w:rsid w:val="001B6B08"/>
    <w:rsid w:val="001B76FB"/>
    <w:rsid w:val="001C1627"/>
    <w:rsid w:val="001C1D7E"/>
    <w:rsid w:val="001C229F"/>
    <w:rsid w:val="001C324B"/>
    <w:rsid w:val="001C3408"/>
    <w:rsid w:val="001C4D0C"/>
    <w:rsid w:val="001C5D8E"/>
    <w:rsid w:val="001C67AE"/>
    <w:rsid w:val="001C694E"/>
    <w:rsid w:val="001C6B9F"/>
    <w:rsid w:val="001C6F0D"/>
    <w:rsid w:val="001D0373"/>
    <w:rsid w:val="001D0389"/>
    <w:rsid w:val="001D0FEE"/>
    <w:rsid w:val="001D10E4"/>
    <w:rsid w:val="001D1919"/>
    <w:rsid w:val="001D3B06"/>
    <w:rsid w:val="001D3BC0"/>
    <w:rsid w:val="001D3F63"/>
    <w:rsid w:val="001D4034"/>
    <w:rsid w:val="001D42A1"/>
    <w:rsid w:val="001D4DEC"/>
    <w:rsid w:val="001D4F07"/>
    <w:rsid w:val="001D576E"/>
    <w:rsid w:val="001D61B6"/>
    <w:rsid w:val="001D636A"/>
    <w:rsid w:val="001D6F02"/>
    <w:rsid w:val="001D726B"/>
    <w:rsid w:val="001D76EA"/>
    <w:rsid w:val="001D7A51"/>
    <w:rsid w:val="001E0279"/>
    <w:rsid w:val="001E04E9"/>
    <w:rsid w:val="001E0E95"/>
    <w:rsid w:val="001E1086"/>
    <w:rsid w:val="001E1216"/>
    <w:rsid w:val="001E19C4"/>
    <w:rsid w:val="001E21A4"/>
    <w:rsid w:val="001E2798"/>
    <w:rsid w:val="001E2AB4"/>
    <w:rsid w:val="001E36C4"/>
    <w:rsid w:val="001E44AC"/>
    <w:rsid w:val="001E6382"/>
    <w:rsid w:val="001E69EF"/>
    <w:rsid w:val="001E7263"/>
    <w:rsid w:val="001E7C70"/>
    <w:rsid w:val="001E7FA6"/>
    <w:rsid w:val="001F08C4"/>
    <w:rsid w:val="001F1C0C"/>
    <w:rsid w:val="001F26CA"/>
    <w:rsid w:val="001F26DF"/>
    <w:rsid w:val="001F2D7E"/>
    <w:rsid w:val="001F32F9"/>
    <w:rsid w:val="001F3614"/>
    <w:rsid w:val="001F3B1E"/>
    <w:rsid w:val="001F3E39"/>
    <w:rsid w:val="001F3FE0"/>
    <w:rsid w:val="001F42FC"/>
    <w:rsid w:val="001F50D9"/>
    <w:rsid w:val="001F574D"/>
    <w:rsid w:val="001F779F"/>
    <w:rsid w:val="001F7D8F"/>
    <w:rsid w:val="002001C1"/>
    <w:rsid w:val="00201D67"/>
    <w:rsid w:val="002028F7"/>
    <w:rsid w:val="00202991"/>
    <w:rsid w:val="00202ED2"/>
    <w:rsid w:val="002041A1"/>
    <w:rsid w:val="002044C3"/>
    <w:rsid w:val="00204903"/>
    <w:rsid w:val="00204DA3"/>
    <w:rsid w:val="00204EB4"/>
    <w:rsid w:val="00204FBB"/>
    <w:rsid w:val="00205399"/>
    <w:rsid w:val="00205AB2"/>
    <w:rsid w:val="00205CBF"/>
    <w:rsid w:val="00207DC2"/>
    <w:rsid w:val="00207DD3"/>
    <w:rsid w:val="00210BAB"/>
    <w:rsid w:val="00210C3C"/>
    <w:rsid w:val="00211FAD"/>
    <w:rsid w:val="0021218A"/>
    <w:rsid w:val="00212708"/>
    <w:rsid w:val="00212B8D"/>
    <w:rsid w:val="00212EFC"/>
    <w:rsid w:val="002131CD"/>
    <w:rsid w:val="00213BB0"/>
    <w:rsid w:val="002141CE"/>
    <w:rsid w:val="0021474E"/>
    <w:rsid w:val="00214A67"/>
    <w:rsid w:val="00214AA9"/>
    <w:rsid w:val="00214ABA"/>
    <w:rsid w:val="00215859"/>
    <w:rsid w:val="002168AC"/>
    <w:rsid w:val="002173FF"/>
    <w:rsid w:val="00217D42"/>
    <w:rsid w:val="00220418"/>
    <w:rsid w:val="00220667"/>
    <w:rsid w:val="00220C5B"/>
    <w:rsid w:val="002228CD"/>
    <w:rsid w:val="002229CF"/>
    <w:rsid w:val="00222DC8"/>
    <w:rsid w:val="0022355B"/>
    <w:rsid w:val="002237B2"/>
    <w:rsid w:val="00223EC9"/>
    <w:rsid w:val="0022578D"/>
    <w:rsid w:val="00225C9E"/>
    <w:rsid w:val="002273C1"/>
    <w:rsid w:val="00227860"/>
    <w:rsid w:val="00227A22"/>
    <w:rsid w:val="00227FCD"/>
    <w:rsid w:val="002308D4"/>
    <w:rsid w:val="00230C5D"/>
    <w:rsid w:val="00232B04"/>
    <w:rsid w:val="002335B3"/>
    <w:rsid w:val="0023425E"/>
    <w:rsid w:val="00235B68"/>
    <w:rsid w:val="00235CD8"/>
    <w:rsid w:val="00236373"/>
    <w:rsid w:val="00237060"/>
    <w:rsid w:val="002373FB"/>
    <w:rsid w:val="00237F05"/>
    <w:rsid w:val="00240003"/>
    <w:rsid w:val="0024013E"/>
    <w:rsid w:val="0024021B"/>
    <w:rsid w:val="00240B05"/>
    <w:rsid w:val="00241216"/>
    <w:rsid w:val="00241417"/>
    <w:rsid w:val="00242155"/>
    <w:rsid w:val="00242790"/>
    <w:rsid w:val="002433EB"/>
    <w:rsid w:val="002449E7"/>
    <w:rsid w:val="0024511F"/>
    <w:rsid w:val="00245166"/>
    <w:rsid w:val="0024528E"/>
    <w:rsid w:val="0024610B"/>
    <w:rsid w:val="00246BF0"/>
    <w:rsid w:val="00247F91"/>
    <w:rsid w:val="00251330"/>
    <w:rsid w:val="00251D48"/>
    <w:rsid w:val="0025271A"/>
    <w:rsid w:val="00253163"/>
    <w:rsid w:val="00253E41"/>
    <w:rsid w:val="00254305"/>
    <w:rsid w:val="00254A83"/>
    <w:rsid w:val="0025544D"/>
    <w:rsid w:val="00255458"/>
    <w:rsid w:val="00255805"/>
    <w:rsid w:val="002560C2"/>
    <w:rsid w:val="00256A96"/>
    <w:rsid w:val="00257228"/>
    <w:rsid w:val="0026111A"/>
    <w:rsid w:val="00261489"/>
    <w:rsid w:val="00263090"/>
    <w:rsid w:val="002634A3"/>
    <w:rsid w:val="002636D5"/>
    <w:rsid w:val="002636EA"/>
    <w:rsid w:val="00263DD1"/>
    <w:rsid w:val="00264021"/>
    <w:rsid w:val="00264581"/>
    <w:rsid w:val="002647DD"/>
    <w:rsid w:val="00264DD5"/>
    <w:rsid w:val="002662F4"/>
    <w:rsid w:val="00266EA7"/>
    <w:rsid w:val="0026747B"/>
    <w:rsid w:val="002674BC"/>
    <w:rsid w:val="00270D71"/>
    <w:rsid w:val="00271B82"/>
    <w:rsid w:val="0027248C"/>
    <w:rsid w:val="002728DF"/>
    <w:rsid w:val="00272F5A"/>
    <w:rsid w:val="00273A7A"/>
    <w:rsid w:val="00273C8C"/>
    <w:rsid w:val="002743AA"/>
    <w:rsid w:val="00275A99"/>
    <w:rsid w:val="0027612C"/>
    <w:rsid w:val="00276D01"/>
    <w:rsid w:val="00276EF9"/>
    <w:rsid w:val="00277858"/>
    <w:rsid w:val="00277F45"/>
    <w:rsid w:val="00280742"/>
    <w:rsid w:val="002807A2"/>
    <w:rsid w:val="002807D7"/>
    <w:rsid w:val="00281103"/>
    <w:rsid w:val="00281170"/>
    <w:rsid w:val="002819B3"/>
    <w:rsid w:val="00281AEE"/>
    <w:rsid w:val="00281C67"/>
    <w:rsid w:val="00282FE2"/>
    <w:rsid w:val="002830B4"/>
    <w:rsid w:val="002834DC"/>
    <w:rsid w:val="00283C98"/>
    <w:rsid w:val="00283D94"/>
    <w:rsid w:val="00283DF3"/>
    <w:rsid w:val="00284979"/>
    <w:rsid w:val="00285215"/>
    <w:rsid w:val="00286277"/>
    <w:rsid w:val="00286634"/>
    <w:rsid w:val="00286C3F"/>
    <w:rsid w:val="00286D51"/>
    <w:rsid w:val="00286E07"/>
    <w:rsid w:val="0028728A"/>
    <w:rsid w:val="0028758D"/>
    <w:rsid w:val="0028764E"/>
    <w:rsid w:val="0028770B"/>
    <w:rsid w:val="00287DDC"/>
    <w:rsid w:val="00287FDF"/>
    <w:rsid w:val="002904A3"/>
    <w:rsid w:val="00290533"/>
    <w:rsid w:val="0029081F"/>
    <w:rsid w:val="00290823"/>
    <w:rsid w:val="00290C6E"/>
    <w:rsid w:val="00290CFB"/>
    <w:rsid w:val="00292C84"/>
    <w:rsid w:val="00293FC6"/>
    <w:rsid w:val="00294BC3"/>
    <w:rsid w:val="00295BAA"/>
    <w:rsid w:val="00296472"/>
    <w:rsid w:val="00296475"/>
    <w:rsid w:val="00296E8F"/>
    <w:rsid w:val="00296EA9"/>
    <w:rsid w:val="002A0744"/>
    <w:rsid w:val="002A198C"/>
    <w:rsid w:val="002A2081"/>
    <w:rsid w:val="002A222C"/>
    <w:rsid w:val="002A2A5D"/>
    <w:rsid w:val="002A2B90"/>
    <w:rsid w:val="002A3C79"/>
    <w:rsid w:val="002A4CF8"/>
    <w:rsid w:val="002A67BB"/>
    <w:rsid w:val="002A700E"/>
    <w:rsid w:val="002A707A"/>
    <w:rsid w:val="002B0A3D"/>
    <w:rsid w:val="002B0C46"/>
    <w:rsid w:val="002B0E70"/>
    <w:rsid w:val="002B0F6E"/>
    <w:rsid w:val="002B1110"/>
    <w:rsid w:val="002B133B"/>
    <w:rsid w:val="002B32B0"/>
    <w:rsid w:val="002B3466"/>
    <w:rsid w:val="002B3856"/>
    <w:rsid w:val="002B4E1D"/>
    <w:rsid w:val="002B590B"/>
    <w:rsid w:val="002B5ADA"/>
    <w:rsid w:val="002B5EA5"/>
    <w:rsid w:val="002B75D3"/>
    <w:rsid w:val="002B769D"/>
    <w:rsid w:val="002B7A1A"/>
    <w:rsid w:val="002B7BB9"/>
    <w:rsid w:val="002C064F"/>
    <w:rsid w:val="002C083C"/>
    <w:rsid w:val="002C0CD2"/>
    <w:rsid w:val="002C10C1"/>
    <w:rsid w:val="002C122D"/>
    <w:rsid w:val="002C13A4"/>
    <w:rsid w:val="002C1829"/>
    <w:rsid w:val="002C26E6"/>
    <w:rsid w:val="002C30E6"/>
    <w:rsid w:val="002C3BD8"/>
    <w:rsid w:val="002C4442"/>
    <w:rsid w:val="002C45C2"/>
    <w:rsid w:val="002C4C3B"/>
    <w:rsid w:val="002C4D14"/>
    <w:rsid w:val="002C580A"/>
    <w:rsid w:val="002C5EE5"/>
    <w:rsid w:val="002C60DC"/>
    <w:rsid w:val="002C67B1"/>
    <w:rsid w:val="002C6B31"/>
    <w:rsid w:val="002C7E7B"/>
    <w:rsid w:val="002D0623"/>
    <w:rsid w:val="002D0C4E"/>
    <w:rsid w:val="002D1076"/>
    <w:rsid w:val="002D1163"/>
    <w:rsid w:val="002D124A"/>
    <w:rsid w:val="002D1537"/>
    <w:rsid w:val="002D200F"/>
    <w:rsid w:val="002D2DF7"/>
    <w:rsid w:val="002D3682"/>
    <w:rsid w:val="002D389F"/>
    <w:rsid w:val="002D69E7"/>
    <w:rsid w:val="002D6B4F"/>
    <w:rsid w:val="002D704C"/>
    <w:rsid w:val="002D7C8D"/>
    <w:rsid w:val="002E0E77"/>
    <w:rsid w:val="002E2898"/>
    <w:rsid w:val="002E2D90"/>
    <w:rsid w:val="002E33DC"/>
    <w:rsid w:val="002E3447"/>
    <w:rsid w:val="002E35FE"/>
    <w:rsid w:val="002E3848"/>
    <w:rsid w:val="002E3D78"/>
    <w:rsid w:val="002E4A2F"/>
    <w:rsid w:val="002E4CC1"/>
    <w:rsid w:val="002E5C50"/>
    <w:rsid w:val="002E5E0E"/>
    <w:rsid w:val="002E5E68"/>
    <w:rsid w:val="002E63B4"/>
    <w:rsid w:val="002E6B1F"/>
    <w:rsid w:val="002E7649"/>
    <w:rsid w:val="002E7E87"/>
    <w:rsid w:val="002E7F54"/>
    <w:rsid w:val="002F0974"/>
    <w:rsid w:val="002F0FB3"/>
    <w:rsid w:val="002F1216"/>
    <w:rsid w:val="002F1C41"/>
    <w:rsid w:val="002F2555"/>
    <w:rsid w:val="002F2AE2"/>
    <w:rsid w:val="002F3038"/>
    <w:rsid w:val="002F3133"/>
    <w:rsid w:val="002F3DC9"/>
    <w:rsid w:val="002F3FED"/>
    <w:rsid w:val="002F44CA"/>
    <w:rsid w:val="002F496D"/>
    <w:rsid w:val="002F510D"/>
    <w:rsid w:val="002F518B"/>
    <w:rsid w:val="002F5594"/>
    <w:rsid w:val="002F6BF8"/>
    <w:rsid w:val="002F78DF"/>
    <w:rsid w:val="003022C5"/>
    <w:rsid w:val="00302340"/>
    <w:rsid w:val="00302708"/>
    <w:rsid w:val="0030280A"/>
    <w:rsid w:val="00302FCF"/>
    <w:rsid w:val="003045E4"/>
    <w:rsid w:val="00304ABA"/>
    <w:rsid w:val="003055E6"/>
    <w:rsid w:val="0030583F"/>
    <w:rsid w:val="003069BA"/>
    <w:rsid w:val="00306A27"/>
    <w:rsid w:val="00306EF1"/>
    <w:rsid w:val="00307035"/>
    <w:rsid w:val="0030725D"/>
    <w:rsid w:val="0030787A"/>
    <w:rsid w:val="00307CF6"/>
    <w:rsid w:val="00307D10"/>
    <w:rsid w:val="00310217"/>
    <w:rsid w:val="003104D7"/>
    <w:rsid w:val="0031067B"/>
    <w:rsid w:val="00311112"/>
    <w:rsid w:val="00312211"/>
    <w:rsid w:val="00312629"/>
    <w:rsid w:val="0031288C"/>
    <w:rsid w:val="00312A05"/>
    <w:rsid w:val="00312A78"/>
    <w:rsid w:val="00312E06"/>
    <w:rsid w:val="0031378F"/>
    <w:rsid w:val="00313888"/>
    <w:rsid w:val="00314417"/>
    <w:rsid w:val="00314A53"/>
    <w:rsid w:val="00314ABB"/>
    <w:rsid w:val="00315B98"/>
    <w:rsid w:val="003163F3"/>
    <w:rsid w:val="00316A46"/>
    <w:rsid w:val="003171D9"/>
    <w:rsid w:val="0032038A"/>
    <w:rsid w:val="00320635"/>
    <w:rsid w:val="0032101B"/>
    <w:rsid w:val="003221B6"/>
    <w:rsid w:val="0032226E"/>
    <w:rsid w:val="00322567"/>
    <w:rsid w:val="00323FC7"/>
    <w:rsid w:val="003240A2"/>
    <w:rsid w:val="0032436E"/>
    <w:rsid w:val="00324DB7"/>
    <w:rsid w:val="00325131"/>
    <w:rsid w:val="003252E6"/>
    <w:rsid w:val="00326A45"/>
    <w:rsid w:val="00327A6C"/>
    <w:rsid w:val="00330BA5"/>
    <w:rsid w:val="00330F3A"/>
    <w:rsid w:val="0033106D"/>
    <w:rsid w:val="00331EBD"/>
    <w:rsid w:val="0033206C"/>
    <w:rsid w:val="00332D25"/>
    <w:rsid w:val="00332D5D"/>
    <w:rsid w:val="00333413"/>
    <w:rsid w:val="00333F7E"/>
    <w:rsid w:val="003341E3"/>
    <w:rsid w:val="00334588"/>
    <w:rsid w:val="00336384"/>
    <w:rsid w:val="00337850"/>
    <w:rsid w:val="00337B8B"/>
    <w:rsid w:val="00337EA8"/>
    <w:rsid w:val="0034036B"/>
    <w:rsid w:val="00342A2B"/>
    <w:rsid w:val="0034596A"/>
    <w:rsid w:val="00345C05"/>
    <w:rsid w:val="0035009F"/>
    <w:rsid w:val="00350272"/>
    <w:rsid w:val="003508E1"/>
    <w:rsid w:val="0035183E"/>
    <w:rsid w:val="00351FA7"/>
    <w:rsid w:val="00351FDA"/>
    <w:rsid w:val="0035267E"/>
    <w:rsid w:val="00352D6F"/>
    <w:rsid w:val="00353A95"/>
    <w:rsid w:val="00353D2E"/>
    <w:rsid w:val="003547D0"/>
    <w:rsid w:val="00354D30"/>
    <w:rsid w:val="0035503E"/>
    <w:rsid w:val="0035524C"/>
    <w:rsid w:val="00355C1C"/>
    <w:rsid w:val="00355E9B"/>
    <w:rsid w:val="0035629C"/>
    <w:rsid w:val="0035651B"/>
    <w:rsid w:val="00356A9C"/>
    <w:rsid w:val="00360757"/>
    <w:rsid w:val="003619CF"/>
    <w:rsid w:val="003626DC"/>
    <w:rsid w:val="00362A2D"/>
    <w:rsid w:val="00362C90"/>
    <w:rsid w:val="00362D92"/>
    <w:rsid w:val="003639B1"/>
    <w:rsid w:val="00363AE6"/>
    <w:rsid w:val="00364212"/>
    <w:rsid w:val="00364256"/>
    <w:rsid w:val="003649F8"/>
    <w:rsid w:val="003650E5"/>
    <w:rsid w:val="003656EC"/>
    <w:rsid w:val="00365734"/>
    <w:rsid w:val="00365874"/>
    <w:rsid w:val="00365B07"/>
    <w:rsid w:val="00365D5E"/>
    <w:rsid w:val="003662E4"/>
    <w:rsid w:val="0036655F"/>
    <w:rsid w:val="00366851"/>
    <w:rsid w:val="00366CA3"/>
    <w:rsid w:val="0036701A"/>
    <w:rsid w:val="00367DCB"/>
    <w:rsid w:val="00367E7E"/>
    <w:rsid w:val="00370737"/>
    <w:rsid w:val="00371757"/>
    <w:rsid w:val="00371BC3"/>
    <w:rsid w:val="0037313A"/>
    <w:rsid w:val="00374196"/>
    <w:rsid w:val="00374AD7"/>
    <w:rsid w:val="00374E06"/>
    <w:rsid w:val="0037607B"/>
    <w:rsid w:val="00377144"/>
    <w:rsid w:val="00380DE8"/>
    <w:rsid w:val="00381B63"/>
    <w:rsid w:val="00383E81"/>
    <w:rsid w:val="00383F2C"/>
    <w:rsid w:val="0038490B"/>
    <w:rsid w:val="00384C30"/>
    <w:rsid w:val="0038522C"/>
    <w:rsid w:val="0038522D"/>
    <w:rsid w:val="0038530B"/>
    <w:rsid w:val="00385781"/>
    <w:rsid w:val="00386D2A"/>
    <w:rsid w:val="0038757E"/>
    <w:rsid w:val="003876BC"/>
    <w:rsid w:val="00390071"/>
    <w:rsid w:val="003912BC"/>
    <w:rsid w:val="00391873"/>
    <w:rsid w:val="00391DCB"/>
    <w:rsid w:val="00391EF9"/>
    <w:rsid w:val="0039271D"/>
    <w:rsid w:val="00392A25"/>
    <w:rsid w:val="00392E8D"/>
    <w:rsid w:val="00392FC6"/>
    <w:rsid w:val="003935F2"/>
    <w:rsid w:val="00393A91"/>
    <w:rsid w:val="00393C36"/>
    <w:rsid w:val="00394D64"/>
    <w:rsid w:val="003950AC"/>
    <w:rsid w:val="0039518E"/>
    <w:rsid w:val="003951F1"/>
    <w:rsid w:val="003955F0"/>
    <w:rsid w:val="00396047"/>
    <w:rsid w:val="00396354"/>
    <w:rsid w:val="00396BDE"/>
    <w:rsid w:val="00396BED"/>
    <w:rsid w:val="00397D62"/>
    <w:rsid w:val="003A1629"/>
    <w:rsid w:val="003A27A6"/>
    <w:rsid w:val="003A2A52"/>
    <w:rsid w:val="003A2AEC"/>
    <w:rsid w:val="003A36BE"/>
    <w:rsid w:val="003A3A6A"/>
    <w:rsid w:val="003A4379"/>
    <w:rsid w:val="003A5E11"/>
    <w:rsid w:val="003A755D"/>
    <w:rsid w:val="003A7778"/>
    <w:rsid w:val="003B0E71"/>
    <w:rsid w:val="003B1235"/>
    <w:rsid w:val="003B1E35"/>
    <w:rsid w:val="003B2ABD"/>
    <w:rsid w:val="003B2B2E"/>
    <w:rsid w:val="003B2CDE"/>
    <w:rsid w:val="003B2DBC"/>
    <w:rsid w:val="003B3394"/>
    <w:rsid w:val="003B3D67"/>
    <w:rsid w:val="003B42FF"/>
    <w:rsid w:val="003B4829"/>
    <w:rsid w:val="003B4A36"/>
    <w:rsid w:val="003B4EA0"/>
    <w:rsid w:val="003B4EF3"/>
    <w:rsid w:val="003B5701"/>
    <w:rsid w:val="003B5AB9"/>
    <w:rsid w:val="003C085B"/>
    <w:rsid w:val="003C1406"/>
    <w:rsid w:val="003C224C"/>
    <w:rsid w:val="003C3327"/>
    <w:rsid w:val="003C35EF"/>
    <w:rsid w:val="003C36D3"/>
    <w:rsid w:val="003C3B48"/>
    <w:rsid w:val="003C5284"/>
    <w:rsid w:val="003C535E"/>
    <w:rsid w:val="003C55D8"/>
    <w:rsid w:val="003C55DF"/>
    <w:rsid w:val="003C5C05"/>
    <w:rsid w:val="003C5D9C"/>
    <w:rsid w:val="003C6A15"/>
    <w:rsid w:val="003C7A82"/>
    <w:rsid w:val="003D0034"/>
    <w:rsid w:val="003D0485"/>
    <w:rsid w:val="003D07DB"/>
    <w:rsid w:val="003D1277"/>
    <w:rsid w:val="003D1A08"/>
    <w:rsid w:val="003D1AE2"/>
    <w:rsid w:val="003D1D9E"/>
    <w:rsid w:val="003D1F81"/>
    <w:rsid w:val="003D34BE"/>
    <w:rsid w:val="003D379A"/>
    <w:rsid w:val="003D3A8C"/>
    <w:rsid w:val="003D3D49"/>
    <w:rsid w:val="003D44EE"/>
    <w:rsid w:val="003D495E"/>
    <w:rsid w:val="003D49A5"/>
    <w:rsid w:val="003D60C6"/>
    <w:rsid w:val="003D650C"/>
    <w:rsid w:val="003D77F1"/>
    <w:rsid w:val="003E0A25"/>
    <w:rsid w:val="003E0F96"/>
    <w:rsid w:val="003E26A8"/>
    <w:rsid w:val="003E298C"/>
    <w:rsid w:val="003E2F15"/>
    <w:rsid w:val="003E36FA"/>
    <w:rsid w:val="003E37B3"/>
    <w:rsid w:val="003E47FB"/>
    <w:rsid w:val="003E4825"/>
    <w:rsid w:val="003E4CBF"/>
    <w:rsid w:val="003E606E"/>
    <w:rsid w:val="003E617E"/>
    <w:rsid w:val="003E6A63"/>
    <w:rsid w:val="003E6DA8"/>
    <w:rsid w:val="003E7A89"/>
    <w:rsid w:val="003F0247"/>
    <w:rsid w:val="003F0B34"/>
    <w:rsid w:val="003F0F11"/>
    <w:rsid w:val="003F1423"/>
    <w:rsid w:val="003F1F09"/>
    <w:rsid w:val="003F2108"/>
    <w:rsid w:val="003F2120"/>
    <w:rsid w:val="003F268E"/>
    <w:rsid w:val="003F293A"/>
    <w:rsid w:val="003F2AE1"/>
    <w:rsid w:val="003F2B33"/>
    <w:rsid w:val="003F38D8"/>
    <w:rsid w:val="003F3FDB"/>
    <w:rsid w:val="003F4225"/>
    <w:rsid w:val="003F4341"/>
    <w:rsid w:val="003F47F0"/>
    <w:rsid w:val="003F49DB"/>
    <w:rsid w:val="003F53CB"/>
    <w:rsid w:val="003F5733"/>
    <w:rsid w:val="003F6BA9"/>
    <w:rsid w:val="003F6CEE"/>
    <w:rsid w:val="003F7725"/>
    <w:rsid w:val="00402848"/>
    <w:rsid w:val="00403133"/>
    <w:rsid w:val="004032A2"/>
    <w:rsid w:val="004033B1"/>
    <w:rsid w:val="00403BBC"/>
    <w:rsid w:val="004042CF"/>
    <w:rsid w:val="0040435A"/>
    <w:rsid w:val="0040448C"/>
    <w:rsid w:val="0040490F"/>
    <w:rsid w:val="00404E64"/>
    <w:rsid w:val="0040616C"/>
    <w:rsid w:val="0040673A"/>
    <w:rsid w:val="00406BB2"/>
    <w:rsid w:val="00406D7B"/>
    <w:rsid w:val="004073CF"/>
    <w:rsid w:val="0041078D"/>
    <w:rsid w:val="00410873"/>
    <w:rsid w:val="00410A49"/>
    <w:rsid w:val="00410E36"/>
    <w:rsid w:val="00411524"/>
    <w:rsid w:val="004118C6"/>
    <w:rsid w:val="004125B0"/>
    <w:rsid w:val="00413D88"/>
    <w:rsid w:val="00414CE0"/>
    <w:rsid w:val="00415008"/>
    <w:rsid w:val="004150AB"/>
    <w:rsid w:val="004151C9"/>
    <w:rsid w:val="0041573A"/>
    <w:rsid w:val="00415FF6"/>
    <w:rsid w:val="0041608F"/>
    <w:rsid w:val="0041743D"/>
    <w:rsid w:val="00417B74"/>
    <w:rsid w:val="00417DF2"/>
    <w:rsid w:val="00417E05"/>
    <w:rsid w:val="00417F99"/>
    <w:rsid w:val="004206D4"/>
    <w:rsid w:val="00420915"/>
    <w:rsid w:val="0042172E"/>
    <w:rsid w:val="004218DB"/>
    <w:rsid w:val="00422D1C"/>
    <w:rsid w:val="00422E26"/>
    <w:rsid w:val="00423AB3"/>
    <w:rsid w:val="004242B5"/>
    <w:rsid w:val="00424557"/>
    <w:rsid w:val="00425050"/>
    <w:rsid w:val="004252B2"/>
    <w:rsid w:val="00426294"/>
    <w:rsid w:val="004262FA"/>
    <w:rsid w:val="00426A8E"/>
    <w:rsid w:val="004270BA"/>
    <w:rsid w:val="00427F62"/>
    <w:rsid w:val="004303A8"/>
    <w:rsid w:val="0043152D"/>
    <w:rsid w:val="004323AE"/>
    <w:rsid w:val="0043256C"/>
    <w:rsid w:val="00432BA7"/>
    <w:rsid w:val="00434335"/>
    <w:rsid w:val="00434C68"/>
    <w:rsid w:val="00434ED8"/>
    <w:rsid w:val="004352C8"/>
    <w:rsid w:val="0043553F"/>
    <w:rsid w:val="0043581A"/>
    <w:rsid w:val="0043589C"/>
    <w:rsid w:val="00435ED4"/>
    <w:rsid w:val="00436981"/>
    <w:rsid w:val="00437DB4"/>
    <w:rsid w:val="00440206"/>
    <w:rsid w:val="004404CC"/>
    <w:rsid w:val="00441B32"/>
    <w:rsid w:val="00442105"/>
    <w:rsid w:val="0044223F"/>
    <w:rsid w:val="00443032"/>
    <w:rsid w:val="004433C6"/>
    <w:rsid w:val="00443D65"/>
    <w:rsid w:val="00444369"/>
    <w:rsid w:val="00444BBC"/>
    <w:rsid w:val="004451B8"/>
    <w:rsid w:val="004465FF"/>
    <w:rsid w:val="00446631"/>
    <w:rsid w:val="00446B58"/>
    <w:rsid w:val="00447054"/>
    <w:rsid w:val="004478A5"/>
    <w:rsid w:val="004478B1"/>
    <w:rsid w:val="0045014C"/>
    <w:rsid w:val="004505B9"/>
    <w:rsid w:val="00451518"/>
    <w:rsid w:val="00451AA8"/>
    <w:rsid w:val="004520FF"/>
    <w:rsid w:val="00452BC1"/>
    <w:rsid w:val="004533D9"/>
    <w:rsid w:val="004533DA"/>
    <w:rsid w:val="00453D3E"/>
    <w:rsid w:val="004542F5"/>
    <w:rsid w:val="00454645"/>
    <w:rsid w:val="004547E5"/>
    <w:rsid w:val="00454F14"/>
    <w:rsid w:val="00454F99"/>
    <w:rsid w:val="0045525A"/>
    <w:rsid w:val="004556C3"/>
    <w:rsid w:val="004559B3"/>
    <w:rsid w:val="00455A84"/>
    <w:rsid w:val="00456625"/>
    <w:rsid w:val="00456B37"/>
    <w:rsid w:val="0045726B"/>
    <w:rsid w:val="004572EB"/>
    <w:rsid w:val="004600C2"/>
    <w:rsid w:val="00460B9B"/>
    <w:rsid w:val="00460C87"/>
    <w:rsid w:val="00460CC0"/>
    <w:rsid w:val="0046319C"/>
    <w:rsid w:val="004632C2"/>
    <w:rsid w:val="00463C81"/>
    <w:rsid w:val="004640F0"/>
    <w:rsid w:val="004646CC"/>
    <w:rsid w:val="004663C6"/>
    <w:rsid w:val="004668E4"/>
    <w:rsid w:val="00466C40"/>
    <w:rsid w:val="00466D81"/>
    <w:rsid w:val="004672A6"/>
    <w:rsid w:val="00467909"/>
    <w:rsid w:val="00467920"/>
    <w:rsid w:val="00470409"/>
    <w:rsid w:val="00471300"/>
    <w:rsid w:val="0047246A"/>
    <w:rsid w:val="00472517"/>
    <w:rsid w:val="0047286E"/>
    <w:rsid w:val="004729A2"/>
    <w:rsid w:val="00472B1B"/>
    <w:rsid w:val="00473B73"/>
    <w:rsid w:val="00474865"/>
    <w:rsid w:val="00474E02"/>
    <w:rsid w:val="0047561F"/>
    <w:rsid w:val="00475B30"/>
    <w:rsid w:val="00475B44"/>
    <w:rsid w:val="00475E3E"/>
    <w:rsid w:val="0047653D"/>
    <w:rsid w:val="004766DC"/>
    <w:rsid w:val="00476B1A"/>
    <w:rsid w:val="00477105"/>
    <w:rsid w:val="00477DD7"/>
    <w:rsid w:val="004800EF"/>
    <w:rsid w:val="00480589"/>
    <w:rsid w:val="00480BA7"/>
    <w:rsid w:val="0048173B"/>
    <w:rsid w:val="004822EE"/>
    <w:rsid w:val="0048253E"/>
    <w:rsid w:val="00482B34"/>
    <w:rsid w:val="00484878"/>
    <w:rsid w:val="00484C28"/>
    <w:rsid w:val="00485892"/>
    <w:rsid w:val="004858E0"/>
    <w:rsid w:val="00486440"/>
    <w:rsid w:val="00486831"/>
    <w:rsid w:val="0048694B"/>
    <w:rsid w:val="00487BA2"/>
    <w:rsid w:val="004903A3"/>
    <w:rsid w:val="00490A10"/>
    <w:rsid w:val="004914B2"/>
    <w:rsid w:val="00492D68"/>
    <w:rsid w:val="004934F2"/>
    <w:rsid w:val="00494370"/>
    <w:rsid w:val="00494D5D"/>
    <w:rsid w:val="00495A6D"/>
    <w:rsid w:val="00495AE9"/>
    <w:rsid w:val="0049697E"/>
    <w:rsid w:val="004A0ADD"/>
    <w:rsid w:val="004A1BC7"/>
    <w:rsid w:val="004A22CD"/>
    <w:rsid w:val="004A2BCE"/>
    <w:rsid w:val="004A39B6"/>
    <w:rsid w:val="004A3B95"/>
    <w:rsid w:val="004A4E00"/>
    <w:rsid w:val="004A51AA"/>
    <w:rsid w:val="004A66E8"/>
    <w:rsid w:val="004A6967"/>
    <w:rsid w:val="004A6F4F"/>
    <w:rsid w:val="004B01E5"/>
    <w:rsid w:val="004B0253"/>
    <w:rsid w:val="004B14D4"/>
    <w:rsid w:val="004B3553"/>
    <w:rsid w:val="004B368C"/>
    <w:rsid w:val="004B3917"/>
    <w:rsid w:val="004B6DD9"/>
    <w:rsid w:val="004B6E7B"/>
    <w:rsid w:val="004B6F53"/>
    <w:rsid w:val="004C05E2"/>
    <w:rsid w:val="004C065D"/>
    <w:rsid w:val="004C2756"/>
    <w:rsid w:val="004C2ECA"/>
    <w:rsid w:val="004C2EDD"/>
    <w:rsid w:val="004C326B"/>
    <w:rsid w:val="004C363E"/>
    <w:rsid w:val="004C3D56"/>
    <w:rsid w:val="004C45EE"/>
    <w:rsid w:val="004C5363"/>
    <w:rsid w:val="004C6029"/>
    <w:rsid w:val="004C6694"/>
    <w:rsid w:val="004C7A64"/>
    <w:rsid w:val="004D0A49"/>
    <w:rsid w:val="004D1082"/>
    <w:rsid w:val="004D135A"/>
    <w:rsid w:val="004D158F"/>
    <w:rsid w:val="004D16AD"/>
    <w:rsid w:val="004D18F8"/>
    <w:rsid w:val="004D4126"/>
    <w:rsid w:val="004D44D9"/>
    <w:rsid w:val="004D5254"/>
    <w:rsid w:val="004D5DF5"/>
    <w:rsid w:val="004D6BD0"/>
    <w:rsid w:val="004D6C67"/>
    <w:rsid w:val="004D6E26"/>
    <w:rsid w:val="004D7076"/>
    <w:rsid w:val="004D744E"/>
    <w:rsid w:val="004D7760"/>
    <w:rsid w:val="004E014D"/>
    <w:rsid w:val="004E09B9"/>
    <w:rsid w:val="004E0ED1"/>
    <w:rsid w:val="004E105A"/>
    <w:rsid w:val="004E1642"/>
    <w:rsid w:val="004E17C8"/>
    <w:rsid w:val="004E186D"/>
    <w:rsid w:val="004E1B8C"/>
    <w:rsid w:val="004E21FF"/>
    <w:rsid w:val="004E2500"/>
    <w:rsid w:val="004E2630"/>
    <w:rsid w:val="004E3894"/>
    <w:rsid w:val="004E465E"/>
    <w:rsid w:val="004E615E"/>
    <w:rsid w:val="004E637D"/>
    <w:rsid w:val="004E6CCD"/>
    <w:rsid w:val="004E6D40"/>
    <w:rsid w:val="004E7A9C"/>
    <w:rsid w:val="004E7E41"/>
    <w:rsid w:val="004F0527"/>
    <w:rsid w:val="004F1455"/>
    <w:rsid w:val="004F21FC"/>
    <w:rsid w:val="004F2C68"/>
    <w:rsid w:val="004F47EB"/>
    <w:rsid w:val="004F589C"/>
    <w:rsid w:val="004F6535"/>
    <w:rsid w:val="004F75AA"/>
    <w:rsid w:val="004F7680"/>
    <w:rsid w:val="004F7D36"/>
    <w:rsid w:val="00501695"/>
    <w:rsid w:val="005025BE"/>
    <w:rsid w:val="00503EB6"/>
    <w:rsid w:val="00505360"/>
    <w:rsid w:val="00505551"/>
    <w:rsid w:val="00505BE3"/>
    <w:rsid w:val="00505E45"/>
    <w:rsid w:val="0050684F"/>
    <w:rsid w:val="00506974"/>
    <w:rsid w:val="005069E2"/>
    <w:rsid w:val="00511A2F"/>
    <w:rsid w:val="00512042"/>
    <w:rsid w:val="005130A1"/>
    <w:rsid w:val="005136FA"/>
    <w:rsid w:val="00513D31"/>
    <w:rsid w:val="00514D9E"/>
    <w:rsid w:val="00514EB3"/>
    <w:rsid w:val="00514F2F"/>
    <w:rsid w:val="005153E9"/>
    <w:rsid w:val="00515AB1"/>
    <w:rsid w:val="00516A7F"/>
    <w:rsid w:val="005174E7"/>
    <w:rsid w:val="005178D9"/>
    <w:rsid w:val="00517940"/>
    <w:rsid w:val="00517C9D"/>
    <w:rsid w:val="00520CAD"/>
    <w:rsid w:val="00520ED3"/>
    <w:rsid w:val="0052185C"/>
    <w:rsid w:val="005219BF"/>
    <w:rsid w:val="00521EEE"/>
    <w:rsid w:val="00522436"/>
    <w:rsid w:val="005225BB"/>
    <w:rsid w:val="00523702"/>
    <w:rsid w:val="00523763"/>
    <w:rsid w:val="00523ADA"/>
    <w:rsid w:val="00526808"/>
    <w:rsid w:val="00526D51"/>
    <w:rsid w:val="005278F5"/>
    <w:rsid w:val="0053031A"/>
    <w:rsid w:val="005309AE"/>
    <w:rsid w:val="0053105A"/>
    <w:rsid w:val="005316F8"/>
    <w:rsid w:val="00531A68"/>
    <w:rsid w:val="00533168"/>
    <w:rsid w:val="00534929"/>
    <w:rsid w:val="00535D97"/>
    <w:rsid w:val="0053647C"/>
    <w:rsid w:val="005370E8"/>
    <w:rsid w:val="00537838"/>
    <w:rsid w:val="005400BD"/>
    <w:rsid w:val="005400D6"/>
    <w:rsid w:val="00540EF3"/>
    <w:rsid w:val="0054176B"/>
    <w:rsid w:val="00541DFD"/>
    <w:rsid w:val="00542851"/>
    <w:rsid w:val="00542A0C"/>
    <w:rsid w:val="005454B4"/>
    <w:rsid w:val="005457B4"/>
    <w:rsid w:val="00545E73"/>
    <w:rsid w:val="00545F53"/>
    <w:rsid w:val="0054601A"/>
    <w:rsid w:val="0054646E"/>
    <w:rsid w:val="005465D2"/>
    <w:rsid w:val="00546667"/>
    <w:rsid w:val="00552D7E"/>
    <w:rsid w:val="00552F40"/>
    <w:rsid w:val="00552F89"/>
    <w:rsid w:val="00553228"/>
    <w:rsid w:val="00554162"/>
    <w:rsid w:val="00554489"/>
    <w:rsid w:val="00555F72"/>
    <w:rsid w:val="00557AFB"/>
    <w:rsid w:val="00560CCA"/>
    <w:rsid w:val="005613FA"/>
    <w:rsid w:val="00561AE5"/>
    <w:rsid w:val="00561F21"/>
    <w:rsid w:val="005621B9"/>
    <w:rsid w:val="00562791"/>
    <w:rsid w:val="00563EEC"/>
    <w:rsid w:val="00563F87"/>
    <w:rsid w:val="005643F9"/>
    <w:rsid w:val="00565733"/>
    <w:rsid w:val="0056608B"/>
    <w:rsid w:val="00566341"/>
    <w:rsid w:val="0056643C"/>
    <w:rsid w:val="00566BF0"/>
    <w:rsid w:val="00567806"/>
    <w:rsid w:val="00570DA4"/>
    <w:rsid w:val="00572233"/>
    <w:rsid w:val="0057385B"/>
    <w:rsid w:val="00574BD3"/>
    <w:rsid w:val="00574E95"/>
    <w:rsid w:val="00575253"/>
    <w:rsid w:val="00575415"/>
    <w:rsid w:val="00576A29"/>
    <w:rsid w:val="00580161"/>
    <w:rsid w:val="005805DD"/>
    <w:rsid w:val="005809F4"/>
    <w:rsid w:val="00580C1B"/>
    <w:rsid w:val="0058146A"/>
    <w:rsid w:val="00581E00"/>
    <w:rsid w:val="00581F00"/>
    <w:rsid w:val="00581FC2"/>
    <w:rsid w:val="00582188"/>
    <w:rsid w:val="00583062"/>
    <w:rsid w:val="00583150"/>
    <w:rsid w:val="0058406C"/>
    <w:rsid w:val="0058443C"/>
    <w:rsid w:val="005847F4"/>
    <w:rsid w:val="00584B73"/>
    <w:rsid w:val="005857BA"/>
    <w:rsid w:val="00586223"/>
    <w:rsid w:val="0058660F"/>
    <w:rsid w:val="005875C8"/>
    <w:rsid w:val="0058773A"/>
    <w:rsid w:val="0058795A"/>
    <w:rsid w:val="00587FD7"/>
    <w:rsid w:val="005902D0"/>
    <w:rsid w:val="00590446"/>
    <w:rsid w:val="00590FCF"/>
    <w:rsid w:val="00591230"/>
    <w:rsid w:val="00591442"/>
    <w:rsid w:val="00591D90"/>
    <w:rsid w:val="00592375"/>
    <w:rsid w:val="005930A2"/>
    <w:rsid w:val="005934E1"/>
    <w:rsid w:val="0059378F"/>
    <w:rsid w:val="0059447E"/>
    <w:rsid w:val="00594A9D"/>
    <w:rsid w:val="00594C54"/>
    <w:rsid w:val="00594E01"/>
    <w:rsid w:val="00594E55"/>
    <w:rsid w:val="00595252"/>
    <w:rsid w:val="0059581C"/>
    <w:rsid w:val="00596329"/>
    <w:rsid w:val="00596982"/>
    <w:rsid w:val="0059758B"/>
    <w:rsid w:val="005978E9"/>
    <w:rsid w:val="005979AA"/>
    <w:rsid w:val="00597CF6"/>
    <w:rsid w:val="005A0CD1"/>
    <w:rsid w:val="005A1551"/>
    <w:rsid w:val="005A19A8"/>
    <w:rsid w:val="005A2952"/>
    <w:rsid w:val="005A3089"/>
    <w:rsid w:val="005A38FE"/>
    <w:rsid w:val="005A39B6"/>
    <w:rsid w:val="005A3FA4"/>
    <w:rsid w:val="005A5057"/>
    <w:rsid w:val="005A5FBF"/>
    <w:rsid w:val="005A6218"/>
    <w:rsid w:val="005A6757"/>
    <w:rsid w:val="005A682A"/>
    <w:rsid w:val="005A6F63"/>
    <w:rsid w:val="005A72DA"/>
    <w:rsid w:val="005A735C"/>
    <w:rsid w:val="005A736B"/>
    <w:rsid w:val="005A75B6"/>
    <w:rsid w:val="005A7D65"/>
    <w:rsid w:val="005B0E18"/>
    <w:rsid w:val="005B14B5"/>
    <w:rsid w:val="005B1772"/>
    <w:rsid w:val="005B1AA0"/>
    <w:rsid w:val="005B1ACC"/>
    <w:rsid w:val="005B2332"/>
    <w:rsid w:val="005B4014"/>
    <w:rsid w:val="005B5C65"/>
    <w:rsid w:val="005B6802"/>
    <w:rsid w:val="005B681E"/>
    <w:rsid w:val="005B6CAC"/>
    <w:rsid w:val="005B7760"/>
    <w:rsid w:val="005B7D64"/>
    <w:rsid w:val="005C1C38"/>
    <w:rsid w:val="005C2C7B"/>
    <w:rsid w:val="005C3C81"/>
    <w:rsid w:val="005C418E"/>
    <w:rsid w:val="005C44DF"/>
    <w:rsid w:val="005C49CA"/>
    <w:rsid w:val="005C4FD3"/>
    <w:rsid w:val="005C54A6"/>
    <w:rsid w:val="005C587D"/>
    <w:rsid w:val="005C65DC"/>
    <w:rsid w:val="005C6661"/>
    <w:rsid w:val="005C6866"/>
    <w:rsid w:val="005C6C3B"/>
    <w:rsid w:val="005C6EA0"/>
    <w:rsid w:val="005C6F55"/>
    <w:rsid w:val="005D0406"/>
    <w:rsid w:val="005D04ED"/>
    <w:rsid w:val="005D07E4"/>
    <w:rsid w:val="005D07EE"/>
    <w:rsid w:val="005D0D87"/>
    <w:rsid w:val="005D1714"/>
    <w:rsid w:val="005D1F6A"/>
    <w:rsid w:val="005D2080"/>
    <w:rsid w:val="005D27ED"/>
    <w:rsid w:val="005D2DE3"/>
    <w:rsid w:val="005D33F7"/>
    <w:rsid w:val="005D419D"/>
    <w:rsid w:val="005D4A28"/>
    <w:rsid w:val="005D52D6"/>
    <w:rsid w:val="005D5F07"/>
    <w:rsid w:val="005D63E9"/>
    <w:rsid w:val="005D7ED6"/>
    <w:rsid w:val="005D7F76"/>
    <w:rsid w:val="005E0477"/>
    <w:rsid w:val="005E1437"/>
    <w:rsid w:val="005E1841"/>
    <w:rsid w:val="005E1BD5"/>
    <w:rsid w:val="005E1F82"/>
    <w:rsid w:val="005E23B3"/>
    <w:rsid w:val="005E2B30"/>
    <w:rsid w:val="005E66BB"/>
    <w:rsid w:val="005E7961"/>
    <w:rsid w:val="005F0926"/>
    <w:rsid w:val="005F12B1"/>
    <w:rsid w:val="005F203E"/>
    <w:rsid w:val="005F2738"/>
    <w:rsid w:val="005F2B0E"/>
    <w:rsid w:val="005F2CF1"/>
    <w:rsid w:val="005F370D"/>
    <w:rsid w:val="005F3FC8"/>
    <w:rsid w:val="005F48D0"/>
    <w:rsid w:val="005F533C"/>
    <w:rsid w:val="005F5762"/>
    <w:rsid w:val="005F5F2A"/>
    <w:rsid w:val="005F6BA9"/>
    <w:rsid w:val="005F6CA6"/>
    <w:rsid w:val="005F712E"/>
    <w:rsid w:val="005F7C2D"/>
    <w:rsid w:val="00600B2F"/>
    <w:rsid w:val="00600BDA"/>
    <w:rsid w:val="0060105A"/>
    <w:rsid w:val="00601B3F"/>
    <w:rsid w:val="00601BAA"/>
    <w:rsid w:val="00601C93"/>
    <w:rsid w:val="006020EC"/>
    <w:rsid w:val="00602524"/>
    <w:rsid w:val="006028F2"/>
    <w:rsid w:val="00602F1E"/>
    <w:rsid w:val="0060330A"/>
    <w:rsid w:val="0060382E"/>
    <w:rsid w:val="00603F55"/>
    <w:rsid w:val="00604004"/>
    <w:rsid w:val="00604865"/>
    <w:rsid w:val="00604EE9"/>
    <w:rsid w:val="00605011"/>
    <w:rsid w:val="00605AA2"/>
    <w:rsid w:val="00606D83"/>
    <w:rsid w:val="00606E00"/>
    <w:rsid w:val="00607528"/>
    <w:rsid w:val="00607DE2"/>
    <w:rsid w:val="00610566"/>
    <w:rsid w:val="006105B0"/>
    <w:rsid w:val="00610C03"/>
    <w:rsid w:val="0061261E"/>
    <w:rsid w:val="00612D2C"/>
    <w:rsid w:val="00613CFE"/>
    <w:rsid w:val="00613FAC"/>
    <w:rsid w:val="006143DD"/>
    <w:rsid w:val="006157F9"/>
    <w:rsid w:val="00615E9F"/>
    <w:rsid w:val="00616D1F"/>
    <w:rsid w:val="00616F56"/>
    <w:rsid w:val="00617A0F"/>
    <w:rsid w:val="00617A85"/>
    <w:rsid w:val="006206CB"/>
    <w:rsid w:val="006213DA"/>
    <w:rsid w:val="0062166C"/>
    <w:rsid w:val="006242F1"/>
    <w:rsid w:val="006243FD"/>
    <w:rsid w:val="00625347"/>
    <w:rsid w:val="00625BC2"/>
    <w:rsid w:val="00626277"/>
    <w:rsid w:val="00630FFE"/>
    <w:rsid w:val="00631782"/>
    <w:rsid w:val="006318C8"/>
    <w:rsid w:val="00631F6D"/>
    <w:rsid w:val="00632304"/>
    <w:rsid w:val="0063307F"/>
    <w:rsid w:val="00633166"/>
    <w:rsid w:val="006334F3"/>
    <w:rsid w:val="00633E6A"/>
    <w:rsid w:val="0063424A"/>
    <w:rsid w:val="006343B3"/>
    <w:rsid w:val="006345E4"/>
    <w:rsid w:val="00636079"/>
    <w:rsid w:val="00636250"/>
    <w:rsid w:val="00636630"/>
    <w:rsid w:val="00637D36"/>
    <w:rsid w:val="00637E91"/>
    <w:rsid w:val="0064057A"/>
    <w:rsid w:val="006406A2"/>
    <w:rsid w:val="006417A8"/>
    <w:rsid w:val="00641ABC"/>
    <w:rsid w:val="006429B3"/>
    <w:rsid w:val="00642E8F"/>
    <w:rsid w:val="00643D87"/>
    <w:rsid w:val="0064422F"/>
    <w:rsid w:val="006446AB"/>
    <w:rsid w:val="00644D0A"/>
    <w:rsid w:val="00644EA5"/>
    <w:rsid w:val="00645270"/>
    <w:rsid w:val="0064546E"/>
    <w:rsid w:val="0064558F"/>
    <w:rsid w:val="00645961"/>
    <w:rsid w:val="00645B62"/>
    <w:rsid w:val="0064635B"/>
    <w:rsid w:val="00646379"/>
    <w:rsid w:val="00646675"/>
    <w:rsid w:val="006467D2"/>
    <w:rsid w:val="00647763"/>
    <w:rsid w:val="00647777"/>
    <w:rsid w:val="0065026C"/>
    <w:rsid w:val="0065112E"/>
    <w:rsid w:val="00651404"/>
    <w:rsid w:val="00652057"/>
    <w:rsid w:val="006521D2"/>
    <w:rsid w:val="0065255A"/>
    <w:rsid w:val="00652859"/>
    <w:rsid w:val="00652FB0"/>
    <w:rsid w:val="00653112"/>
    <w:rsid w:val="006539B2"/>
    <w:rsid w:val="0065456D"/>
    <w:rsid w:val="00654622"/>
    <w:rsid w:val="00654BC2"/>
    <w:rsid w:val="0065537D"/>
    <w:rsid w:val="00655658"/>
    <w:rsid w:val="006560B9"/>
    <w:rsid w:val="00656958"/>
    <w:rsid w:val="006569F7"/>
    <w:rsid w:val="00656EBE"/>
    <w:rsid w:val="006572AE"/>
    <w:rsid w:val="006603B2"/>
    <w:rsid w:val="00660AC7"/>
    <w:rsid w:val="00661F30"/>
    <w:rsid w:val="006624DA"/>
    <w:rsid w:val="006625B8"/>
    <w:rsid w:val="00662671"/>
    <w:rsid w:val="00663683"/>
    <w:rsid w:val="006638AC"/>
    <w:rsid w:val="00663AFA"/>
    <w:rsid w:val="00664108"/>
    <w:rsid w:val="00664246"/>
    <w:rsid w:val="00665EC0"/>
    <w:rsid w:val="006668A9"/>
    <w:rsid w:val="006668D6"/>
    <w:rsid w:val="00667171"/>
    <w:rsid w:val="0066774B"/>
    <w:rsid w:val="0067017F"/>
    <w:rsid w:val="006706E3"/>
    <w:rsid w:val="00670ED6"/>
    <w:rsid w:val="00670FB1"/>
    <w:rsid w:val="0067106A"/>
    <w:rsid w:val="00671BC4"/>
    <w:rsid w:val="00671BD7"/>
    <w:rsid w:val="0067200D"/>
    <w:rsid w:val="006723EB"/>
    <w:rsid w:val="00672816"/>
    <w:rsid w:val="0067327B"/>
    <w:rsid w:val="00674252"/>
    <w:rsid w:val="00675389"/>
    <w:rsid w:val="006756F9"/>
    <w:rsid w:val="0067597A"/>
    <w:rsid w:val="00675F05"/>
    <w:rsid w:val="00675F3A"/>
    <w:rsid w:val="006764AC"/>
    <w:rsid w:val="00677AA6"/>
    <w:rsid w:val="00677B03"/>
    <w:rsid w:val="00677DF1"/>
    <w:rsid w:val="0068003D"/>
    <w:rsid w:val="006804F7"/>
    <w:rsid w:val="00680FCD"/>
    <w:rsid w:val="00681B88"/>
    <w:rsid w:val="00681F67"/>
    <w:rsid w:val="0068235D"/>
    <w:rsid w:val="00682E82"/>
    <w:rsid w:val="00683240"/>
    <w:rsid w:val="00683B6D"/>
    <w:rsid w:val="00683F5A"/>
    <w:rsid w:val="00684525"/>
    <w:rsid w:val="00684BF4"/>
    <w:rsid w:val="006851CF"/>
    <w:rsid w:val="00685B6D"/>
    <w:rsid w:val="00685E82"/>
    <w:rsid w:val="00686400"/>
    <w:rsid w:val="00686B10"/>
    <w:rsid w:val="00690209"/>
    <w:rsid w:val="00691507"/>
    <w:rsid w:val="00691EC3"/>
    <w:rsid w:val="00692B48"/>
    <w:rsid w:val="0069348C"/>
    <w:rsid w:val="006934C3"/>
    <w:rsid w:val="00694449"/>
    <w:rsid w:val="00694682"/>
    <w:rsid w:val="00695383"/>
    <w:rsid w:val="00695867"/>
    <w:rsid w:val="006966F7"/>
    <w:rsid w:val="00696780"/>
    <w:rsid w:val="0069689D"/>
    <w:rsid w:val="00696ADA"/>
    <w:rsid w:val="00696E60"/>
    <w:rsid w:val="00696F89"/>
    <w:rsid w:val="006974BA"/>
    <w:rsid w:val="00697BA7"/>
    <w:rsid w:val="00697E62"/>
    <w:rsid w:val="00697ED7"/>
    <w:rsid w:val="006A0905"/>
    <w:rsid w:val="006A0DC6"/>
    <w:rsid w:val="006A19C0"/>
    <w:rsid w:val="006A312D"/>
    <w:rsid w:val="006A3B53"/>
    <w:rsid w:val="006A44CE"/>
    <w:rsid w:val="006A57C6"/>
    <w:rsid w:val="006A5DBE"/>
    <w:rsid w:val="006A5FB0"/>
    <w:rsid w:val="006A62AB"/>
    <w:rsid w:val="006A63FC"/>
    <w:rsid w:val="006A69A8"/>
    <w:rsid w:val="006A6BD6"/>
    <w:rsid w:val="006B000C"/>
    <w:rsid w:val="006B011D"/>
    <w:rsid w:val="006B080C"/>
    <w:rsid w:val="006B1069"/>
    <w:rsid w:val="006B1392"/>
    <w:rsid w:val="006B14C7"/>
    <w:rsid w:val="006B161F"/>
    <w:rsid w:val="006B2738"/>
    <w:rsid w:val="006B2D40"/>
    <w:rsid w:val="006B2F94"/>
    <w:rsid w:val="006B33C3"/>
    <w:rsid w:val="006B3B84"/>
    <w:rsid w:val="006B406C"/>
    <w:rsid w:val="006B5F9B"/>
    <w:rsid w:val="006B668D"/>
    <w:rsid w:val="006B78BB"/>
    <w:rsid w:val="006B79E8"/>
    <w:rsid w:val="006B7AE5"/>
    <w:rsid w:val="006B7C55"/>
    <w:rsid w:val="006C18D3"/>
    <w:rsid w:val="006C1A3D"/>
    <w:rsid w:val="006C1A92"/>
    <w:rsid w:val="006C1D1E"/>
    <w:rsid w:val="006C1E66"/>
    <w:rsid w:val="006C2025"/>
    <w:rsid w:val="006C22E4"/>
    <w:rsid w:val="006C357B"/>
    <w:rsid w:val="006C3862"/>
    <w:rsid w:val="006C3993"/>
    <w:rsid w:val="006C3AD4"/>
    <w:rsid w:val="006C3FD5"/>
    <w:rsid w:val="006C3FDE"/>
    <w:rsid w:val="006C499B"/>
    <w:rsid w:val="006C50F7"/>
    <w:rsid w:val="006C5DEB"/>
    <w:rsid w:val="006C6315"/>
    <w:rsid w:val="006C6F17"/>
    <w:rsid w:val="006C74B9"/>
    <w:rsid w:val="006C7800"/>
    <w:rsid w:val="006D051A"/>
    <w:rsid w:val="006D0E76"/>
    <w:rsid w:val="006D1837"/>
    <w:rsid w:val="006D1921"/>
    <w:rsid w:val="006D2AD2"/>
    <w:rsid w:val="006D2B94"/>
    <w:rsid w:val="006D3322"/>
    <w:rsid w:val="006D4970"/>
    <w:rsid w:val="006D524F"/>
    <w:rsid w:val="006D572F"/>
    <w:rsid w:val="006D58D4"/>
    <w:rsid w:val="006D5A60"/>
    <w:rsid w:val="006D5E08"/>
    <w:rsid w:val="006D64AC"/>
    <w:rsid w:val="006D64F7"/>
    <w:rsid w:val="006D6CB2"/>
    <w:rsid w:val="006D7419"/>
    <w:rsid w:val="006E0E67"/>
    <w:rsid w:val="006E12B0"/>
    <w:rsid w:val="006E1A95"/>
    <w:rsid w:val="006E1BD1"/>
    <w:rsid w:val="006E1CB2"/>
    <w:rsid w:val="006E2F17"/>
    <w:rsid w:val="006E38EF"/>
    <w:rsid w:val="006E3C59"/>
    <w:rsid w:val="006E40DE"/>
    <w:rsid w:val="006E4CA7"/>
    <w:rsid w:val="006E5DF9"/>
    <w:rsid w:val="006E7130"/>
    <w:rsid w:val="006E75DD"/>
    <w:rsid w:val="006E7B76"/>
    <w:rsid w:val="006F12F3"/>
    <w:rsid w:val="006F1318"/>
    <w:rsid w:val="006F1340"/>
    <w:rsid w:val="006F19F5"/>
    <w:rsid w:val="006F2398"/>
    <w:rsid w:val="006F2D03"/>
    <w:rsid w:val="006F2E58"/>
    <w:rsid w:val="006F312E"/>
    <w:rsid w:val="006F320D"/>
    <w:rsid w:val="006F5516"/>
    <w:rsid w:val="006F6157"/>
    <w:rsid w:val="006F75F0"/>
    <w:rsid w:val="006F7992"/>
    <w:rsid w:val="00700247"/>
    <w:rsid w:val="00700737"/>
    <w:rsid w:val="00700D85"/>
    <w:rsid w:val="0070118F"/>
    <w:rsid w:val="00701279"/>
    <w:rsid w:val="007016D3"/>
    <w:rsid w:val="00701DCA"/>
    <w:rsid w:val="00702DD9"/>
    <w:rsid w:val="00704DFB"/>
    <w:rsid w:val="0070515D"/>
    <w:rsid w:val="007053A2"/>
    <w:rsid w:val="0070669E"/>
    <w:rsid w:val="0071042D"/>
    <w:rsid w:val="0071076F"/>
    <w:rsid w:val="00710BB4"/>
    <w:rsid w:val="00710C6B"/>
    <w:rsid w:val="00711091"/>
    <w:rsid w:val="00711338"/>
    <w:rsid w:val="0071233F"/>
    <w:rsid w:val="00712C9F"/>
    <w:rsid w:val="00714239"/>
    <w:rsid w:val="0071520E"/>
    <w:rsid w:val="007155E7"/>
    <w:rsid w:val="007166FD"/>
    <w:rsid w:val="00716B73"/>
    <w:rsid w:val="007170B7"/>
    <w:rsid w:val="00717F84"/>
    <w:rsid w:val="00720A1B"/>
    <w:rsid w:val="00721673"/>
    <w:rsid w:val="007216AA"/>
    <w:rsid w:val="007218AB"/>
    <w:rsid w:val="00721AE0"/>
    <w:rsid w:val="00721E30"/>
    <w:rsid w:val="00721E47"/>
    <w:rsid w:val="0072232F"/>
    <w:rsid w:val="007226C5"/>
    <w:rsid w:val="00722819"/>
    <w:rsid w:val="00722C43"/>
    <w:rsid w:val="007231D4"/>
    <w:rsid w:val="00723B8D"/>
    <w:rsid w:val="007240BC"/>
    <w:rsid w:val="00724856"/>
    <w:rsid w:val="0072485F"/>
    <w:rsid w:val="00725D61"/>
    <w:rsid w:val="007261A0"/>
    <w:rsid w:val="007263AB"/>
    <w:rsid w:val="00727C5B"/>
    <w:rsid w:val="00727DD6"/>
    <w:rsid w:val="007301DD"/>
    <w:rsid w:val="00730884"/>
    <w:rsid w:val="00730F60"/>
    <w:rsid w:val="00731207"/>
    <w:rsid w:val="007319E7"/>
    <w:rsid w:val="00732322"/>
    <w:rsid w:val="0073237B"/>
    <w:rsid w:val="00732820"/>
    <w:rsid w:val="0073350D"/>
    <w:rsid w:val="00733854"/>
    <w:rsid w:val="00733A97"/>
    <w:rsid w:val="00733B7A"/>
    <w:rsid w:val="00734CAE"/>
    <w:rsid w:val="00735963"/>
    <w:rsid w:val="00735E41"/>
    <w:rsid w:val="00736A61"/>
    <w:rsid w:val="007370E7"/>
    <w:rsid w:val="007403AB"/>
    <w:rsid w:val="00741097"/>
    <w:rsid w:val="00741203"/>
    <w:rsid w:val="00741F1A"/>
    <w:rsid w:val="00741FF6"/>
    <w:rsid w:val="00742557"/>
    <w:rsid w:val="00742936"/>
    <w:rsid w:val="00742B9D"/>
    <w:rsid w:val="00743B45"/>
    <w:rsid w:val="00744875"/>
    <w:rsid w:val="00744E06"/>
    <w:rsid w:val="00745381"/>
    <w:rsid w:val="00746333"/>
    <w:rsid w:val="00746940"/>
    <w:rsid w:val="00747780"/>
    <w:rsid w:val="0074790D"/>
    <w:rsid w:val="00751A67"/>
    <w:rsid w:val="0075257F"/>
    <w:rsid w:val="00753C27"/>
    <w:rsid w:val="00753E08"/>
    <w:rsid w:val="0075453C"/>
    <w:rsid w:val="00754799"/>
    <w:rsid w:val="00754AB3"/>
    <w:rsid w:val="00754FCA"/>
    <w:rsid w:val="007558F4"/>
    <w:rsid w:val="00755AE2"/>
    <w:rsid w:val="00755B72"/>
    <w:rsid w:val="0076094D"/>
    <w:rsid w:val="00762B20"/>
    <w:rsid w:val="007640A0"/>
    <w:rsid w:val="00764864"/>
    <w:rsid w:val="007663C1"/>
    <w:rsid w:val="00766A95"/>
    <w:rsid w:val="00766BC8"/>
    <w:rsid w:val="00767512"/>
    <w:rsid w:val="00767DE4"/>
    <w:rsid w:val="00770439"/>
    <w:rsid w:val="00770542"/>
    <w:rsid w:val="00772A96"/>
    <w:rsid w:val="00772EAF"/>
    <w:rsid w:val="00774DA1"/>
    <w:rsid w:val="0077546E"/>
    <w:rsid w:val="007758B6"/>
    <w:rsid w:val="007761CD"/>
    <w:rsid w:val="00780AC6"/>
    <w:rsid w:val="00780C08"/>
    <w:rsid w:val="00780EFE"/>
    <w:rsid w:val="00781489"/>
    <w:rsid w:val="00781DD0"/>
    <w:rsid w:val="00781E55"/>
    <w:rsid w:val="007826DA"/>
    <w:rsid w:val="00782F83"/>
    <w:rsid w:val="00783A73"/>
    <w:rsid w:val="00783B67"/>
    <w:rsid w:val="007848FA"/>
    <w:rsid w:val="00784921"/>
    <w:rsid w:val="00784DA7"/>
    <w:rsid w:val="00785DFE"/>
    <w:rsid w:val="0078687B"/>
    <w:rsid w:val="00786BAE"/>
    <w:rsid w:val="007873BF"/>
    <w:rsid w:val="00787902"/>
    <w:rsid w:val="00787B6C"/>
    <w:rsid w:val="00787D4A"/>
    <w:rsid w:val="0079042A"/>
    <w:rsid w:val="00790630"/>
    <w:rsid w:val="00791155"/>
    <w:rsid w:val="0079131D"/>
    <w:rsid w:val="0079139E"/>
    <w:rsid w:val="00791DA2"/>
    <w:rsid w:val="007923B5"/>
    <w:rsid w:val="0079270B"/>
    <w:rsid w:val="00793717"/>
    <w:rsid w:val="00795649"/>
    <w:rsid w:val="00796F76"/>
    <w:rsid w:val="00797526"/>
    <w:rsid w:val="00797754"/>
    <w:rsid w:val="00797B28"/>
    <w:rsid w:val="00797B82"/>
    <w:rsid w:val="007A0121"/>
    <w:rsid w:val="007A1B05"/>
    <w:rsid w:val="007A1FD9"/>
    <w:rsid w:val="007A21F3"/>
    <w:rsid w:val="007A3C1D"/>
    <w:rsid w:val="007A3D33"/>
    <w:rsid w:val="007A4164"/>
    <w:rsid w:val="007A5219"/>
    <w:rsid w:val="007A57BB"/>
    <w:rsid w:val="007A6DA9"/>
    <w:rsid w:val="007A72CC"/>
    <w:rsid w:val="007B156B"/>
    <w:rsid w:val="007B18A4"/>
    <w:rsid w:val="007B190A"/>
    <w:rsid w:val="007B1ADC"/>
    <w:rsid w:val="007B344C"/>
    <w:rsid w:val="007B3F28"/>
    <w:rsid w:val="007B5AEE"/>
    <w:rsid w:val="007B6497"/>
    <w:rsid w:val="007B66C0"/>
    <w:rsid w:val="007B6DCA"/>
    <w:rsid w:val="007B7C80"/>
    <w:rsid w:val="007C075B"/>
    <w:rsid w:val="007C178D"/>
    <w:rsid w:val="007C192D"/>
    <w:rsid w:val="007C29B0"/>
    <w:rsid w:val="007C3425"/>
    <w:rsid w:val="007C3B6B"/>
    <w:rsid w:val="007C3F76"/>
    <w:rsid w:val="007C441F"/>
    <w:rsid w:val="007C4816"/>
    <w:rsid w:val="007C5809"/>
    <w:rsid w:val="007C6BAF"/>
    <w:rsid w:val="007C6D48"/>
    <w:rsid w:val="007D0898"/>
    <w:rsid w:val="007D2A48"/>
    <w:rsid w:val="007D3B65"/>
    <w:rsid w:val="007D4A0F"/>
    <w:rsid w:val="007D4CE0"/>
    <w:rsid w:val="007D64DE"/>
    <w:rsid w:val="007D6E2B"/>
    <w:rsid w:val="007D7817"/>
    <w:rsid w:val="007E0274"/>
    <w:rsid w:val="007E0371"/>
    <w:rsid w:val="007E05C6"/>
    <w:rsid w:val="007E25A3"/>
    <w:rsid w:val="007E25DC"/>
    <w:rsid w:val="007E3090"/>
    <w:rsid w:val="007E33CD"/>
    <w:rsid w:val="007E410D"/>
    <w:rsid w:val="007E4EDE"/>
    <w:rsid w:val="007E5B02"/>
    <w:rsid w:val="007E5C23"/>
    <w:rsid w:val="007E62F5"/>
    <w:rsid w:val="007E6883"/>
    <w:rsid w:val="007E6C3E"/>
    <w:rsid w:val="007E6F7F"/>
    <w:rsid w:val="007E72CE"/>
    <w:rsid w:val="007E7351"/>
    <w:rsid w:val="007E7D14"/>
    <w:rsid w:val="007F0A23"/>
    <w:rsid w:val="007F10F3"/>
    <w:rsid w:val="007F2324"/>
    <w:rsid w:val="007F263F"/>
    <w:rsid w:val="007F31C9"/>
    <w:rsid w:val="007F3994"/>
    <w:rsid w:val="007F3E27"/>
    <w:rsid w:val="007F4089"/>
    <w:rsid w:val="007F42A1"/>
    <w:rsid w:val="007F4AC3"/>
    <w:rsid w:val="007F4F00"/>
    <w:rsid w:val="007F56DD"/>
    <w:rsid w:val="007F5943"/>
    <w:rsid w:val="007F5BD3"/>
    <w:rsid w:val="007F62DD"/>
    <w:rsid w:val="007F774F"/>
    <w:rsid w:val="007F7C2D"/>
    <w:rsid w:val="007F7E1B"/>
    <w:rsid w:val="008003DD"/>
    <w:rsid w:val="008003FA"/>
    <w:rsid w:val="00800541"/>
    <w:rsid w:val="0080068B"/>
    <w:rsid w:val="0080141A"/>
    <w:rsid w:val="008018D8"/>
    <w:rsid w:val="00801F63"/>
    <w:rsid w:val="00802A52"/>
    <w:rsid w:val="00802A54"/>
    <w:rsid w:val="00802ABC"/>
    <w:rsid w:val="00802B1C"/>
    <w:rsid w:val="00803562"/>
    <w:rsid w:val="0080414F"/>
    <w:rsid w:val="008047B8"/>
    <w:rsid w:val="0080492E"/>
    <w:rsid w:val="008052EA"/>
    <w:rsid w:val="008065EE"/>
    <w:rsid w:val="00806DB9"/>
    <w:rsid w:val="00806E7F"/>
    <w:rsid w:val="008073C0"/>
    <w:rsid w:val="00807E96"/>
    <w:rsid w:val="008105EC"/>
    <w:rsid w:val="008109D1"/>
    <w:rsid w:val="00810FDD"/>
    <w:rsid w:val="0081139E"/>
    <w:rsid w:val="00811CCF"/>
    <w:rsid w:val="0081217A"/>
    <w:rsid w:val="008123AC"/>
    <w:rsid w:val="00813205"/>
    <w:rsid w:val="00813CBB"/>
    <w:rsid w:val="00813F85"/>
    <w:rsid w:val="008146C4"/>
    <w:rsid w:val="008149A5"/>
    <w:rsid w:val="00814D4F"/>
    <w:rsid w:val="008153AA"/>
    <w:rsid w:val="0081584D"/>
    <w:rsid w:val="008158D3"/>
    <w:rsid w:val="0081609C"/>
    <w:rsid w:val="00816E34"/>
    <w:rsid w:val="00816F7B"/>
    <w:rsid w:val="00816F9E"/>
    <w:rsid w:val="00817359"/>
    <w:rsid w:val="008201F6"/>
    <w:rsid w:val="0082026B"/>
    <w:rsid w:val="0082073A"/>
    <w:rsid w:val="00820C01"/>
    <w:rsid w:val="00821AA3"/>
    <w:rsid w:val="0082217E"/>
    <w:rsid w:val="00822216"/>
    <w:rsid w:val="00822463"/>
    <w:rsid w:val="00822D32"/>
    <w:rsid w:val="008232FF"/>
    <w:rsid w:val="00823827"/>
    <w:rsid w:val="00823C2D"/>
    <w:rsid w:val="00823C68"/>
    <w:rsid w:val="00823FF4"/>
    <w:rsid w:val="00824890"/>
    <w:rsid w:val="008248CD"/>
    <w:rsid w:val="00825613"/>
    <w:rsid w:val="008262B0"/>
    <w:rsid w:val="00826BCC"/>
    <w:rsid w:val="00827350"/>
    <w:rsid w:val="0082772A"/>
    <w:rsid w:val="00827BD4"/>
    <w:rsid w:val="0083101C"/>
    <w:rsid w:val="00831112"/>
    <w:rsid w:val="008324D8"/>
    <w:rsid w:val="00832DF5"/>
    <w:rsid w:val="00832F84"/>
    <w:rsid w:val="00833487"/>
    <w:rsid w:val="00833570"/>
    <w:rsid w:val="0083377C"/>
    <w:rsid w:val="00833AAA"/>
    <w:rsid w:val="00833BAD"/>
    <w:rsid w:val="00833BCE"/>
    <w:rsid w:val="008341F0"/>
    <w:rsid w:val="008342C5"/>
    <w:rsid w:val="00834824"/>
    <w:rsid w:val="00835811"/>
    <w:rsid w:val="008365F2"/>
    <w:rsid w:val="00836940"/>
    <w:rsid w:val="008374A7"/>
    <w:rsid w:val="00837D09"/>
    <w:rsid w:val="00837DA0"/>
    <w:rsid w:val="00837DE1"/>
    <w:rsid w:val="00840A39"/>
    <w:rsid w:val="00840AE0"/>
    <w:rsid w:val="0084121B"/>
    <w:rsid w:val="00841924"/>
    <w:rsid w:val="00841C5B"/>
    <w:rsid w:val="0084202B"/>
    <w:rsid w:val="00842644"/>
    <w:rsid w:val="00842E48"/>
    <w:rsid w:val="008454FF"/>
    <w:rsid w:val="0084570F"/>
    <w:rsid w:val="00845CDB"/>
    <w:rsid w:val="008462BA"/>
    <w:rsid w:val="00846750"/>
    <w:rsid w:val="00847819"/>
    <w:rsid w:val="00847A07"/>
    <w:rsid w:val="00847B77"/>
    <w:rsid w:val="008502CC"/>
    <w:rsid w:val="00851174"/>
    <w:rsid w:val="00851727"/>
    <w:rsid w:val="008520F0"/>
    <w:rsid w:val="0085211B"/>
    <w:rsid w:val="00853141"/>
    <w:rsid w:val="00853F26"/>
    <w:rsid w:val="00854EE3"/>
    <w:rsid w:val="0085525D"/>
    <w:rsid w:val="008558F5"/>
    <w:rsid w:val="00856102"/>
    <w:rsid w:val="00856EF7"/>
    <w:rsid w:val="00857940"/>
    <w:rsid w:val="00857D6E"/>
    <w:rsid w:val="00860502"/>
    <w:rsid w:val="00860F41"/>
    <w:rsid w:val="00861228"/>
    <w:rsid w:val="00861346"/>
    <w:rsid w:val="00861926"/>
    <w:rsid w:val="00861DE8"/>
    <w:rsid w:val="00862036"/>
    <w:rsid w:val="00863204"/>
    <w:rsid w:val="00863E0C"/>
    <w:rsid w:val="008643BB"/>
    <w:rsid w:val="008646B5"/>
    <w:rsid w:val="00865D22"/>
    <w:rsid w:val="00867B8A"/>
    <w:rsid w:val="00867BCE"/>
    <w:rsid w:val="00867C0F"/>
    <w:rsid w:val="008701A1"/>
    <w:rsid w:val="00870254"/>
    <w:rsid w:val="00870F1F"/>
    <w:rsid w:val="0087144B"/>
    <w:rsid w:val="00871B49"/>
    <w:rsid w:val="00871C32"/>
    <w:rsid w:val="008720B4"/>
    <w:rsid w:val="0087211F"/>
    <w:rsid w:val="00873429"/>
    <w:rsid w:val="008736B3"/>
    <w:rsid w:val="0087374A"/>
    <w:rsid w:val="008742F2"/>
    <w:rsid w:val="008749CF"/>
    <w:rsid w:val="00875106"/>
    <w:rsid w:val="00876030"/>
    <w:rsid w:val="008768F2"/>
    <w:rsid w:val="008771AA"/>
    <w:rsid w:val="00877B28"/>
    <w:rsid w:val="00880145"/>
    <w:rsid w:val="00880606"/>
    <w:rsid w:val="0088299F"/>
    <w:rsid w:val="00882FF6"/>
    <w:rsid w:val="0088319E"/>
    <w:rsid w:val="0088473B"/>
    <w:rsid w:val="00884A54"/>
    <w:rsid w:val="00884C7F"/>
    <w:rsid w:val="00884D46"/>
    <w:rsid w:val="0088556E"/>
    <w:rsid w:val="00885BA3"/>
    <w:rsid w:val="00885EAA"/>
    <w:rsid w:val="00886C09"/>
    <w:rsid w:val="00886E58"/>
    <w:rsid w:val="00886F40"/>
    <w:rsid w:val="00886FA4"/>
    <w:rsid w:val="00887B68"/>
    <w:rsid w:val="00887E03"/>
    <w:rsid w:val="008902F9"/>
    <w:rsid w:val="00890450"/>
    <w:rsid w:val="0089046F"/>
    <w:rsid w:val="00890A74"/>
    <w:rsid w:val="008915EE"/>
    <w:rsid w:val="008916EB"/>
    <w:rsid w:val="008923A9"/>
    <w:rsid w:val="008930C9"/>
    <w:rsid w:val="0089488F"/>
    <w:rsid w:val="00895657"/>
    <w:rsid w:val="008956F6"/>
    <w:rsid w:val="008959EA"/>
    <w:rsid w:val="00895D47"/>
    <w:rsid w:val="00896551"/>
    <w:rsid w:val="00896B90"/>
    <w:rsid w:val="00897AE5"/>
    <w:rsid w:val="00897CA3"/>
    <w:rsid w:val="00897CCB"/>
    <w:rsid w:val="008A0495"/>
    <w:rsid w:val="008A0CA3"/>
    <w:rsid w:val="008A25FE"/>
    <w:rsid w:val="008A2A1E"/>
    <w:rsid w:val="008A2B63"/>
    <w:rsid w:val="008A3FAB"/>
    <w:rsid w:val="008A58B9"/>
    <w:rsid w:val="008A5BE5"/>
    <w:rsid w:val="008A6494"/>
    <w:rsid w:val="008A7608"/>
    <w:rsid w:val="008A7776"/>
    <w:rsid w:val="008B07A1"/>
    <w:rsid w:val="008B11A5"/>
    <w:rsid w:val="008B141F"/>
    <w:rsid w:val="008B14AF"/>
    <w:rsid w:val="008B2B1E"/>
    <w:rsid w:val="008B2CC6"/>
    <w:rsid w:val="008B3120"/>
    <w:rsid w:val="008B3C96"/>
    <w:rsid w:val="008B3F42"/>
    <w:rsid w:val="008B4912"/>
    <w:rsid w:val="008B4A80"/>
    <w:rsid w:val="008B4C53"/>
    <w:rsid w:val="008B4E45"/>
    <w:rsid w:val="008B52D6"/>
    <w:rsid w:val="008B5737"/>
    <w:rsid w:val="008B5FFC"/>
    <w:rsid w:val="008B6812"/>
    <w:rsid w:val="008B687F"/>
    <w:rsid w:val="008B6E22"/>
    <w:rsid w:val="008C0239"/>
    <w:rsid w:val="008C1DA8"/>
    <w:rsid w:val="008C247D"/>
    <w:rsid w:val="008C24B2"/>
    <w:rsid w:val="008C25FA"/>
    <w:rsid w:val="008C4DCF"/>
    <w:rsid w:val="008C625F"/>
    <w:rsid w:val="008C6390"/>
    <w:rsid w:val="008C6CEA"/>
    <w:rsid w:val="008C7005"/>
    <w:rsid w:val="008C7C17"/>
    <w:rsid w:val="008D0177"/>
    <w:rsid w:val="008D087F"/>
    <w:rsid w:val="008D18A2"/>
    <w:rsid w:val="008D1F95"/>
    <w:rsid w:val="008D30B4"/>
    <w:rsid w:val="008D374A"/>
    <w:rsid w:val="008D3970"/>
    <w:rsid w:val="008D48A8"/>
    <w:rsid w:val="008D4AFB"/>
    <w:rsid w:val="008D5286"/>
    <w:rsid w:val="008D60E4"/>
    <w:rsid w:val="008D680C"/>
    <w:rsid w:val="008D6B87"/>
    <w:rsid w:val="008D6BBF"/>
    <w:rsid w:val="008D6F8C"/>
    <w:rsid w:val="008E0238"/>
    <w:rsid w:val="008E15AC"/>
    <w:rsid w:val="008E1685"/>
    <w:rsid w:val="008E19C5"/>
    <w:rsid w:val="008E21D6"/>
    <w:rsid w:val="008E2D2D"/>
    <w:rsid w:val="008E2E32"/>
    <w:rsid w:val="008E39D4"/>
    <w:rsid w:val="008E3D97"/>
    <w:rsid w:val="008E3E1B"/>
    <w:rsid w:val="008E4C89"/>
    <w:rsid w:val="008E57F4"/>
    <w:rsid w:val="008E5EB2"/>
    <w:rsid w:val="008E641F"/>
    <w:rsid w:val="008E69AF"/>
    <w:rsid w:val="008E6E91"/>
    <w:rsid w:val="008E7194"/>
    <w:rsid w:val="008E79ED"/>
    <w:rsid w:val="008F00E6"/>
    <w:rsid w:val="008F0AEA"/>
    <w:rsid w:val="008F1C9A"/>
    <w:rsid w:val="008F2B59"/>
    <w:rsid w:val="008F320E"/>
    <w:rsid w:val="008F327B"/>
    <w:rsid w:val="008F4BB4"/>
    <w:rsid w:val="008F4DFB"/>
    <w:rsid w:val="008F4E2E"/>
    <w:rsid w:val="008F53C8"/>
    <w:rsid w:val="008F5592"/>
    <w:rsid w:val="008F6621"/>
    <w:rsid w:val="008F6712"/>
    <w:rsid w:val="008F7668"/>
    <w:rsid w:val="009001AF"/>
    <w:rsid w:val="009007AC"/>
    <w:rsid w:val="00900842"/>
    <w:rsid w:val="009019CA"/>
    <w:rsid w:val="009033F6"/>
    <w:rsid w:val="00903CDD"/>
    <w:rsid w:val="009041F3"/>
    <w:rsid w:val="009048A0"/>
    <w:rsid w:val="009048B0"/>
    <w:rsid w:val="00904E90"/>
    <w:rsid w:val="0090516D"/>
    <w:rsid w:val="00905840"/>
    <w:rsid w:val="00905CB4"/>
    <w:rsid w:val="00905D7A"/>
    <w:rsid w:val="0090634B"/>
    <w:rsid w:val="00906B57"/>
    <w:rsid w:val="009072D1"/>
    <w:rsid w:val="0090782C"/>
    <w:rsid w:val="00907FC1"/>
    <w:rsid w:val="00910640"/>
    <w:rsid w:val="00910C7E"/>
    <w:rsid w:val="00910D08"/>
    <w:rsid w:val="0091163B"/>
    <w:rsid w:val="00913CBC"/>
    <w:rsid w:val="00914F68"/>
    <w:rsid w:val="0091527B"/>
    <w:rsid w:val="0091611C"/>
    <w:rsid w:val="009164DF"/>
    <w:rsid w:val="009165DA"/>
    <w:rsid w:val="00916DDB"/>
    <w:rsid w:val="00917CB1"/>
    <w:rsid w:val="00917FC5"/>
    <w:rsid w:val="0092005F"/>
    <w:rsid w:val="009206F6"/>
    <w:rsid w:val="009217A8"/>
    <w:rsid w:val="00922253"/>
    <w:rsid w:val="00922541"/>
    <w:rsid w:val="00922A90"/>
    <w:rsid w:val="00922AFE"/>
    <w:rsid w:val="00922D13"/>
    <w:rsid w:val="009241AF"/>
    <w:rsid w:val="009241C3"/>
    <w:rsid w:val="00924BF0"/>
    <w:rsid w:val="009254E9"/>
    <w:rsid w:val="009258BB"/>
    <w:rsid w:val="009264E9"/>
    <w:rsid w:val="00926601"/>
    <w:rsid w:val="00926B06"/>
    <w:rsid w:val="0092737A"/>
    <w:rsid w:val="00927BBD"/>
    <w:rsid w:val="0093055E"/>
    <w:rsid w:val="00930DB5"/>
    <w:rsid w:val="009318EC"/>
    <w:rsid w:val="00932CFF"/>
    <w:rsid w:val="00934023"/>
    <w:rsid w:val="00935648"/>
    <w:rsid w:val="00935A58"/>
    <w:rsid w:val="00936204"/>
    <w:rsid w:val="00936FAB"/>
    <w:rsid w:val="00937645"/>
    <w:rsid w:val="0094039B"/>
    <w:rsid w:val="00940DDF"/>
    <w:rsid w:val="00941ECA"/>
    <w:rsid w:val="009421CB"/>
    <w:rsid w:val="00942CFF"/>
    <w:rsid w:val="0094322C"/>
    <w:rsid w:val="009432FC"/>
    <w:rsid w:val="00943639"/>
    <w:rsid w:val="00943B8D"/>
    <w:rsid w:val="009445D0"/>
    <w:rsid w:val="00946554"/>
    <w:rsid w:val="00947269"/>
    <w:rsid w:val="00947996"/>
    <w:rsid w:val="009512F6"/>
    <w:rsid w:val="00951E2B"/>
    <w:rsid w:val="00952019"/>
    <w:rsid w:val="00952395"/>
    <w:rsid w:val="009525F3"/>
    <w:rsid w:val="009529F9"/>
    <w:rsid w:val="00952ACA"/>
    <w:rsid w:val="00952C29"/>
    <w:rsid w:val="00952DAB"/>
    <w:rsid w:val="00953CDF"/>
    <w:rsid w:val="00953E0C"/>
    <w:rsid w:val="0095497B"/>
    <w:rsid w:val="00955CD3"/>
    <w:rsid w:val="00956BCD"/>
    <w:rsid w:val="0095721C"/>
    <w:rsid w:val="00957849"/>
    <w:rsid w:val="009602AA"/>
    <w:rsid w:val="00961197"/>
    <w:rsid w:val="009611E6"/>
    <w:rsid w:val="00961C8A"/>
    <w:rsid w:val="009622EB"/>
    <w:rsid w:val="009636DB"/>
    <w:rsid w:val="0096439F"/>
    <w:rsid w:val="00966409"/>
    <w:rsid w:val="009671C6"/>
    <w:rsid w:val="009677A1"/>
    <w:rsid w:val="009700E1"/>
    <w:rsid w:val="00970345"/>
    <w:rsid w:val="0097034B"/>
    <w:rsid w:val="00971174"/>
    <w:rsid w:val="009713E3"/>
    <w:rsid w:val="00971454"/>
    <w:rsid w:val="00971658"/>
    <w:rsid w:val="009730EE"/>
    <w:rsid w:val="009732F2"/>
    <w:rsid w:val="00973602"/>
    <w:rsid w:val="00973AB1"/>
    <w:rsid w:val="00973E08"/>
    <w:rsid w:val="00974579"/>
    <w:rsid w:val="00974632"/>
    <w:rsid w:val="0097542E"/>
    <w:rsid w:val="00975A13"/>
    <w:rsid w:val="00975CAE"/>
    <w:rsid w:val="00976612"/>
    <w:rsid w:val="00976DCE"/>
    <w:rsid w:val="0097764B"/>
    <w:rsid w:val="00980E1E"/>
    <w:rsid w:val="00980E93"/>
    <w:rsid w:val="00980EE6"/>
    <w:rsid w:val="009817AE"/>
    <w:rsid w:val="00981941"/>
    <w:rsid w:val="00982645"/>
    <w:rsid w:val="00982D87"/>
    <w:rsid w:val="00982ED1"/>
    <w:rsid w:val="00984FFA"/>
    <w:rsid w:val="00985EA0"/>
    <w:rsid w:val="00986134"/>
    <w:rsid w:val="009866F3"/>
    <w:rsid w:val="00986D9F"/>
    <w:rsid w:val="00990C6D"/>
    <w:rsid w:val="00991740"/>
    <w:rsid w:val="009917DE"/>
    <w:rsid w:val="009918FD"/>
    <w:rsid w:val="00992B9E"/>
    <w:rsid w:val="00992CB3"/>
    <w:rsid w:val="0099482B"/>
    <w:rsid w:val="0099484B"/>
    <w:rsid w:val="009954C6"/>
    <w:rsid w:val="00995670"/>
    <w:rsid w:val="009956C7"/>
    <w:rsid w:val="00995CD8"/>
    <w:rsid w:val="0099710D"/>
    <w:rsid w:val="009977A1"/>
    <w:rsid w:val="009A061B"/>
    <w:rsid w:val="009A0943"/>
    <w:rsid w:val="009A0A6C"/>
    <w:rsid w:val="009A0ED8"/>
    <w:rsid w:val="009A32EC"/>
    <w:rsid w:val="009A36F2"/>
    <w:rsid w:val="009A3ACF"/>
    <w:rsid w:val="009A3F6C"/>
    <w:rsid w:val="009A488C"/>
    <w:rsid w:val="009A5042"/>
    <w:rsid w:val="009A51FD"/>
    <w:rsid w:val="009A55D8"/>
    <w:rsid w:val="009A56A9"/>
    <w:rsid w:val="009A6A35"/>
    <w:rsid w:val="009A6EB9"/>
    <w:rsid w:val="009A7C35"/>
    <w:rsid w:val="009B0A56"/>
    <w:rsid w:val="009B1163"/>
    <w:rsid w:val="009B13BC"/>
    <w:rsid w:val="009B16A8"/>
    <w:rsid w:val="009B178E"/>
    <w:rsid w:val="009B1C3B"/>
    <w:rsid w:val="009B21D8"/>
    <w:rsid w:val="009B2489"/>
    <w:rsid w:val="009B2ACC"/>
    <w:rsid w:val="009B2BDB"/>
    <w:rsid w:val="009B2D7C"/>
    <w:rsid w:val="009B307C"/>
    <w:rsid w:val="009B44AD"/>
    <w:rsid w:val="009B4961"/>
    <w:rsid w:val="009B4BED"/>
    <w:rsid w:val="009B4D00"/>
    <w:rsid w:val="009B50FB"/>
    <w:rsid w:val="009B52A1"/>
    <w:rsid w:val="009B560C"/>
    <w:rsid w:val="009B5B71"/>
    <w:rsid w:val="009B6861"/>
    <w:rsid w:val="009B69E1"/>
    <w:rsid w:val="009B7DDB"/>
    <w:rsid w:val="009C0177"/>
    <w:rsid w:val="009C16BD"/>
    <w:rsid w:val="009C1D15"/>
    <w:rsid w:val="009C2AC7"/>
    <w:rsid w:val="009C2EEC"/>
    <w:rsid w:val="009C3794"/>
    <w:rsid w:val="009C3D30"/>
    <w:rsid w:val="009C4079"/>
    <w:rsid w:val="009C4721"/>
    <w:rsid w:val="009C4AE1"/>
    <w:rsid w:val="009C63EC"/>
    <w:rsid w:val="009C67ED"/>
    <w:rsid w:val="009D018F"/>
    <w:rsid w:val="009D024C"/>
    <w:rsid w:val="009D110B"/>
    <w:rsid w:val="009D13CC"/>
    <w:rsid w:val="009D14B2"/>
    <w:rsid w:val="009D1D33"/>
    <w:rsid w:val="009D26CB"/>
    <w:rsid w:val="009D2ACE"/>
    <w:rsid w:val="009D42CC"/>
    <w:rsid w:val="009D4E23"/>
    <w:rsid w:val="009D5149"/>
    <w:rsid w:val="009D51E3"/>
    <w:rsid w:val="009D52EC"/>
    <w:rsid w:val="009D61C1"/>
    <w:rsid w:val="009D6339"/>
    <w:rsid w:val="009D73C8"/>
    <w:rsid w:val="009E1827"/>
    <w:rsid w:val="009E2794"/>
    <w:rsid w:val="009E2948"/>
    <w:rsid w:val="009E379F"/>
    <w:rsid w:val="009E4597"/>
    <w:rsid w:val="009E47B1"/>
    <w:rsid w:val="009E518C"/>
    <w:rsid w:val="009E52E9"/>
    <w:rsid w:val="009E5EEB"/>
    <w:rsid w:val="009E61A0"/>
    <w:rsid w:val="009E7B22"/>
    <w:rsid w:val="009E7BD6"/>
    <w:rsid w:val="009F0019"/>
    <w:rsid w:val="009F0637"/>
    <w:rsid w:val="009F06EC"/>
    <w:rsid w:val="009F0867"/>
    <w:rsid w:val="009F09EB"/>
    <w:rsid w:val="009F0A30"/>
    <w:rsid w:val="009F2F4C"/>
    <w:rsid w:val="009F3EBA"/>
    <w:rsid w:val="009F471F"/>
    <w:rsid w:val="009F4D43"/>
    <w:rsid w:val="009F4FE7"/>
    <w:rsid w:val="009F5710"/>
    <w:rsid w:val="009F5ED3"/>
    <w:rsid w:val="009F655C"/>
    <w:rsid w:val="009F752D"/>
    <w:rsid w:val="009F7B04"/>
    <w:rsid w:val="00A00EF7"/>
    <w:rsid w:val="00A01634"/>
    <w:rsid w:val="00A01D88"/>
    <w:rsid w:val="00A01E50"/>
    <w:rsid w:val="00A02392"/>
    <w:rsid w:val="00A023B9"/>
    <w:rsid w:val="00A0335A"/>
    <w:rsid w:val="00A03849"/>
    <w:rsid w:val="00A04432"/>
    <w:rsid w:val="00A05C20"/>
    <w:rsid w:val="00A06229"/>
    <w:rsid w:val="00A0662B"/>
    <w:rsid w:val="00A06B00"/>
    <w:rsid w:val="00A06D2E"/>
    <w:rsid w:val="00A06DA4"/>
    <w:rsid w:val="00A105C6"/>
    <w:rsid w:val="00A11444"/>
    <w:rsid w:val="00A124CA"/>
    <w:rsid w:val="00A12539"/>
    <w:rsid w:val="00A12CFA"/>
    <w:rsid w:val="00A12DD4"/>
    <w:rsid w:val="00A12DD6"/>
    <w:rsid w:val="00A12F33"/>
    <w:rsid w:val="00A1302B"/>
    <w:rsid w:val="00A13423"/>
    <w:rsid w:val="00A14094"/>
    <w:rsid w:val="00A142C1"/>
    <w:rsid w:val="00A1444E"/>
    <w:rsid w:val="00A15606"/>
    <w:rsid w:val="00A15935"/>
    <w:rsid w:val="00A15C99"/>
    <w:rsid w:val="00A16382"/>
    <w:rsid w:val="00A16DED"/>
    <w:rsid w:val="00A20CBE"/>
    <w:rsid w:val="00A22334"/>
    <w:rsid w:val="00A22864"/>
    <w:rsid w:val="00A22ABB"/>
    <w:rsid w:val="00A22CC7"/>
    <w:rsid w:val="00A22DE7"/>
    <w:rsid w:val="00A231A6"/>
    <w:rsid w:val="00A23219"/>
    <w:rsid w:val="00A232C7"/>
    <w:rsid w:val="00A24909"/>
    <w:rsid w:val="00A2508C"/>
    <w:rsid w:val="00A25570"/>
    <w:rsid w:val="00A258FC"/>
    <w:rsid w:val="00A25939"/>
    <w:rsid w:val="00A264CD"/>
    <w:rsid w:val="00A2663F"/>
    <w:rsid w:val="00A27727"/>
    <w:rsid w:val="00A27CA9"/>
    <w:rsid w:val="00A301E6"/>
    <w:rsid w:val="00A30244"/>
    <w:rsid w:val="00A30264"/>
    <w:rsid w:val="00A3080A"/>
    <w:rsid w:val="00A31513"/>
    <w:rsid w:val="00A31B8F"/>
    <w:rsid w:val="00A31DF4"/>
    <w:rsid w:val="00A326DE"/>
    <w:rsid w:val="00A342BE"/>
    <w:rsid w:val="00A342E9"/>
    <w:rsid w:val="00A34EBB"/>
    <w:rsid w:val="00A357F5"/>
    <w:rsid w:val="00A364A1"/>
    <w:rsid w:val="00A364B9"/>
    <w:rsid w:val="00A367D9"/>
    <w:rsid w:val="00A3770D"/>
    <w:rsid w:val="00A3778F"/>
    <w:rsid w:val="00A37972"/>
    <w:rsid w:val="00A37F0D"/>
    <w:rsid w:val="00A4089D"/>
    <w:rsid w:val="00A415F4"/>
    <w:rsid w:val="00A41C23"/>
    <w:rsid w:val="00A41C65"/>
    <w:rsid w:val="00A420A0"/>
    <w:rsid w:val="00A42D09"/>
    <w:rsid w:val="00A42E52"/>
    <w:rsid w:val="00A43C4E"/>
    <w:rsid w:val="00A43DD0"/>
    <w:rsid w:val="00A44464"/>
    <w:rsid w:val="00A44C35"/>
    <w:rsid w:val="00A44D93"/>
    <w:rsid w:val="00A44E9C"/>
    <w:rsid w:val="00A45865"/>
    <w:rsid w:val="00A45937"/>
    <w:rsid w:val="00A45DC1"/>
    <w:rsid w:val="00A464E2"/>
    <w:rsid w:val="00A469B2"/>
    <w:rsid w:val="00A46D05"/>
    <w:rsid w:val="00A4781C"/>
    <w:rsid w:val="00A501F6"/>
    <w:rsid w:val="00A50CF8"/>
    <w:rsid w:val="00A50E94"/>
    <w:rsid w:val="00A50F24"/>
    <w:rsid w:val="00A51596"/>
    <w:rsid w:val="00A51773"/>
    <w:rsid w:val="00A51FA7"/>
    <w:rsid w:val="00A51FD6"/>
    <w:rsid w:val="00A536B3"/>
    <w:rsid w:val="00A54A77"/>
    <w:rsid w:val="00A556B2"/>
    <w:rsid w:val="00A561E6"/>
    <w:rsid w:val="00A56358"/>
    <w:rsid w:val="00A60113"/>
    <w:rsid w:val="00A6184B"/>
    <w:rsid w:val="00A6272C"/>
    <w:rsid w:val="00A63C5B"/>
    <w:rsid w:val="00A63C73"/>
    <w:rsid w:val="00A65437"/>
    <w:rsid w:val="00A6683E"/>
    <w:rsid w:val="00A66BE7"/>
    <w:rsid w:val="00A66D83"/>
    <w:rsid w:val="00A6771C"/>
    <w:rsid w:val="00A67D24"/>
    <w:rsid w:val="00A70166"/>
    <w:rsid w:val="00A70352"/>
    <w:rsid w:val="00A70EE8"/>
    <w:rsid w:val="00A719DB"/>
    <w:rsid w:val="00A7225D"/>
    <w:rsid w:val="00A7254E"/>
    <w:rsid w:val="00A72B51"/>
    <w:rsid w:val="00A72FEA"/>
    <w:rsid w:val="00A7309E"/>
    <w:rsid w:val="00A734FE"/>
    <w:rsid w:val="00A741A3"/>
    <w:rsid w:val="00A744A9"/>
    <w:rsid w:val="00A74AAB"/>
    <w:rsid w:val="00A74C9E"/>
    <w:rsid w:val="00A74EBA"/>
    <w:rsid w:val="00A750A8"/>
    <w:rsid w:val="00A75B55"/>
    <w:rsid w:val="00A75EB1"/>
    <w:rsid w:val="00A7663B"/>
    <w:rsid w:val="00A8098B"/>
    <w:rsid w:val="00A8178C"/>
    <w:rsid w:val="00A81AFE"/>
    <w:rsid w:val="00A8267E"/>
    <w:rsid w:val="00A834CD"/>
    <w:rsid w:val="00A842A8"/>
    <w:rsid w:val="00A854AD"/>
    <w:rsid w:val="00A85E36"/>
    <w:rsid w:val="00A862BE"/>
    <w:rsid w:val="00A86465"/>
    <w:rsid w:val="00A8663E"/>
    <w:rsid w:val="00A872B7"/>
    <w:rsid w:val="00A8799C"/>
    <w:rsid w:val="00A87DF9"/>
    <w:rsid w:val="00A905C2"/>
    <w:rsid w:val="00A917B4"/>
    <w:rsid w:val="00A925D0"/>
    <w:rsid w:val="00A92BB7"/>
    <w:rsid w:val="00A9312A"/>
    <w:rsid w:val="00A93CCE"/>
    <w:rsid w:val="00A948EE"/>
    <w:rsid w:val="00A94A0B"/>
    <w:rsid w:val="00A94BBE"/>
    <w:rsid w:val="00A94BF8"/>
    <w:rsid w:val="00A951B6"/>
    <w:rsid w:val="00A954A3"/>
    <w:rsid w:val="00A9630C"/>
    <w:rsid w:val="00A968C8"/>
    <w:rsid w:val="00A96CB0"/>
    <w:rsid w:val="00A96EBC"/>
    <w:rsid w:val="00A97779"/>
    <w:rsid w:val="00A97805"/>
    <w:rsid w:val="00AA1566"/>
    <w:rsid w:val="00AA167C"/>
    <w:rsid w:val="00AA24D5"/>
    <w:rsid w:val="00AA2F44"/>
    <w:rsid w:val="00AA475D"/>
    <w:rsid w:val="00AA4AB9"/>
    <w:rsid w:val="00AA509A"/>
    <w:rsid w:val="00AA5251"/>
    <w:rsid w:val="00AA5259"/>
    <w:rsid w:val="00AA60CB"/>
    <w:rsid w:val="00AA63B8"/>
    <w:rsid w:val="00AA6512"/>
    <w:rsid w:val="00AA7234"/>
    <w:rsid w:val="00AA7C29"/>
    <w:rsid w:val="00AB00A2"/>
    <w:rsid w:val="00AB0E21"/>
    <w:rsid w:val="00AB0FD6"/>
    <w:rsid w:val="00AB14D2"/>
    <w:rsid w:val="00AB15AE"/>
    <w:rsid w:val="00AB1688"/>
    <w:rsid w:val="00AB17A1"/>
    <w:rsid w:val="00AB1892"/>
    <w:rsid w:val="00AB1AD9"/>
    <w:rsid w:val="00AB27C7"/>
    <w:rsid w:val="00AB2DD0"/>
    <w:rsid w:val="00AB3305"/>
    <w:rsid w:val="00AB5726"/>
    <w:rsid w:val="00AB5A12"/>
    <w:rsid w:val="00AB5E3B"/>
    <w:rsid w:val="00AB6240"/>
    <w:rsid w:val="00AB65EE"/>
    <w:rsid w:val="00AB675C"/>
    <w:rsid w:val="00AB70B9"/>
    <w:rsid w:val="00AB77E2"/>
    <w:rsid w:val="00AB78B9"/>
    <w:rsid w:val="00AC2945"/>
    <w:rsid w:val="00AC3383"/>
    <w:rsid w:val="00AC384E"/>
    <w:rsid w:val="00AC3911"/>
    <w:rsid w:val="00AC3C33"/>
    <w:rsid w:val="00AC3D8F"/>
    <w:rsid w:val="00AC3F8E"/>
    <w:rsid w:val="00AC44EB"/>
    <w:rsid w:val="00AC4CFC"/>
    <w:rsid w:val="00AC5E74"/>
    <w:rsid w:val="00AC62DC"/>
    <w:rsid w:val="00AC688B"/>
    <w:rsid w:val="00AC7DE8"/>
    <w:rsid w:val="00AD09A6"/>
    <w:rsid w:val="00AD09CF"/>
    <w:rsid w:val="00AD11F8"/>
    <w:rsid w:val="00AD12D8"/>
    <w:rsid w:val="00AD141E"/>
    <w:rsid w:val="00AD1D36"/>
    <w:rsid w:val="00AD1E3D"/>
    <w:rsid w:val="00AD24EB"/>
    <w:rsid w:val="00AD2BEE"/>
    <w:rsid w:val="00AD3248"/>
    <w:rsid w:val="00AD3A6C"/>
    <w:rsid w:val="00AD3A7B"/>
    <w:rsid w:val="00AD3DD7"/>
    <w:rsid w:val="00AD3F79"/>
    <w:rsid w:val="00AD433A"/>
    <w:rsid w:val="00AD49D2"/>
    <w:rsid w:val="00AD581B"/>
    <w:rsid w:val="00AD6DA4"/>
    <w:rsid w:val="00AE0246"/>
    <w:rsid w:val="00AE0D39"/>
    <w:rsid w:val="00AE34E0"/>
    <w:rsid w:val="00AE362F"/>
    <w:rsid w:val="00AE45B3"/>
    <w:rsid w:val="00AE5631"/>
    <w:rsid w:val="00AE5CFD"/>
    <w:rsid w:val="00AE5F4C"/>
    <w:rsid w:val="00AE6129"/>
    <w:rsid w:val="00AE6BDD"/>
    <w:rsid w:val="00AE6E28"/>
    <w:rsid w:val="00AE70F1"/>
    <w:rsid w:val="00AE749D"/>
    <w:rsid w:val="00AE7FE7"/>
    <w:rsid w:val="00AF0D0D"/>
    <w:rsid w:val="00AF0F7F"/>
    <w:rsid w:val="00AF1201"/>
    <w:rsid w:val="00AF2423"/>
    <w:rsid w:val="00AF2746"/>
    <w:rsid w:val="00AF2957"/>
    <w:rsid w:val="00AF29FF"/>
    <w:rsid w:val="00AF2E8A"/>
    <w:rsid w:val="00AF330F"/>
    <w:rsid w:val="00AF3BEF"/>
    <w:rsid w:val="00AF50F2"/>
    <w:rsid w:val="00AF5801"/>
    <w:rsid w:val="00AF6467"/>
    <w:rsid w:val="00AF670B"/>
    <w:rsid w:val="00AF68AB"/>
    <w:rsid w:val="00AF6CC4"/>
    <w:rsid w:val="00AF6F4A"/>
    <w:rsid w:val="00AF749B"/>
    <w:rsid w:val="00B00D50"/>
    <w:rsid w:val="00B00D88"/>
    <w:rsid w:val="00B01318"/>
    <w:rsid w:val="00B01E90"/>
    <w:rsid w:val="00B02AFC"/>
    <w:rsid w:val="00B039A9"/>
    <w:rsid w:val="00B04280"/>
    <w:rsid w:val="00B04282"/>
    <w:rsid w:val="00B04B64"/>
    <w:rsid w:val="00B0508C"/>
    <w:rsid w:val="00B056F2"/>
    <w:rsid w:val="00B0638D"/>
    <w:rsid w:val="00B0644F"/>
    <w:rsid w:val="00B06EB1"/>
    <w:rsid w:val="00B07281"/>
    <w:rsid w:val="00B07D5A"/>
    <w:rsid w:val="00B10AC2"/>
    <w:rsid w:val="00B11027"/>
    <w:rsid w:val="00B12C86"/>
    <w:rsid w:val="00B1373C"/>
    <w:rsid w:val="00B14DEA"/>
    <w:rsid w:val="00B1557A"/>
    <w:rsid w:val="00B15FCD"/>
    <w:rsid w:val="00B16C05"/>
    <w:rsid w:val="00B206D2"/>
    <w:rsid w:val="00B206EF"/>
    <w:rsid w:val="00B20BF0"/>
    <w:rsid w:val="00B2184C"/>
    <w:rsid w:val="00B21FBF"/>
    <w:rsid w:val="00B22EAA"/>
    <w:rsid w:val="00B22F54"/>
    <w:rsid w:val="00B23202"/>
    <w:rsid w:val="00B25131"/>
    <w:rsid w:val="00B2630B"/>
    <w:rsid w:val="00B2637B"/>
    <w:rsid w:val="00B269B1"/>
    <w:rsid w:val="00B2792C"/>
    <w:rsid w:val="00B27D6F"/>
    <w:rsid w:val="00B30C60"/>
    <w:rsid w:val="00B311A7"/>
    <w:rsid w:val="00B3182C"/>
    <w:rsid w:val="00B318F7"/>
    <w:rsid w:val="00B31D39"/>
    <w:rsid w:val="00B31DB1"/>
    <w:rsid w:val="00B32200"/>
    <w:rsid w:val="00B32415"/>
    <w:rsid w:val="00B330FA"/>
    <w:rsid w:val="00B334D0"/>
    <w:rsid w:val="00B3491C"/>
    <w:rsid w:val="00B3536A"/>
    <w:rsid w:val="00B359C2"/>
    <w:rsid w:val="00B35A87"/>
    <w:rsid w:val="00B36089"/>
    <w:rsid w:val="00B3704B"/>
    <w:rsid w:val="00B3714B"/>
    <w:rsid w:val="00B37AE5"/>
    <w:rsid w:val="00B37B75"/>
    <w:rsid w:val="00B403AD"/>
    <w:rsid w:val="00B41199"/>
    <w:rsid w:val="00B41B6B"/>
    <w:rsid w:val="00B42736"/>
    <w:rsid w:val="00B42884"/>
    <w:rsid w:val="00B42952"/>
    <w:rsid w:val="00B429F4"/>
    <w:rsid w:val="00B430A7"/>
    <w:rsid w:val="00B433CA"/>
    <w:rsid w:val="00B435EF"/>
    <w:rsid w:val="00B43DB3"/>
    <w:rsid w:val="00B4456F"/>
    <w:rsid w:val="00B44BDF"/>
    <w:rsid w:val="00B45D29"/>
    <w:rsid w:val="00B46198"/>
    <w:rsid w:val="00B461AE"/>
    <w:rsid w:val="00B46ED0"/>
    <w:rsid w:val="00B47734"/>
    <w:rsid w:val="00B50095"/>
    <w:rsid w:val="00B501A7"/>
    <w:rsid w:val="00B51647"/>
    <w:rsid w:val="00B541D7"/>
    <w:rsid w:val="00B543EB"/>
    <w:rsid w:val="00B545DB"/>
    <w:rsid w:val="00B54844"/>
    <w:rsid w:val="00B56CEF"/>
    <w:rsid w:val="00B57137"/>
    <w:rsid w:val="00B5746D"/>
    <w:rsid w:val="00B60AFF"/>
    <w:rsid w:val="00B613BA"/>
    <w:rsid w:val="00B61923"/>
    <w:rsid w:val="00B6194B"/>
    <w:rsid w:val="00B6196B"/>
    <w:rsid w:val="00B61A39"/>
    <w:rsid w:val="00B621CF"/>
    <w:rsid w:val="00B63013"/>
    <w:rsid w:val="00B638D4"/>
    <w:rsid w:val="00B644BB"/>
    <w:rsid w:val="00B6505C"/>
    <w:rsid w:val="00B65159"/>
    <w:rsid w:val="00B659FD"/>
    <w:rsid w:val="00B65A52"/>
    <w:rsid w:val="00B65B33"/>
    <w:rsid w:val="00B65CAF"/>
    <w:rsid w:val="00B664C7"/>
    <w:rsid w:val="00B66948"/>
    <w:rsid w:val="00B66B71"/>
    <w:rsid w:val="00B677B8"/>
    <w:rsid w:val="00B70CAA"/>
    <w:rsid w:val="00B72379"/>
    <w:rsid w:val="00B72C47"/>
    <w:rsid w:val="00B732CB"/>
    <w:rsid w:val="00B73362"/>
    <w:rsid w:val="00B737A9"/>
    <w:rsid w:val="00B74DB9"/>
    <w:rsid w:val="00B74E33"/>
    <w:rsid w:val="00B75928"/>
    <w:rsid w:val="00B76331"/>
    <w:rsid w:val="00B76571"/>
    <w:rsid w:val="00B77FC7"/>
    <w:rsid w:val="00B80D21"/>
    <w:rsid w:val="00B80E4C"/>
    <w:rsid w:val="00B81344"/>
    <w:rsid w:val="00B814CA"/>
    <w:rsid w:val="00B81F1B"/>
    <w:rsid w:val="00B8272E"/>
    <w:rsid w:val="00B829C1"/>
    <w:rsid w:val="00B83CE1"/>
    <w:rsid w:val="00B83E17"/>
    <w:rsid w:val="00B84133"/>
    <w:rsid w:val="00B84CD4"/>
    <w:rsid w:val="00B852F2"/>
    <w:rsid w:val="00B859D2"/>
    <w:rsid w:val="00B85DF9"/>
    <w:rsid w:val="00B86250"/>
    <w:rsid w:val="00B86526"/>
    <w:rsid w:val="00B87B49"/>
    <w:rsid w:val="00B87E25"/>
    <w:rsid w:val="00B91467"/>
    <w:rsid w:val="00B915D3"/>
    <w:rsid w:val="00B91D2E"/>
    <w:rsid w:val="00B920FC"/>
    <w:rsid w:val="00B92D71"/>
    <w:rsid w:val="00B93055"/>
    <w:rsid w:val="00B93D2B"/>
    <w:rsid w:val="00B94FB8"/>
    <w:rsid w:val="00B956EE"/>
    <w:rsid w:val="00B95C8B"/>
    <w:rsid w:val="00B962A5"/>
    <w:rsid w:val="00B964D3"/>
    <w:rsid w:val="00B96E14"/>
    <w:rsid w:val="00B96F41"/>
    <w:rsid w:val="00B96FB5"/>
    <w:rsid w:val="00B974C1"/>
    <w:rsid w:val="00BA2559"/>
    <w:rsid w:val="00BA2643"/>
    <w:rsid w:val="00BA3325"/>
    <w:rsid w:val="00BA36A3"/>
    <w:rsid w:val="00BA4617"/>
    <w:rsid w:val="00BA518D"/>
    <w:rsid w:val="00BA565E"/>
    <w:rsid w:val="00BA5860"/>
    <w:rsid w:val="00BA5ADC"/>
    <w:rsid w:val="00BA5F43"/>
    <w:rsid w:val="00BA6931"/>
    <w:rsid w:val="00BA6C01"/>
    <w:rsid w:val="00BA6D47"/>
    <w:rsid w:val="00BB09EA"/>
    <w:rsid w:val="00BB0E40"/>
    <w:rsid w:val="00BB16C4"/>
    <w:rsid w:val="00BB1F06"/>
    <w:rsid w:val="00BB2A2B"/>
    <w:rsid w:val="00BB3378"/>
    <w:rsid w:val="00BB3563"/>
    <w:rsid w:val="00BB4FA9"/>
    <w:rsid w:val="00BB56C4"/>
    <w:rsid w:val="00BB5D3E"/>
    <w:rsid w:val="00BB6B06"/>
    <w:rsid w:val="00BB7442"/>
    <w:rsid w:val="00BB7657"/>
    <w:rsid w:val="00BC0A50"/>
    <w:rsid w:val="00BC0B1E"/>
    <w:rsid w:val="00BC0D61"/>
    <w:rsid w:val="00BC0E70"/>
    <w:rsid w:val="00BC148B"/>
    <w:rsid w:val="00BC1DA4"/>
    <w:rsid w:val="00BC27A7"/>
    <w:rsid w:val="00BC27FD"/>
    <w:rsid w:val="00BC320F"/>
    <w:rsid w:val="00BC3322"/>
    <w:rsid w:val="00BC3A80"/>
    <w:rsid w:val="00BC3EC3"/>
    <w:rsid w:val="00BC41A1"/>
    <w:rsid w:val="00BC4319"/>
    <w:rsid w:val="00BC48FA"/>
    <w:rsid w:val="00BC4DE8"/>
    <w:rsid w:val="00BC4E9E"/>
    <w:rsid w:val="00BC53C2"/>
    <w:rsid w:val="00BC589A"/>
    <w:rsid w:val="00BC5C07"/>
    <w:rsid w:val="00BC5EA5"/>
    <w:rsid w:val="00BC6664"/>
    <w:rsid w:val="00BC6D80"/>
    <w:rsid w:val="00BC7CF6"/>
    <w:rsid w:val="00BC7DC8"/>
    <w:rsid w:val="00BD00D1"/>
    <w:rsid w:val="00BD0407"/>
    <w:rsid w:val="00BD1D80"/>
    <w:rsid w:val="00BD21CC"/>
    <w:rsid w:val="00BD3A20"/>
    <w:rsid w:val="00BD3F9D"/>
    <w:rsid w:val="00BD4DC0"/>
    <w:rsid w:val="00BD514D"/>
    <w:rsid w:val="00BD56DC"/>
    <w:rsid w:val="00BD6497"/>
    <w:rsid w:val="00BD67BB"/>
    <w:rsid w:val="00BD6F90"/>
    <w:rsid w:val="00BD7A0A"/>
    <w:rsid w:val="00BD7A1A"/>
    <w:rsid w:val="00BE01E4"/>
    <w:rsid w:val="00BE0F86"/>
    <w:rsid w:val="00BE0FEF"/>
    <w:rsid w:val="00BE1030"/>
    <w:rsid w:val="00BE1710"/>
    <w:rsid w:val="00BE248B"/>
    <w:rsid w:val="00BE2CDB"/>
    <w:rsid w:val="00BE37ED"/>
    <w:rsid w:val="00BE4285"/>
    <w:rsid w:val="00BE4510"/>
    <w:rsid w:val="00BE48CF"/>
    <w:rsid w:val="00BE4E77"/>
    <w:rsid w:val="00BE6164"/>
    <w:rsid w:val="00BE63B3"/>
    <w:rsid w:val="00BE72D1"/>
    <w:rsid w:val="00BF0850"/>
    <w:rsid w:val="00BF26B6"/>
    <w:rsid w:val="00BF27B4"/>
    <w:rsid w:val="00BF2E48"/>
    <w:rsid w:val="00BF3247"/>
    <w:rsid w:val="00BF3577"/>
    <w:rsid w:val="00BF38EA"/>
    <w:rsid w:val="00BF3D8F"/>
    <w:rsid w:val="00BF41FE"/>
    <w:rsid w:val="00BF423A"/>
    <w:rsid w:val="00BF42BA"/>
    <w:rsid w:val="00BF5375"/>
    <w:rsid w:val="00BF641A"/>
    <w:rsid w:val="00BF7F4A"/>
    <w:rsid w:val="00C02BF3"/>
    <w:rsid w:val="00C04A00"/>
    <w:rsid w:val="00C04E14"/>
    <w:rsid w:val="00C0627C"/>
    <w:rsid w:val="00C065DD"/>
    <w:rsid w:val="00C06A11"/>
    <w:rsid w:val="00C07423"/>
    <w:rsid w:val="00C0760F"/>
    <w:rsid w:val="00C077BE"/>
    <w:rsid w:val="00C105AF"/>
    <w:rsid w:val="00C11F6A"/>
    <w:rsid w:val="00C12A25"/>
    <w:rsid w:val="00C13A6A"/>
    <w:rsid w:val="00C13E1B"/>
    <w:rsid w:val="00C142BC"/>
    <w:rsid w:val="00C1556C"/>
    <w:rsid w:val="00C15688"/>
    <w:rsid w:val="00C15AEB"/>
    <w:rsid w:val="00C16163"/>
    <w:rsid w:val="00C161D2"/>
    <w:rsid w:val="00C1721E"/>
    <w:rsid w:val="00C1729E"/>
    <w:rsid w:val="00C20D3F"/>
    <w:rsid w:val="00C22B1C"/>
    <w:rsid w:val="00C22FB9"/>
    <w:rsid w:val="00C2687C"/>
    <w:rsid w:val="00C269F2"/>
    <w:rsid w:val="00C2737D"/>
    <w:rsid w:val="00C310F7"/>
    <w:rsid w:val="00C312F8"/>
    <w:rsid w:val="00C31791"/>
    <w:rsid w:val="00C31BAB"/>
    <w:rsid w:val="00C33C46"/>
    <w:rsid w:val="00C33E74"/>
    <w:rsid w:val="00C34057"/>
    <w:rsid w:val="00C347B8"/>
    <w:rsid w:val="00C3593F"/>
    <w:rsid w:val="00C35D35"/>
    <w:rsid w:val="00C36BEF"/>
    <w:rsid w:val="00C36DC7"/>
    <w:rsid w:val="00C36F67"/>
    <w:rsid w:val="00C40BFF"/>
    <w:rsid w:val="00C419D6"/>
    <w:rsid w:val="00C41C73"/>
    <w:rsid w:val="00C420B1"/>
    <w:rsid w:val="00C423D3"/>
    <w:rsid w:val="00C42735"/>
    <w:rsid w:val="00C42F6E"/>
    <w:rsid w:val="00C43501"/>
    <w:rsid w:val="00C43837"/>
    <w:rsid w:val="00C441B2"/>
    <w:rsid w:val="00C4474C"/>
    <w:rsid w:val="00C44A8A"/>
    <w:rsid w:val="00C44D8B"/>
    <w:rsid w:val="00C455BC"/>
    <w:rsid w:val="00C5047F"/>
    <w:rsid w:val="00C5084B"/>
    <w:rsid w:val="00C50CDA"/>
    <w:rsid w:val="00C51BA5"/>
    <w:rsid w:val="00C51DC6"/>
    <w:rsid w:val="00C523F6"/>
    <w:rsid w:val="00C52AD1"/>
    <w:rsid w:val="00C533B7"/>
    <w:rsid w:val="00C53553"/>
    <w:rsid w:val="00C53A20"/>
    <w:rsid w:val="00C53C07"/>
    <w:rsid w:val="00C555AD"/>
    <w:rsid w:val="00C57297"/>
    <w:rsid w:val="00C57432"/>
    <w:rsid w:val="00C60299"/>
    <w:rsid w:val="00C604F7"/>
    <w:rsid w:val="00C60D43"/>
    <w:rsid w:val="00C61933"/>
    <w:rsid w:val="00C61A2C"/>
    <w:rsid w:val="00C62157"/>
    <w:rsid w:val="00C637F9"/>
    <w:rsid w:val="00C63C45"/>
    <w:rsid w:val="00C64439"/>
    <w:rsid w:val="00C6569B"/>
    <w:rsid w:val="00C6591A"/>
    <w:rsid w:val="00C6615E"/>
    <w:rsid w:val="00C66AD8"/>
    <w:rsid w:val="00C67050"/>
    <w:rsid w:val="00C6740A"/>
    <w:rsid w:val="00C67E2B"/>
    <w:rsid w:val="00C709EA"/>
    <w:rsid w:val="00C727EF"/>
    <w:rsid w:val="00C73413"/>
    <w:rsid w:val="00C7371F"/>
    <w:rsid w:val="00C745CB"/>
    <w:rsid w:val="00C74EE4"/>
    <w:rsid w:val="00C758A6"/>
    <w:rsid w:val="00C76C22"/>
    <w:rsid w:val="00C80062"/>
    <w:rsid w:val="00C80239"/>
    <w:rsid w:val="00C80D63"/>
    <w:rsid w:val="00C81C07"/>
    <w:rsid w:val="00C82D43"/>
    <w:rsid w:val="00C83050"/>
    <w:rsid w:val="00C83741"/>
    <w:rsid w:val="00C83846"/>
    <w:rsid w:val="00C83CF5"/>
    <w:rsid w:val="00C83D58"/>
    <w:rsid w:val="00C83FD2"/>
    <w:rsid w:val="00C844C6"/>
    <w:rsid w:val="00C84A09"/>
    <w:rsid w:val="00C84C0B"/>
    <w:rsid w:val="00C85271"/>
    <w:rsid w:val="00C85E03"/>
    <w:rsid w:val="00C86104"/>
    <w:rsid w:val="00C8640C"/>
    <w:rsid w:val="00C86B81"/>
    <w:rsid w:val="00C878BC"/>
    <w:rsid w:val="00C904AF"/>
    <w:rsid w:val="00C908D9"/>
    <w:rsid w:val="00C9152B"/>
    <w:rsid w:val="00C91D25"/>
    <w:rsid w:val="00C9211E"/>
    <w:rsid w:val="00C92590"/>
    <w:rsid w:val="00C926CC"/>
    <w:rsid w:val="00C927DB"/>
    <w:rsid w:val="00C92DB9"/>
    <w:rsid w:val="00C92EC9"/>
    <w:rsid w:val="00C92FD5"/>
    <w:rsid w:val="00C93699"/>
    <w:rsid w:val="00C942F8"/>
    <w:rsid w:val="00C94C27"/>
    <w:rsid w:val="00C95652"/>
    <w:rsid w:val="00C95950"/>
    <w:rsid w:val="00C95BF6"/>
    <w:rsid w:val="00C95D90"/>
    <w:rsid w:val="00C960B4"/>
    <w:rsid w:val="00C9661F"/>
    <w:rsid w:val="00C97190"/>
    <w:rsid w:val="00C97483"/>
    <w:rsid w:val="00C97991"/>
    <w:rsid w:val="00CA0333"/>
    <w:rsid w:val="00CA05FF"/>
    <w:rsid w:val="00CA1612"/>
    <w:rsid w:val="00CA1854"/>
    <w:rsid w:val="00CA1D3C"/>
    <w:rsid w:val="00CA21DE"/>
    <w:rsid w:val="00CA2FB2"/>
    <w:rsid w:val="00CA3F14"/>
    <w:rsid w:val="00CA4B57"/>
    <w:rsid w:val="00CA56B4"/>
    <w:rsid w:val="00CA573D"/>
    <w:rsid w:val="00CA67BE"/>
    <w:rsid w:val="00CA70D4"/>
    <w:rsid w:val="00CA76E0"/>
    <w:rsid w:val="00CA7D99"/>
    <w:rsid w:val="00CB11A7"/>
    <w:rsid w:val="00CB168C"/>
    <w:rsid w:val="00CB2C1D"/>
    <w:rsid w:val="00CB39C9"/>
    <w:rsid w:val="00CB4480"/>
    <w:rsid w:val="00CB5C80"/>
    <w:rsid w:val="00CB5CCE"/>
    <w:rsid w:val="00CB7A52"/>
    <w:rsid w:val="00CB7E1F"/>
    <w:rsid w:val="00CC05FA"/>
    <w:rsid w:val="00CC0919"/>
    <w:rsid w:val="00CC0B7E"/>
    <w:rsid w:val="00CC109D"/>
    <w:rsid w:val="00CC1980"/>
    <w:rsid w:val="00CC21BE"/>
    <w:rsid w:val="00CC22AB"/>
    <w:rsid w:val="00CC287C"/>
    <w:rsid w:val="00CC2978"/>
    <w:rsid w:val="00CC3080"/>
    <w:rsid w:val="00CC40B3"/>
    <w:rsid w:val="00CC43A7"/>
    <w:rsid w:val="00CC48B2"/>
    <w:rsid w:val="00CC59E1"/>
    <w:rsid w:val="00CC66B9"/>
    <w:rsid w:val="00CC6D6F"/>
    <w:rsid w:val="00CC723A"/>
    <w:rsid w:val="00CC728A"/>
    <w:rsid w:val="00CD05B3"/>
    <w:rsid w:val="00CD12B3"/>
    <w:rsid w:val="00CD17B6"/>
    <w:rsid w:val="00CD2A51"/>
    <w:rsid w:val="00CD374C"/>
    <w:rsid w:val="00CD38DC"/>
    <w:rsid w:val="00CD6306"/>
    <w:rsid w:val="00CD7495"/>
    <w:rsid w:val="00CD787C"/>
    <w:rsid w:val="00CE0449"/>
    <w:rsid w:val="00CE0724"/>
    <w:rsid w:val="00CE1479"/>
    <w:rsid w:val="00CE1E0F"/>
    <w:rsid w:val="00CE2563"/>
    <w:rsid w:val="00CE2EE1"/>
    <w:rsid w:val="00CE3041"/>
    <w:rsid w:val="00CE347F"/>
    <w:rsid w:val="00CE4395"/>
    <w:rsid w:val="00CE4F9C"/>
    <w:rsid w:val="00CE50A7"/>
    <w:rsid w:val="00CE5128"/>
    <w:rsid w:val="00CE5343"/>
    <w:rsid w:val="00CE56D1"/>
    <w:rsid w:val="00CE5AA9"/>
    <w:rsid w:val="00CE62BA"/>
    <w:rsid w:val="00CE656F"/>
    <w:rsid w:val="00CE692C"/>
    <w:rsid w:val="00CE75AA"/>
    <w:rsid w:val="00CE78B9"/>
    <w:rsid w:val="00CF0102"/>
    <w:rsid w:val="00CF09CE"/>
    <w:rsid w:val="00CF0C02"/>
    <w:rsid w:val="00CF27A9"/>
    <w:rsid w:val="00CF29E8"/>
    <w:rsid w:val="00CF2D7C"/>
    <w:rsid w:val="00CF3036"/>
    <w:rsid w:val="00CF32B7"/>
    <w:rsid w:val="00CF3DCE"/>
    <w:rsid w:val="00CF4438"/>
    <w:rsid w:val="00CF4C87"/>
    <w:rsid w:val="00CF56DA"/>
    <w:rsid w:val="00CF5F96"/>
    <w:rsid w:val="00CF6176"/>
    <w:rsid w:val="00CF65C2"/>
    <w:rsid w:val="00CF6D55"/>
    <w:rsid w:val="00D000AA"/>
    <w:rsid w:val="00D00D3B"/>
    <w:rsid w:val="00D0101E"/>
    <w:rsid w:val="00D01723"/>
    <w:rsid w:val="00D02377"/>
    <w:rsid w:val="00D023DD"/>
    <w:rsid w:val="00D0337E"/>
    <w:rsid w:val="00D04588"/>
    <w:rsid w:val="00D0471C"/>
    <w:rsid w:val="00D0490E"/>
    <w:rsid w:val="00D04C49"/>
    <w:rsid w:val="00D04D5D"/>
    <w:rsid w:val="00D04D6E"/>
    <w:rsid w:val="00D050FE"/>
    <w:rsid w:val="00D05EDD"/>
    <w:rsid w:val="00D061E7"/>
    <w:rsid w:val="00D068A5"/>
    <w:rsid w:val="00D07140"/>
    <w:rsid w:val="00D10737"/>
    <w:rsid w:val="00D10F36"/>
    <w:rsid w:val="00D1134A"/>
    <w:rsid w:val="00D1160A"/>
    <w:rsid w:val="00D116DB"/>
    <w:rsid w:val="00D1249C"/>
    <w:rsid w:val="00D130A5"/>
    <w:rsid w:val="00D13888"/>
    <w:rsid w:val="00D14F84"/>
    <w:rsid w:val="00D15550"/>
    <w:rsid w:val="00D160C7"/>
    <w:rsid w:val="00D16471"/>
    <w:rsid w:val="00D1676F"/>
    <w:rsid w:val="00D16AEE"/>
    <w:rsid w:val="00D1757C"/>
    <w:rsid w:val="00D175A7"/>
    <w:rsid w:val="00D204AD"/>
    <w:rsid w:val="00D208CE"/>
    <w:rsid w:val="00D212FB"/>
    <w:rsid w:val="00D220C4"/>
    <w:rsid w:val="00D2255E"/>
    <w:rsid w:val="00D22B36"/>
    <w:rsid w:val="00D231E5"/>
    <w:rsid w:val="00D2329D"/>
    <w:rsid w:val="00D23ADC"/>
    <w:rsid w:val="00D246C3"/>
    <w:rsid w:val="00D25032"/>
    <w:rsid w:val="00D2510A"/>
    <w:rsid w:val="00D2546F"/>
    <w:rsid w:val="00D25B93"/>
    <w:rsid w:val="00D261C8"/>
    <w:rsid w:val="00D26A8D"/>
    <w:rsid w:val="00D27306"/>
    <w:rsid w:val="00D27AAC"/>
    <w:rsid w:val="00D313A3"/>
    <w:rsid w:val="00D321DE"/>
    <w:rsid w:val="00D34282"/>
    <w:rsid w:val="00D354DE"/>
    <w:rsid w:val="00D35C53"/>
    <w:rsid w:val="00D36FC5"/>
    <w:rsid w:val="00D3728F"/>
    <w:rsid w:val="00D3738B"/>
    <w:rsid w:val="00D3741F"/>
    <w:rsid w:val="00D3780E"/>
    <w:rsid w:val="00D401DF"/>
    <w:rsid w:val="00D4048F"/>
    <w:rsid w:val="00D41063"/>
    <w:rsid w:val="00D41A1C"/>
    <w:rsid w:val="00D41A5F"/>
    <w:rsid w:val="00D41F2B"/>
    <w:rsid w:val="00D43330"/>
    <w:rsid w:val="00D43623"/>
    <w:rsid w:val="00D44FE1"/>
    <w:rsid w:val="00D450B7"/>
    <w:rsid w:val="00D458F4"/>
    <w:rsid w:val="00D462BC"/>
    <w:rsid w:val="00D4781F"/>
    <w:rsid w:val="00D50AB1"/>
    <w:rsid w:val="00D5110F"/>
    <w:rsid w:val="00D51848"/>
    <w:rsid w:val="00D5267A"/>
    <w:rsid w:val="00D54798"/>
    <w:rsid w:val="00D54D66"/>
    <w:rsid w:val="00D55A40"/>
    <w:rsid w:val="00D55CA5"/>
    <w:rsid w:val="00D56126"/>
    <w:rsid w:val="00D56180"/>
    <w:rsid w:val="00D561A4"/>
    <w:rsid w:val="00D5631F"/>
    <w:rsid w:val="00D573AD"/>
    <w:rsid w:val="00D57494"/>
    <w:rsid w:val="00D60F30"/>
    <w:rsid w:val="00D6105F"/>
    <w:rsid w:val="00D619DA"/>
    <w:rsid w:val="00D625E8"/>
    <w:rsid w:val="00D62B64"/>
    <w:rsid w:val="00D63207"/>
    <w:rsid w:val="00D6394A"/>
    <w:rsid w:val="00D648B7"/>
    <w:rsid w:val="00D64D73"/>
    <w:rsid w:val="00D6546F"/>
    <w:rsid w:val="00D6617F"/>
    <w:rsid w:val="00D662D4"/>
    <w:rsid w:val="00D663D6"/>
    <w:rsid w:val="00D66DB1"/>
    <w:rsid w:val="00D67C63"/>
    <w:rsid w:val="00D67FB7"/>
    <w:rsid w:val="00D67FEC"/>
    <w:rsid w:val="00D71916"/>
    <w:rsid w:val="00D71F21"/>
    <w:rsid w:val="00D72199"/>
    <w:rsid w:val="00D7318E"/>
    <w:rsid w:val="00D737AD"/>
    <w:rsid w:val="00D743A3"/>
    <w:rsid w:val="00D747F2"/>
    <w:rsid w:val="00D76082"/>
    <w:rsid w:val="00D7663A"/>
    <w:rsid w:val="00D775CA"/>
    <w:rsid w:val="00D77700"/>
    <w:rsid w:val="00D77F5B"/>
    <w:rsid w:val="00D808CC"/>
    <w:rsid w:val="00D80AC7"/>
    <w:rsid w:val="00D81086"/>
    <w:rsid w:val="00D8141D"/>
    <w:rsid w:val="00D8160E"/>
    <w:rsid w:val="00D8160F"/>
    <w:rsid w:val="00D818C2"/>
    <w:rsid w:val="00D818D6"/>
    <w:rsid w:val="00D8191A"/>
    <w:rsid w:val="00D82FFB"/>
    <w:rsid w:val="00D831A1"/>
    <w:rsid w:val="00D836EA"/>
    <w:rsid w:val="00D848FD"/>
    <w:rsid w:val="00D84970"/>
    <w:rsid w:val="00D84D45"/>
    <w:rsid w:val="00D8554E"/>
    <w:rsid w:val="00D8574D"/>
    <w:rsid w:val="00D85E65"/>
    <w:rsid w:val="00D8610F"/>
    <w:rsid w:val="00D869CC"/>
    <w:rsid w:val="00D90D42"/>
    <w:rsid w:val="00D918A7"/>
    <w:rsid w:val="00D91D6E"/>
    <w:rsid w:val="00D92FAB"/>
    <w:rsid w:val="00D933E5"/>
    <w:rsid w:val="00D946A6"/>
    <w:rsid w:val="00D9666B"/>
    <w:rsid w:val="00D96F43"/>
    <w:rsid w:val="00D97579"/>
    <w:rsid w:val="00D97991"/>
    <w:rsid w:val="00D97B34"/>
    <w:rsid w:val="00DA00A9"/>
    <w:rsid w:val="00DA1413"/>
    <w:rsid w:val="00DA1612"/>
    <w:rsid w:val="00DA21EE"/>
    <w:rsid w:val="00DA2687"/>
    <w:rsid w:val="00DA2D45"/>
    <w:rsid w:val="00DA33BF"/>
    <w:rsid w:val="00DA353A"/>
    <w:rsid w:val="00DA3648"/>
    <w:rsid w:val="00DA3810"/>
    <w:rsid w:val="00DA477C"/>
    <w:rsid w:val="00DA4BE6"/>
    <w:rsid w:val="00DA5425"/>
    <w:rsid w:val="00DA58D5"/>
    <w:rsid w:val="00DA5E7E"/>
    <w:rsid w:val="00DA6121"/>
    <w:rsid w:val="00DA6FE7"/>
    <w:rsid w:val="00DA7AC2"/>
    <w:rsid w:val="00DA7D7D"/>
    <w:rsid w:val="00DB02EA"/>
    <w:rsid w:val="00DB04E1"/>
    <w:rsid w:val="00DB0728"/>
    <w:rsid w:val="00DB0C97"/>
    <w:rsid w:val="00DB272E"/>
    <w:rsid w:val="00DB38B0"/>
    <w:rsid w:val="00DB40C9"/>
    <w:rsid w:val="00DB47BD"/>
    <w:rsid w:val="00DB4FF9"/>
    <w:rsid w:val="00DB5BC2"/>
    <w:rsid w:val="00DB5F6B"/>
    <w:rsid w:val="00DB6368"/>
    <w:rsid w:val="00DB6508"/>
    <w:rsid w:val="00DB691C"/>
    <w:rsid w:val="00DB7A26"/>
    <w:rsid w:val="00DB7AE6"/>
    <w:rsid w:val="00DC0BB9"/>
    <w:rsid w:val="00DC1A33"/>
    <w:rsid w:val="00DC269D"/>
    <w:rsid w:val="00DC2941"/>
    <w:rsid w:val="00DC2A72"/>
    <w:rsid w:val="00DC2ACE"/>
    <w:rsid w:val="00DC2C97"/>
    <w:rsid w:val="00DC2F33"/>
    <w:rsid w:val="00DC2F6D"/>
    <w:rsid w:val="00DC32C7"/>
    <w:rsid w:val="00DC3662"/>
    <w:rsid w:val="00DC3819"/>
    <w:rsid w:val="00DC4BE8"/>
    <w:rsid w:val="00DC50C3"/>
    <w:rsid w:val="00DC6344"/>
    <w:rsid w:val="00DC6787"/>
    <w:rsid w:val="00DC754D"/>
    <w:rsid w:val="00DC7C56"/>
    <w:rsid w:val="00DC7E1C"/>
    <w:rsid w:val="00DD00ED"/>
    <w:rsid w:val="00DD06F7"/>
    <w:rsid w:val="00DD085F"/>
    <w:rsid w:val="00DD103F"/>
    <w:rsid w:val="00DD10A8"/>
    <w:rsid w:val="00DD2448"/>
    <w:rsid w:val="00DD2BD2"/>
    <w:rsid w:val="00DD2D2C"/>
    <w:rsid w:val="00DD430C"/>
    <w:rsid w:val="00DD4EC4"/>
    <w:rsid w:val="00DD57F0"/>
    <w:rsid w:val="00DD5912"/>
    <w:rsid w:val="00DD5A14"/>
    <w:rsid w:val="00DD62CE"/>
    <w:rsid w:val="00DD6397"/>
    <w:rsid w:val="00DD6465"/>
    <w:rsid w:val="00DD657A"/>
    <w:rsid w:val="00DD6E2C"/>
    <w:rsid w:val="00DD751B"/>
    <w:rsid w:val="00DD781B"/>
    <w:rsid w:val="00DD7F5D"/>
    <w:rsid w:val="00DE01AC"/>
    <w:rsid w:val="00DE3AC5"/>
    <w:rsid w:val="00DE44AF"/>
    <w:rsid w:val="00DE6720"/>
    <w:rsid w:val="00DE6D5E"/>
    <w:rsid w:val="00DE7442"/>
    <w:rsid w:val="00DE77F1"/>
    <w:rsid w:val="00DE79B9"/>
    <w:rsid w:val="00DE7CEF"/>
    <w:rsid w:val="00DF0064"/>
    <w:rsid w:val="00DF08C5"/>
    <w:rsid w:val="00DF19D9"/>
    <w:rsid w:val="00DF2111"/>
    <w:rsid w:val="00DF2D46"/>
    <w:rsid w:val="00DF3662"/>
    <w:rsid w:val="00DF3771"/>
    <w:rsid w:val="00DF39EE"/>
    <w:rsid w:val="00DF3C1B"/>
    <w:rsid w:val="00DF44E2"/>
    <w:rsid w:val="00DF4D15"/>
    <w:rsid w:val="00DF4E57"/>
    <w:rsid w:val="00DF51E4"/>
    <w:rsid w:val="00DF59E9"/>
    <w:rsid w:val="00DF62C8"/>
    <w:rsid w:val="00DF690B"/>
    <w:rsid w:val="00DF6AA8"/>
    <w:rsid w:val="00DF70A0"/>
    <w:rsid w:val="00DF73E6"/>
    <w:rsid w:val="00DF73EF"/>
    <w:rsid w:val="00DF7BEE"/>
    <w:rsid w:val="00E00290"/>
    <w:rsid w:val="00E004BC"/>
    <w:rsid w:val="00E00915"/>
    <w:rsid w:val="00E01515"/>
    <w:rsid w:val="00E015CC"/>
    <w:rsid w:val="00E026F2"/>
    <w:rsid w:val="00E02737"/>
    <w:rsid w:val="00E031AD"/>
    <w:rsid w:val="00E0351C"/>
    <w:rsid w:val="00E036B1"/>
    <w:rsid w:val="00E03B59"/>
    <w:rsid w:val="00E03B8A"/>
    <w:rsid w:val="00E04341"/>
    <w:rsid w:val="00E046D0"/>
    <w:rsid w:val="00E0496D"/>
    <w:rsid w:val="00E04B5B"/>
    <w:rsid w:val="00E04B8C"/>
    <w:rsid w:val="00E05D17"/>
    <w:rsid w:val="00E06772"/>
    <w:rsid w:val="00E068C0"/>
    <w:rsid w:val="00E06C5A"/>
    <w:rsid w:val="00E06EE6"/>
    <w:rsid w:val="00E07A42"/>
    <w:rsid w:val="00E1046A"/>
    <w:rsid w:val="00E104D1"/>
    <w:rsid w:val="00E1073A"/>
    <w:rsid w:val="00E10764"/>
    <w:rsid w:val="00E10E14"/>
    <w:rsid w:val="00E10FA5"/>
    <w:rsid w:val="00E1251A"/>
    <w:rsid w:val="00E1252A"/>
    <w:rsid w:val="00E12EF1"/>
    <w:rsid w:val="00E133DF"/>
    <w:rsid w:val="00E13ED5"/>
    <w:rsid w:val="00E1484B"/>
    <w:rsid w:val="00E14AB9"/>
    <w:rsid w:val="00E14ABA"/>
    <w:rsid w:val="00E1542C"/>
    <w:rsid w:val="00E15DAA"/>
    <w:rsid w:val="00E166BD"/>
    <w:rsid w:val="00E176A7"/>
    <w:rsid w:val="00E17BA6"/>
    <w:rsid w:val="00E201D2"/>
    <w:rsid w:val="00E20A53"/>
    <w:rsid w:val="00E20AC5"/>
    <w:rsid w:val="00E20FBA"/>
    <w:rsid w:val="00E20FFB"/>
    <w:rsid w:val="00E226DD"/>
    <w:rsid w:val="00E22F1D"/>
    <w:rsid w:val="00E22F4A"/>
    <w:rsid w:val="00E23359"/>
    <w:rsid w:val="00E23A3E"/>
    <w:rsid w:val="00E24738"/>
    <w:rsid w:val="00E25C0E"/>
    <w:rsid w:val="00E26B3B"/>
    <w:rsid w:val="00E26E8E"/>
    <w:rsid w:val="00E27040"/>
    <w:rsid w:val="00E27B2A"/>
    <w:rsid w:val="00E307DB"/>
    <w:rsid w:val="00E30A1B"/>
    <w:rsid w:val="00E30F8F"/>
    <w:rsid w:val="00E31AB1"/>
    <w:rsid w:val="00E31ABC"/>
    <w:rsid w:val="00E31BAA"/>
    <w:rsid w:val="00E3205F"/>
    <w:rsid w:val="00E3266E"/>
    <w:rsid w:val="00E3337B"/>
    <w:rsid w:val="00E3391A"/>
    <w:rsid w:val="00E3517C"/>
    <w:rsid w:val="00E35A51"/>
    <w:rsid w:val="00E35A6B"/>
    <w:rsid w:val="00E36916"/>
    <w:rsid w:val="00E4098F"/>
    <w:rsid w:val="00E409B9"/>
    <w:rsid w:val="00E40B92"/>
    <w:rsid w:val="00E40F55"/>
    <w:rsid w:val="00E42948"/>
    <w:rsid w:val="00E42AC6"/>
    <w:rsid w:val="00E4335F"/>
    <w:rsid w:val="00E436FE"/>
    <w:rsid w:val="00E437CE"/>
    <w:rsid w:val="00E4481C"/>
    <w:rsid w:val="00E45057"/>
    <w:rsid w:val="00E45064"/>
    <w:rsid w:val="00E451F4"/>
    <w:rsid w:val="00E453E1"/>
    <w:rsid w:val="00E46CEA"/>
    <w:rsid w:val="00E46EEF"/>
    <w:rsid w:val="00E4737B"/>
    <w:rsid w:val="00E5008E"/>
    <w:rsid w:val="00E5240B"/>
    <w:rsid w:val="00E52FC7"/>
    <w:rsid w:val="00E53970"/>
    <w:rsid w:val="00E53E08"/>
    <w:rsid w:val="00E53F71"/>
    <w:rsid w:val="00E54027"/>
    <w:rsid w:val="00E545A5"/>
    <w:rsid w:val="00E547A0"/>
    <w:rsid w:val="00E575C0"/>
    <w:rsid w:val="00E57982"/>
    <w:rsid w:val="00E57DF5"/>
    <w:rsid w:val="00E622F4"/>
    <w:rsid w:val="00E62396"/>
    <w:rsid w:val="00E629D9"/>
    <w:rsid w:val="00E62CD0"/>
    <w:rsid w:val="00E63A12"/>
    <w:rsid w:val="00E63A49"/>
    <w:rsid w:val="00E63B87"/>
    <w:rsid w:val="00E63B93"/>
    <w:rsid w:val="00E63EE3"/>
    <w:rsid w:val="00E640E8"/>
    <w:rsid w:val="00E646F7"/>
    <w:rsid w:val="00E647A4"/>
    <w:rsid w:val="00E64817"/>
    <w:rsid w:val="00E64BE5"/>
    <w:rsid w:val="00E65CEC"/>
    <w:rsid w:val="00E66F7B"/>
    <w:rsid w:val="00E67295"/>
    <w:rsid w:val="00E675C6"/>
    <w:rsid w:val="00E70E23"/>
    <w:rsid w:val="00E721DC"/>
    <w:rsid w:val="00E72395"/>
    <w:rsid w:val="00E723CF"/>
    <w:rsid w:val="00E72707"/>
    <w:rsid w:val="00E7434E"/>
    <w:rsid w:val="00E748F7"/>
    <w:rsid w:val="00E75B60"/>
    <w:rsid w:val="00E812AB"/>
    <w:rsid w:val="00E81F68"/>
    <w:rsid w:val="00E82608"/>
    <w:rsid w:val="00E82AB1"/>
    <w:rsid w:val="00E8304A"/>
    <w:rsid w:val="00E83891"/>
    <w:rsid w:val="00E83F88"/>
    <w:rsid w:val="00E85140"/>
    <w:rsid w:val="00E860A0"/>
    <w:rsid w:val="00E87318"/>
    <w:rsid w:val="00E913CF"/>
    <w:rsid w:val="00E91D7E"/>
    <w:rsid w:val="00E927BA"/>
    <w:rsid w:val="00E939E9"/>
    <w:rsid w:val="00E940D4"/>
    <w:rsid w:val="00E9442F"/>
    <w:rsid w:val="00E9471D"/>
    <w:rsid w:val="00E94A00"/>
    <w:rsid w:val="00E967C3"/>
    <w:rsid w:val="00EA0A88"/>
    <w:rsid w:val="00EA0CCD"/>
    <w:rsid w:val="00EA1C91"/>
    <w:rsid w:val="00EA3096"/>
    <w:rsid w:val="00EA3A22"/>
    <w:rsid w:val="00EA3FB3"/>
    <w:rsid w:val="00EA4458"/>
    <w:rsid w:val="00EA53B2"/>
    <w:rsid w:val="00EA5ADA"/>
    <w:rsid w:val="00EA5D4E"/>
    <w:rsid w:val="00EA615C"/>
    <w:rsid w:val="00EA6A0E"/>
    <w:rsid w:val="00EA769B"/>
    <w:rsid w:val="00EA7A19"/>
    <w:rsid w:val="00EB21BC"/>
    <w:rsid w:val="00EB2227"/>
    <w:rsid w:val="00EB329B"/>
    <w:rsid w:val="00EB3ADA"/>
    <w:rsid w:val="00EB59D2"/>
    <w:rsid w:val="00EB5B6C"/>
    <w:rsid w:val="00EB5D54"/>
    <w:rsid w:val="00EB6E53"/>
    <w:rsid w:val="00EB7B78"/>
    <w:rsid w:val="00EC0CD9"/>
    <w:rsid w:val="00EC3298"/>
    <w:rsid w:val="00EC348A"/>
    <w:rsid w:val="00EC3826"/>
    <w:rsid w:val="00EC4187"/>
    <w:rsid w:val="00EC43CB"/>
    <w:rsid w:val="00EC55D6"/>
    <w:rsid w:val="00EC5639"/>
    <w:rsid w:val="00EC5B3B"/>
    <w:rsid w:val="00EC6753"/>
    <w:rsid w:val="00EC7113"/>
    <w:rsid w:val="00EC71C1"/>
    <w:rsid w:val="00EC73A8"/>
    <w:rsid w:val="00EC74F4"/>
    <w:rsid w:val="00EC7C64"/>
    <w:rsid w:val="00EC7FB9"/>
    <w:rsid w:val="00EC7FCC"/>
    <w:rsid w:val="00ED0028"/>
    <w:rsid w:val="00ED0691"/>
    <w:rsid w:val="00ED1474"/>
    <w:rsid w:val="00ED1B6A"/>
    <w:rsid w:val="00ED2E0F"/>
    <w:rsid w:val="00ED44E3"/>
    <w:rsid w:val="00ED4F59"/>
    <w:rsid w:val="00ED5309"/>
    <w:rsid w:val="00ED5ED4"/>
    <w:rsid w:val="00ED6070"/>
    <w:rsid w:val="00ED6138"/>
    <w:rsid w:val="00ED6218"/>
    <w:rsid w:val="00ED6382"/>
    <w:rsid w:val="00ED6993"/>
    <w:rsid w:val="00ED7C7B"/>
    <w:rsid w:val="00ED7F58"/>
    <w:rsid w:val="00ED7F84"/>
    <w:rsid w:val="00EE16DC"/>
    <w:rsid w:val="00EE2F2F"/>
    <w:rsid w:val="00EE3077"/>
    <w:rsid w:val="00EE35B9"/>
    <w:rsid w:val="00EE4157"/>
    <w:rsid w:val="00EE48A3"/>
    <w:rsid w:val="00EE497C"/>
    <w:rsid w:val="00EE5309"/>
    <w:rsid w:val="00EE60DF"/>
    <w:rsid w:val="00EE63F7"/>
    <w:rsid w:val="00EE6FEF"/>
    <w:rsid w:val="00EE79E1"/>
    <w:rsid w:val="00EE7E30"/>
    <w:rsid w:val="00EE7EB8"/>
    <w:rsid w:val="00EE7ED1"/>
    <w:rsid w:val="00EF00C4"/>
    <w:rsid w:val="00EF08A4"/>
    <w:rsid w:val="00EF098E"/>
    <w:rsid w:val="00EF0B9D"/>
    <w:rsid w:val="00EF0C52"/>
    <w:rsid w:val="00EF0FA5"/>
    <w:rsid w:val="00EF141F"/>
    <w:rsid w:val="00EF1EF3"/>
    <w:rsid w:val="00EF31C9"/>
    <w:rsid w:val="00EF3AB6"/>
    <w:rsid w:val="00EF42C7"/>
    <w:rsid w:val="00EF4B22"/>
    <w:rsid w:val="00EF4C2E"/>
    <w:rsid w:val="00EF5094"/>
    <w:rsid w:val="00EF5A1A"/>
    <w:rsid w:val="00EF6305"/>
    <w:rsid w:val="00EF6891"/>
    <w:rsid w:val="00EF6A40"/>
    <w:rsid w:val="00EF6D98"/>
    <w:rsid w:val="00EF758E"/>
    <w:rsid w:val="00EF7D3A"/>
    <w:rsid w:val="00F0073F"/>
    <w:rsid w:val="00F00872"/>
    <w:rsid w:val="00F00BC9"/>
    <w:rsid w:val="00F016EA"/>
    <w:rsid w:val="00F01D7A"/>
    <w:rsid w:val="00F020C6"/>
    <w:rsid w:val="00F02AC2"/>
    <w:rsid w:val="00F02BBC"/>
    <w:rsid w:val="00F03385"/>
    <w:rsid w:val="00F03614"/>
    <w:rsid w:val="00F03EAF"/>
    <w:rsid w:val="00F0447F"/>
    <w:rsid w:val="00F04E68"/>
    <w:rsid w:val="00F0550E"/>
    <w:rsid w:val="00F0690C"/>
    <w:rsid w:val="00F07002"/>
    <w:rsid w:val="00F07228"/>
    <w:rsid w:val="00F07435"/>
    <w:rsid w:val="00F07584"/>
    <w:rsid w:val="00F106A4"/>
    <w:rsid w:val="00F10E05"/>
    <w:rsid w:val="00F128FC"/>
    <w:rsid w:val="00F12BBC"/>
    <w:rsid w:val="00F13073"/>
    <w:rsid w:val="00F13735"/>
    <w:rsid w:val="00F13F5A"/>
    <w:rsid w:val="00F14DC5"/>
    <w:rsid w:val="00F14DCC"/>
    <w:rsid w:val="00F15345"/>
    <w:rsid w:val="00F15AB1"/>
    <w:rsid w:val="00F16261"/>
    <w:rsid w:val="00F16335"/>
    <w:rsid w:val="00F17482"/>
    <w:rsid w:val="00F211F4"/>
    <w:rsid w:val="00F21A6C"/>
    <w:rsid w:val="00F21D41"/>
    <w:rsid w:val="00F222ED"/>
    <w:rsid w:val="00F22811"/>
    <w:rsid w:val="00F23DA4"/>
    <w:rsid w:val="00F2418C"/>
    <w:rsid w:val="00F24AC9"/>
    <w:rsid w:val="00F24B10"/>
    <w:rsid w:val="00F25FA9"/>
    <w:rsid w:val="00F2601E"/>
    <w:rsid w:val="00F26221"/>
    <w:rsid w:val="00F26D87"/>
    <w:rsid w:val="00F27825"/>
    <w:rsid w:val="00F27A22"/>
    <w:rsid w:val="00F27A61"/>
    <w:rsid w:val="00F307AC"/>
    <w:rsid w:val="00F30F38"/>
    <w:rsid w:val="00F31007"/>
    <w:rsid w:val="00F314EA"/>
    <w:rsid w:val="00F317AF"/>
    <w:rsid w:val="00F31E96"/>
    <w:rsid w:val="00F32629"/>
    <w:rsid w:val="00F32729"/>
    <w:rsid w:val="00F33E24"/>
    <w:rsid w:val="00F34959"/>
    <w:rsid w:val="00F34D14"/>
    <w:rsid w:val="00F35408"/>
    <w:rsid w:val="00F35835"/>
    <w:rsid w:val="00F35A62"/>
    <w:rsid w:val="00F35E76"/>
    <w:rsid w:val="00F36101"/>
    <w:rsid w:val="00F36107"/>
    <w:rsid w:val="00F36D4D"/>
    <w:rsid w:val="00F370B0"/>
    <w:rsid w:val="00F3743B"/>
    <w:rsid w:val="00F37581"/>
    <w:rsid w:val="00F379A9"/>
    <w:rsid w:val="00F40189"/>
    <w:rsid w:val="00F4024A"/>
    <w:rsid w:val="00F40E8A"/>
    <w:rsid w:val="00F4103C"/>
    <w:rsid w:val="00F4158E"/>
    <w:rsid w:val="00F41AA1"/>
    <w:rsid w:val="00F4346E"/>
    <w:rsid w:val="00F4467A"/>
    <w:rsid w:val="00F45761"/>
    <w:rsid w:val="00F45948"/>
    <w:rsid w:val="00F45B5B"/>
    <w:rsid w:val="00F45C76"/>
    <w:rsid w:val="00F46C72"/>
    <w:rsid w:val="00F46EA5"/>
    <w:rsid w:val="00F47017"/>
    <w:rsid w:val="00F4714E"/>
    <w:rsid w:val="00F47260"/>
    <w:rsid w:val="00F47540"/>
    <w:rsid w:val="00F47931"/>
    <w:rsid w:val="00F47DF4"/>
    <w:rsid w:val="00F50092"/>
    <w:rsid w:val="00F506FB"/>
    <w:rsid w:val="00F509DD"/>
    <w:rsid w:val="00F50C69"/>
    <w:rsid w:val="00F518F8"/>
    <w:rsid w:val="00F529E6"/>
    <w:rsid w:val="00F52E26"/>
    <w:rsid w:val="00F53CBE"/>
    <w:rsid w:val="00F53E6F"/>
    <w:rsid w:val="00F542C0"/>
    <w:rsid w:val="00F542C1"/>
    <w:rsid w:val="00F547F8"/>
    <w:rsid w:val="00F54FBC"/>
    <w:rsid w:val="00F55022"/>
    <w:rsid w:val="00F56738"/>
    <w:rsid w:val="00F5682E"/>
    <w:rsid w:val="00F569AC"/>
    <w:rsid w:val="00F575DA"/>
    <w:rsid w:val="00F578A2"/>
    <w:rsid w:val="00F60150"/>
    <w:rsid w:val="00F602FF"/>
    <w:rsid w:val="00F60BCA"/>
    <w:rsid w:val="00F6161C"/>
    <w:rsid w:val="00F61EF2"/>
    <w:rsid w:val="00F621BC"/>
    <w:rsid w:val="00F629B3"/>
    <w:rsid w:val="00F62C7C"/>
    <w:rsid w:val="00F63529"/>
    <w:rsid w:val="00F637A6"/>
    <w:rsid w:val="00F64DCC"/>
    <w:rsid w:val="00F664F5"/>
    <w:rsid w:val="00F66865"/>
    <w:rsid w:val="00F66A32"/>
    <w:rsid w:val="00F676CE"/>
    <w:rsid w:val="00F70EBB"/>
    <w:rsid w:val="00F71731"/>
    <w:rsid w:val="00F7174B"/>
    <w:rsid w:val="00F7311C"/>
    <w:rsid w:val="00F74192"/>
    <w:rsid w:val="00F741BC"/>
    <w:rsid w:val="00F742D9"/>
    <w:rsid w:val="00F74989"/>
    <w:rsid w:val="00F751F7"/>
    <w:rsid w:val="00F752AA"/>
    <w:rsid w:val="00F752EC"/>
    <w:rsid w:val="00F75D72"/>
    <w:rsid w:val="00F7650D"/>
    <w:rsid w:val="00F766D5"/>
    <w:rsid w:val="00F77869"/>
    <w:rsid w:val="00F779D5"/>
    <w:rsid w:val="00F77AB2"/>
    <w:rsid w:val="00F77BDC"/>
    <w:rsid w:val="00F77DF1"/>
    <w:rsid w:val="00F80202"/>
    <w:rsid w:val="00F80B5A"/>
    <w:rsid w:val="00F81087"/>
    <w:rsid w:val="00F83EB5"/>
    <w:rsid w:val="00F8412D"/>
    <w:rsid w:val="00F85828"/>
    <w:rsid w:val="00F85FCD"/>
    <w:rsid w:val="00F85FD3"/>
    <w:rsid w:val="00F865FF"/>
    <w:rsid w:val="00F87025"/>
    <w:rsid w:val="00F9036A"/>
    <w:rsid w:val="00F90D71"/>
    <w:rsid w:val="00F9105A"/>
    <w:rsid w:val="00F91792"/>
    <w:rsid w:val="00F91F04"/>
    <w:rsid w:val="00F9313B"/>
    <w:rsid w:val="00F93B09"/>
    <w:rsid w:val="00F93D67"/>
    <w:rsid w:val="00F94274"/>
    <w:rsid w:val="00F948B2"/>
    <w:rsid w:val="00F94DB9"/>
    <w:rsid w:val="00F94FA8"/>
    <w:rsid w:val="00F95189"/>
    <w:rsid w:val="00F956CF"/>
    <w:rsid w:val="00F95AC7"/>
    <w:rsid w:val="00F96B89"/>
    <w:rsid w:val="00F972A3"/>
    <w:rsid w:val="00FA0192"/>
    <w:rsid w:val="00FA07F6"/>
    <w:rsid w:val="00FA0872"/>
    <w:rsid w:val="00FA26AC"/>
    <w:rsid w:val="00FA30B0"/>
    <w:rsid w:val="00FA388E"/>
    <w:rsid w:val="00FA38BE"/>
    <w:rsid w:val="00FA3A35"/>
    <w:rsid w:val="00FA4499"/>
    <w:rsid w:val="00FA4B2C"/>
    <w:rsid w:val="00FA4B2F"/>
    <w:rsid w:val="00FA6B5C"/>
    <w:rsid w:val="00FA6E7C"/>
    <w:rsid w:val="00FA738E"/>
    <w:rsid w:val="00FA76E1"/>
    <w:rsid w:val="00FA785B"/>
    <w:rsid w:val="00FB05B1"/>
    <w:rsid w:val="00FB0907"/>
    <w:rsid w:val="00FB0EE3"/>
    <w:rsid w:val="00FB12E7"/>
    <w:rsid w:val="00FB1CD2"/>
    <w:rsid w:val="00FB25EC"/>
    <w:rsid w:val="00FB397D"/>
    <w:rsid w:val="00FB3B61"/>
    <w:rsid w:val="00FB3C65"/>
    <w:rsid w:val="00FB3E48"/>
    <w:rsid w:val="00FB420D"/>
    <w:rsid w:val="00FB4C63"/>
    <w:rsid w:val="00FB6581"/>
    <w:rsid w:val="00FB6A3A"/>
    <w:rsid w:val="00FB6E40"/>
    <w:rsid w:val="00FB79BE"/>
    <w:rsid w:val="00FB7A55"/>
    <w:rsid w:val="00FC06A3"/>
    <w:rsid w:val="00FC0C4E"/>
    <w:rsid w:val="00FC37C8"/>
    <w:rsid w:val="00FC40BD"/>
    <w:rsid w:val="00FC53AF"/>
    <w:rsid w:val="00FC55BE"/>
    <w:rsid w:val="00FC55D6"/>
    <w:rsid w:val="00FC5759"/>
    <w:rsid w:val="00FC5BEF"/>
    <w:rsid w:val="00FC5E89"/>
    <w:rsid w:val="00FC627E"/>
    <w:rsid w:val="00FC6602"/>
    <w:rsid w:val="00FC6F58"/>
    <w:rsid w:val="00FC7F65"/>
    <w:rsid w:val="00FD0498"/>
    <w:rsid w:val="00FD0821"/>
    <w:rsid w:val="00FD1876"/>
    <w:rsid w:val="00FD1FEC"/>
    <w:rsid w:val="00FD2EDF"/>
    <w:rsid w:val="00FD2F2F"/>
    <w:rsid w:val="00FD38F5"/>
    <w:rsid w:val="00FD518C"/>
    <w:rsid w:val="00FD5915"/>
    <w:rsid w:val="00FD7E47"/>
    <w:rsid w:val="00FE07B0"/>
    <w:rsid w:val="00FE1222"/>
    <w:rsid w:val="00FE160B"/>
    <w:rsid w:val="00FE1B36"/>
    <w:rsid w:val="00FE1D1F"/>
    <w:rsid w:val="00FE2457"/>
    <w:rsid w:val="00FE24E8"/>
    <w:rsid w:val="00FE31FF"/>
    <w:rsid w:val="00FE37B5"/>
    <w:rsid w:val="00FE42FC"/>
    <w:rsid w:val="00FE604D"/>
    <w:rsid w:val="00FE6132"/>
    <w:rsid w:val="00FE6933"/>
    <w:rsid w:val="00FE7110"/>
    <w:rsid w:val="00FE7463"/>
    <w:rsid w:val="00FE7735"/>
    <w:rsid w:val="00FF0028"/>
    <w:rsid w:val="00FF0684"/>
    <w:rsid w:val="00FF09A5"/>
    <w:rsid w:val="00FF1012"/>
    <w:rsid w:val="00FF1096"/>
    <w:rsid w:val="00FF11BC"/>
    <w:rsid w:val="00FF129C"/>
    <w:rsid w:val="00FF13F7"/>
    <w:rsid w:val="00FF1848"/>
    <w:rsid w:val="00FF1CE1"/>
    <w:rsid w:val="00FF213D"/>
    <w:rsid w:val="00FF281A"/>
    <w:rsid w:val="00FF298F"/>
    <w:rsid w:val="00FF456E"/>
    <w:rsid w:val="00FF49AD"/>
    <w:rsid w:val="00FF4A75"/>
    <w:rsid w:val="00FF54E5"/>
    <w:rsid w:val="00FF58F6"/>
    <w:rsid w:val="00FF5BFA"/>
    <w:rsid w:val="00FF63D5"/>
    <w:rsid w:val="00FF6416"/>
    <w:rsid w:val="00FF6FF9"/>
    <w:rsid w:val="00FF707B"/>
    <w:rsid w:val="00FF7172"/>
    <w:rsid w:val="00FF78F1"/>
    <w:rsid w:val="011E879D"/>
    <w:rsid w:val="012C0BB3"/>
    <w:rsid w:val="01301356"/>
    <w:rsid w:val="0164FCEF"/>
    <w:rsid w:val="019B0447"/>
    <w:rsid w:val="01BECA68"/>
    <w:rsid w:val="01F215EA"/>
    <w:rsid w:val="01F2BE86"/>
    <w:rsid w:val="01FF0BE8"/>
    <w:rsid w:val="0207EC82"/>
    <w:rsid w:val="02464D14"/>
    <w:rsid w:val="028D1503"/>
    <w:rsid w:val="02B33A10"/>
    <w:rsid w:val="02F5B5CE"/>
    <w:rsid w:val="035A51A3"/>
    <w:rsid w:val="039C8F0E"/>
    <w:rsid w:val="049B714D"/>
    <w:rsid w:val="05316F03"/>
    <w:rsid w:val="05696372"/>
    <w:rsid w:val="056E397F"/>
    <w:rsid w:val="05E6A79E"/>
    <w:rsid w:val="062EC046"/>
    <w:rsid w:val="06AB2D40"/>
    <w:rsid w:val="06DE84D3"/>
    <w:rsid w:val="0729A2E0"/>
    <w:rsid w:val="072C6E0D"/>
    <w:rsid w:val="0737008B"/>
    <w:rsid w:val="0770264C"/>
    <w:rsid w:val="08010BB0"/>
    <w:rsid w:val="08335B6F"/>
    <w:rsid w:val="08BE1183"/>
    <w:rsid w:val="08F39FB3"/>
    <w:rsid w:val="0900B73D"/>
    <w:rsid w:val="09406E97"/>
    <w:rsid w:val="09BE865E"/>
    <w:rsid w:val="0A15A42B"/>
    <w:rsid w:val="0A5033E9"/>
    <w:rsid w:val="0A50A7C7"/>
    <w:rsid w:val="0A5919AE"/>
    <w:rsid w:val="0A5C22D1"/>
    <w:rsid w:val="0ADB576F"/>
    <w:rsid w:val="0B7801A5"/>
    <w:rsid w:val="0B88E007"/>
    <w:rsid w:val="0B8C39EC"/>
    <w:rsid w:val="0BFFCF70"/>
    <w:rsid w:val="0C231681"/>
    <w:rsid w:val="0C38A810"/>
    <w:rsid w:val="0CB892EA"/>
    <w:rsid w:val="0CBAF349"/>
    <w:rsid w:val="0D12161A"/>
    <w:rsid w:val="0D24E06D"/>
    <w:rsid w:val="0E13DFBA"/>
    <w:rsid w:val="0E7AC975"/>
    <w:rsid w:val="0F53B069"/>
    <w:rsid w:val="10AC657D"/>
    <w:rsid w:val="10C20CD6"/>
    <w:rsid w:val="10D50D1A"/>
    <w:rsid w:val="10E85FD3"/>
    <w:rsid w:val="1179C184"/>
    <w:rsid w:val="1258E4A5"/>
    <w:rsid w:val="13516D59"/>
    <w:rsid w:val="138E3056"/>
    <w:rsid w:val="13D3D13B"/>
    <w:rsid w:val="13E6FB09"/>
    <w:rsid w:val="13E7EDF1"/>
    <w:rsid w:val="140525F8"/>
    <w:rsid w:val="1420B6CD"/>
    <w:rsid w:val="14454F03"/>
    <w:rsid w:val="1471D572"/>
    <w:rsid w:val="14C947E6"/>
    <w:rsid w:val="15CCECEB"/>
    <w:rsid w:val="15EA79B5"/>
    <w:rsid w:val="15F84EDD"/>
    <w:rsid w:val="164DC1D2"/>
    <w:rsid w:val="16611C09"/>
    <w:rsid w:val="16BD60B0"/>
    <w:rsid w:val="16DB4E6A"/>
    <w:rsid w:val="172231E2"/>
    <w:rsid w:val="174599F1"/>
    <w:rsid w:val="176E56A6"/>
    <w:rsid w:val="17D7E5B8"/>
    <w:rsid w:val="182AF8EF"/>
    <w:rsid w:val="1881D8D1"/>
    <w:rsid w:val="18CC7CA5"/>
    <w:rsid w:val="18E1E024"/>
    <w:rsid w:val="1925EACF"/>
    <w:rsid w:val="1991F875"/>
    <w:rsid w:val="19A64CF8"/>
    <w:rsid w:val="19AA623D"/>
    <w:rsid w:val="19CE5134"/>
    <w:rsid w:val="19F09A9D"/>
    <w:rsid w:val="1A0F06C0"/>
    <w:rsid w:val="1B19267E"/>
    <w:rsid w:val="1BA608B9"/>
    <w:rsid w:val="1BD2DF45"/>
    <w:rsid w:val="1D07F6DF"/>
    <w:rsid w:val="1D9AFEAB"/>
    <w:rsid w:val="1DD17DDC"/>
    <w:rsid w:val="1DF334D4"/>
    <w:rsid w:val="1E6150DF"/>
    <w:rsid w:val="1E856A57"/>
    <w:rsid w:val="1EFBFCD7"/>
    <w:rsid w:val="1F4A0D29"/>
    <w:rsid w:val="1F8B8056"/>
    <w:rsid w:val="1FC8B59A"/>
    <w:rsid w:val="204E2EE2"/>
    <w:rsid w:val="20538B01"/>
    <w:rsid w:val="207E4844"/>
    <w:rsid w:val="2089CBE8"/>
    <w:rsid w:val="212512FD"/>
    <w:rsid w:val="212BBF23"/>
    <w:rsid w:val="2137AE30"/>
    <w:rsid w:val="214221A8"/>
    <w:rsid w:val="214ED343"/>
    <w:rsid w:val="22137293"/>
    <w:rsid w:val="2328DC9B"/>
    <w:rsid w:val="234C63DD"/>
    <w:rsid w:val="2360BB3C"/>
    <w:rsid w:val="23887DD2"/>
    <w:rsid w:val="23FF5FD9"/>
    <w:rsid w:val="24355465"/>
    <w:rsid w:val="24ACEE53"/>
    <w:rsid w:val="2505C7BF"/>
    <w:rsid w:val="254CF294"/>
    <w:rsid w:val="25D70BAE"/>
    <w:rsid w:val="2642D901"/>
    <w:rsid w:val="267AAB93"/>
    <w:rsid w:val="267E8EE0"/>
    <w:rsid w:val="27BFAAF3"/>
    <w:rsid w:val="281F74B5"/>
    <w:rsid w:val="284F1407"/>
    <w:rsid w:val="2897D4A3"/>
    <w:rsid w:val="28D4448C"/>
    <w:rsid w:val="2947A970"/>
    <w:rsid w:val="29D40D2B"/>
    <w:rsid w:val="2B1C147F"/>
    <w:rsid w:val="2B649DFC"/>
    <w:rsid w:val="2BDC07E3"/>
    <w:rsid w:val="2BFBF96E"/>
    <w:rsid w:val="2C4CF36B"/>
    <w:rsid w:val="2C4FFF08"/>
    <w:rsid w:val="2C86D1B9"/>
    <w:rsid w:val="2C889A31"/>
    <w:rsid w:val="2D1AB409"/>
    <w:rsid w:val="2D3A1214"/>
    <w:rsid w:val="2D3EDEDD"/>
    <w:rsid w:val="2D60F3ED"/>
    <w:rsid w:val="2EDEC930"/>
    <w:rsid w:val="300ECC3E"/>
    <w:rsid w:val="304A1269"/>
    <w:rsid w:val="3068BCAA"/>
    <w:rsid w:val="309634C5"/>
    <w:rsid w:val="30991EC3"/>
    <w:rsid w:val="30AE55A9"/>
    <w:rsid w:val="313C64C1"/>
    <w:rsid w:val="314CF1E4"/>
    <w:rsid w:val="315A2C55"/>
    <w:rsid w:val="31AC8B22"/>
    <w:rsid w:val="32452CBF"/>
    <w:rsid w:val="328697FB"/>
    <w:rsid w:val="334E078C"/>
    <w:rsid w:val="33A5F7AA"/>
    <w:rsid w:val="33FC37E0"/>
    <w:rsid w:val="342353C4"/>
    <w:rsid w:val="348759A3"/>
    <w:rsid w:val="348AE63E"/>
    <w:rsid w:val="35250941"/>
    <w:rsid w:val="358CC748"/>
    <w:rsid w:val="365989AB"/>
    <w:rsid w:val="3700C6B1"/>
    <w:rsid w:val="378FABC2"/>
    <w:rsid w:val="37A782F3"/>
    <w:rsid w:val="37BCBBF1"/>
    <w:rsid w:val="38014D3E"/>
    <w:rsid w:val="384B098A"/>
    <w:rsid w:val="384F9279"/>
    <w:rsid w:val="38D17E3B"/>
    <w:rsid w:val="38D73442"/>
    <w:rsid w:val="39090B7C"/>
    <w:rsid w:val="394D9A7D"/>
    <w:rsid w:val="3951FE75"/>
    <w:rsid w:val="3A784FAD"/>
    <w:rsid w:val="3AB457AA"/>
    <w:rsid w:val="3AED9CCE"/>
    <w:rsid w:val="3AF17CA2"/>
    <w:rsid w:val="3B4A0978"/>
    <w:rsid w:val="3B830FEE"/>
    <w:rsid w:val="3BEF47A3"/>
    <w:rsid w:val="3C18A8FD"/>
    <w:rsid w:val="3CE4FD19"/>
    <w:rsid w:val="3D20673B"/>
    <w:rsid w:val="3D343C60"/>
    <w:rsid w:val="3EF5FA0A"/>
    <w:rsid w:val="3EFF1027"/>
    <w:rsid w:val="3F1C8B94"/>
    <w:rsid w:val="3F38D334"/>
    <w:rsid w:val="3FD4BDB3"/>
    <w:rsid w:val="3FD77516"/>
    <w:rsid w:val="404BA98E"/>
    <w:rsid w:val="413D3ED6"/>
    <w:rsid w:val="41428A33"/>
    <w:rsid w:val="414CA0E9"/>
    <w:rsid w:val="41B49D62"/>
    <w:rsid w:val="41F93533"/>
    <w:rsid w:val="4257BF28"/>
    <w:rsid w:val="4346ABEE"/>
    <w:rsid w:val="4353B1E4"/>
    <w:rsid w:val="43C6215C"/>
    <w:rsid w:val="443B79C9"/>
    <w:rsid w:val="4499FE1D"/>
    <w:rsid w:val="44F82D3D"/>
    <w:rsid w:val="450F2A8B"/>
    <w:rsid w:val="4590F74A"/>
    <w:rsid w:val="45C14E35"/>
    <w:rsid w:val="45F0B47E"/>
    <w:rsid w:val="4608189F"/>
    <w:rsid w:val="46E4DE44"/>
    <w:rsid w:val="47936BC7"/>
    <w:rsid w:val="481AFB04"/>
    <w:rsid w:val="485EDE2D"/>
    <w:rsid w:val="4899927F"/>
    <w:rsid w:val="48B63125"/>
    <w:rsid w:val="49125738"/>
    <w:rsid w:val="492CD105"/>
    <w:rsid w:val="4A214E23"/>
    <w:rsid w:val="4A26CC45"/>
    <w:rsid w:val="4A69A28F"/>
    <w:rsid w:val="4AA9C42D"/>
    <w:rsid w:val="4AD59575"/>
    <w:rsid w:val="4AE9D03C"/>
    <w:rsid w:val="4BBEE543"/>
    <w:rsid w:val="4BEDA4C5"/>
    <w:rsid w:val="4C27C020"/>
    <w:rsid w:val="4C80AC87"/>
    <w:rsid w:val="4CBD6E50"/>
    <w:rsid w:val="4CCCE9D9"/>
    <w:rsid w:val="4CE48937"/>
    <w:rsid w:val="4D26EE58"/>
    <w:rsid w:val="4D2FEED1"/>
    <w:rsid w:val="4D30230B"/>
    <w:rsid w:val="4D9367E3"/>
    <w:rsid w:val="4DD73D5E"/>
    <w:rsid w:val="4E197D19"/>
    <w:rsid w:val="4E44AFD8"/>
    <w:rsid w:val="4E6FB421"/>
    <w:rsid w:val="4E756182"/>
    <w:rsid w:val="4F1B2112"/>
    <w:rsid w:val="4FEB3B00"/>
    <w:rsid w:val="50230A4A"/>
    <w:rsid w:val="505BC200"/>
    <w:rsid w:val="50C21208"/>
    <w:rsid w:val="51010462"/>
    <w:rsid w:val="5109E403"/>
    <w:rsid w:val="5190EA0B"/>
    <w:rsid w:val="5197ADA3"/>
    <w:rsid w:val="52ABECD3"/>
    <w:rsid w:val="53CD654B"/>
    <w:rsid w:val="54887A12"/>
    <w:rsid w:val="555CC81D"/>
    <w:rsid w:val="56131A07"/>
    <w:rsid w:val="561C8A2C"/>
    <w:rsid w:val="5624FAFF"/>
    <w:rsid w:val="5628CEC1"/>
    <w:rsid w:val="5645310D"/>
    <w:rsid w:val="576F85DE"/>
    <w:rsid w:val="57E7A008"/>
    <w:rsid w:val="57EE500E"/>
    <w:rsid w:val="58AEC1AE"/>
    <w:rsid w:val="58DFE3A8"/>
    <w:rsid w:val="59308AD2"/>
    <w:rsid w:val="5946FE1C"/>
    <w:rsid w:val="5989B38C"/>
    <w:rsid w:val="59FDDB1F"/>
    <w:rsid w:val="5A401FFC"/>
    <w:rsid w:val="5A98DBF3"/>
    <w:rsid w:val="5B1C6CD6"/>
    <w:rsid w:val="5B2CF3BD"/>
    <w:rsid w:val="5B61700F"/>
    <w:rsid w:val="5B72C568"/>
    <w:rsid w:val="5BB474DB"/>
    <w:rsid w:val="5BEF4491"/>
    <w:rsid w:val="5C28A106"/>
    <w:rsid w:val="5C5303E1"/>
    <w:rsid w:val="5CA01872"/>
    <w:rsid w:val="5CA8364D"/>
    <w:rsid w:val="5D03DB24"/>
    <w:rsid w:val="5D1F2680"/>
    <w:rsid w:val="5D4B2FF3"/>
    <w:rsid w:val="5D7CC0FC"/>
    <w:rsid w:val="5D7DE6E1"/>
    <w:rsid w:val="5DAC06A8"/>
    <w:rsid w:val="5DEC2467"/>
    <w:rsid w:val="5DF43170"/>
    <w:rsid w:val="5EC60A9A"/>
    <w:rsid w:val="5F1DD3F9"/>
    <w:rsid w:val="5FAD2542"/>
    <w:rsid w:val="5FFCFC01"/>
    <w:rsid w:val="601566C0"/>
    <w:rsid w:val="607A7678"/>
    <w:rsid w:val="607DBD37"/>
    <w:rsid w:val="60E430BC"/>
    <w:rsid w:val="612C53C7"/>
    <w:rsid w:val="615C5B89"/>
    <w:rsid w:val="61E37345"/>
    <w:rsid w:val="62332BC9"/>
    <w:rsid w:val="6294AEB1"/>
    <w:rsid w:val="62AA0F26"/>
    <w:rsid w:val="631FCEFD"/>
    <w:rsid w:val="63255BDC"/>
    <w:rsid w:val="634BD97A"/>
    <w:rsid w:val="6352CADE"/>
    <w:rsid w:val="63AF56CC"/>
    <w:rsid w:val="63F8D491"/>
    <w:rsid w:val="6422118D"/>
    <w:rsid w:val="64EDB3C7"/>
    <w:rsid w:val="65CE7F99"/>
    <w:rsid w:val="65EDE6A6"/>
    <w:rsid w:val="6676FA3D"/>
    <w:rsid w:val="66876ACB"/>
    <w:rsid w:val="66D3B7C8"/>
    <w:rsid w:val="66D55964"/>
    <w:rsid w:val="67C8A793"/>
    <w:rsid w:val="682B0889"/>
    <w:rsid w:val="68861EB8"/>
    <w:rsid w:val="6928DB06"/>
    <w:rsid w:val="696F58E1"/>
    <w:rsid w:val="698FF4C7"/>
    <w:rsid w:val="699C54D9"/>
    <w:rsid w:val="69A3AD89"/>
    <w:rsid w:val="69AB3F80"/>
    <w:rsid w:val="69AF1DE1"/>
    <w:rsid w:val="69F1CF1F"/>
    <w:rsid w:val="6A24B1A0"/>
    <w:rsid w:val="6AC1323A"/>
    <w:rsid w:val="6B8A558B"/>
    <w:rsid w:val="6C423D0A"/>
    <w:rsid w:val="6C7DBDE0"/>
    <w:rsid w:val="6C8A82ED"/>
    <w:rsid w:val="6CC87EC0"/>
    <w:rsid w:val="6CCE7F0F"/>
    <w:rsid w:val="6D3C8DAB"/>
    <w:rsid w:val="6D3E4E11"/>
    <w:rsid w:val="6DCEF284"/>
    <w:rsid w:val="6EA2964D"/>
    <w:rsid w:val="6F2FDB0C"/>
    <w:rsid w:val="6F34C68F"/>
    <w:rsid w:val="6FACFE6B"/>
    <w:rsid w:val="6FFA5FF8"/>
    <w:rsid w:val="705D1566"/>
    <w:rsid w:val="7112041D"/>
    <w:rsid w:val="712F2689"/>
    <w:rsid w:val="72596825"/>
    <w:rsid w:val="73761D14"/>
    <w:rsid w:val="737A39F8"/>
    <w:rsid w:val="739DFCB5"/>
    <w:rsid w:val="73DC9BF1"/>
    <w:rsid w:val="747BB7CF"/>
    <w:rsid w:val="74C42469"/>
    <w:rsid w:val="75047C9E"/>
    <w:rsid w:val="754D9AF7"/>
    <w:rsid w:val="75543154"/>
    <w:rsid w:val="75591166"/>
    <w:rsid w:val="756ECBA5"/>
    <w:rsid w:val="7579424B"/>
    <w:rsid w:val="76901051"/>
    <w:rsid w:val="76DFC9ED"/>
    <w:rsid w:val="76EB33EC"/>
    <w:rsid w:val="770FE5D8"/>
    <w:rsid w:val="78006D00"/>
    <w:rsid w:val="7822B598"/>
    <w:rsid w:val="78253EFF"/>
    <w:rsid w:val="7850308B"/>
    <w:rsid w:val="788FA024"/>
    <w:rsid w:val="789C36A9"/>
    <w:rsid w:val="78AEDE24"/>
    <w:rsid w:val="78E3139E"/>
    <w:rsid w:val="79EEED19"/>
    <w:rsid w:val="7A07E7A4"/>
    <w:rsid w:val="7A28BFB5"/>
    <w:rsid w:val="7A2C9AA5"/>
    <w:rsid w:val="7A3E3B1E"/>
    <w:rsid w:val="7A4A9312"/>
    <w:rsid w:val="7B0A2CA6"/>
    <w:rsid w:val="7B20C7B4"/>
    <w:rsid w:val="7B5E641B"/>
    <w:rsid w:val="7B8FCA63"/>
    <w:rsid w:val="7BA52077"/>
    <w:rsid w:val="7BFE8207"/>
    <w:rsid w:val="7C080403"/>
    <w:rsid w:val="7C39D0E0"/>
    <w:rsid w:val="7C79E7C3"/>
    <w:rsid w:val="7D26EA79"/>
    <w:rsid w:val="7D3369D7"/>
    <w:rsid w:val="7D4072CD"/>
    <w:rsid w:val="7D780060"/>
    <w:rsid w:val="7D830C6A"/>
    <w:rsid w:val="7DABC0EF"/>
    <w:rsid w:val="7F734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60BE7"/>
  <w15:docId w15:val="{6F59FB36-EC3F-40AE-BA25-B4BA08B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0C2"/>
    <w:rPr>
      <w:rFonts w:ascii="Times New Roman" w:eastAsia="Times New Roman" w:hAnsi="Times New Roman" w:cs="Times New Roman"/>
    </w:rPr>
  </w:style>
  <w:style w:type="paragraph" w:styleId="Heading1">
    <w:name w:val="heading 1"/>
    <w:basedOn w:val="Normal"/>
    <w:next w:val="Normal"/>
    <w:link w:val="Heading1Char"/>
    <w:uiPriority w:val="9"/>
    <w:qFormat/>
    <w:rsid w:val="004D0AD3"/>
    <w:pPr>
      <w:keepNext/>
      <w:jc w:val="center"/>
      <w:outlineLvl w:val="0"/>
    </w:pPr>
    <w:rPr>
      <w:rFonts w:ascii="Arial" w:eastAsia="Arial" w:hAnsi="Arial" w:cs="Arial"/>
      <w:b/>
    </w:rPr>
  </w:style>
  <w:style w:type="paragraph" w:styleId="Heading2">
    <w:name w:val="heading 2"/>
    <w:basedOn w:val="Normal"/>
    <w:next w:val="Normal"/>
    <w:link w:val="Heading2Char"/>
    <w:uiPriority w:val="9"/>
    <w:unhideWhenUsed/>
    <w:qFormat/>
    <w:rsid w:val="004D0AD3"/>
    <w:pPr>
      <w:keepNext/>
      <w:outlineLvl w:val="1"/>
    </w:pPr>
    <w:rPr>
      <w:rFonts w:ascii="Letter Gothic 12 Pitch" w:eastAsia="Letter Gothic 12 Pitch" w:hAnsi="Letter Gothic 12 Pitch" w:cs="Letter Gothic 12 Pitch"/>
    </w:rPr>
  </w:style>
  <w:style w:type="paragraph" w:styleId="Heading3">
    <w:name w:val="heading 3"/>
    <w:basedOn w:val="Normal"/>
    <w:next w:val="Normal"/>
    <w:link w:val="Heading3Char"/>
    <w:uiPriority w:val="9"/>
    <w:unhideWhenUsed/>
    <w:qFormat/>
    <w:rsid w:val="004D0AD3"/>
    <w:pPr>
      <w:keepNext/>
      <w:jc w:val="right"/>
      <w:outlineLvl w:val="2"/>
    </w:pPr>
    <w:rPr>
      <w:rFonts w:ascii="Arial" w:eastAsia="Arial" w:hAnsi="Arial" w:cs="Arial"/>
    </w:rPr>
  </w:style>
  <w:style w:type="paragraph" w:styleId="Heading4">
    <w:name w:val="heading 4"/>
    <w:basedOn w:val="Normal"/>
    <w:next w:val="Normal"/>
    <w:link w:val="Heading4Char"/>
    <w:uiPriority w:val="9"/>
    <w:unhideWhenUsed/>
    <w:qFormat/>
    <w:rsid w:val="004D0AD3"/>
    <w:pPr>
      <w:keepNext/>
      <w:tabs>
        <w:tab w:val="right" w:pos="8640"/>
      </w:tabs>
      <w:ind w:left="720"/>
      <w:jc w:val="right"/>
      <w:outlineLvl w:val="3"/>
    </w:pPr>
    <w:rPr>
      <w:rFonts w:ascii="Arial" w:eastAsia="Arial" w:hAnsi="Arial" w:cs="Arial"/>
    </w:rPr>
  </w:style>
  <w:style w:type="paragraph" w:styleId="Heading5">
    <w:name w:val="heading 5"/>
    <w:basedOn w:val="Normal"/>
    <w:next w:val="Normal"/>
    <w:link w:val="Heading5Char"/>
    <w:uiPriority w:val="9"/>
    <w:semiHidden/>
    <w:unhideWhenUsed/>
    <w:qFormat/>
    <w:rsid w:val="004D0AD3"/>
    <w:pPr>
      <w:keepNext/>
      <w:ind w:left="2304"/>
      <w:outlineLvl w:val="4"/>
    </w:pPr>
    <w:rPr>
      <w:rFonts w:ascii="Arial" w:eastAsia="Arial" w:hAnsi="Arial" w:cs="Arial"/>
    </w:rPr>
  </w:style>
  <w:style w:type="paragraph" w:styleId="Heading6">
    <w:name w:val="heading 6"/>
    <w:basedOn w:val="Normal"/>
    <w:next w:val="Normal"/>
    <w:link w:val="Heading6Char"/>
    <w:uiPriority w:val="9"/>
    <w:semiHidden/>
    <w:unhideWhenUsed/>
    <w:qFormat/>
    <w:rsid w:val="004D0AD3"/>
    <w:pPr>
      <w:keepNext/>
      <w:tabs>
        <w:tab w:val="left" w:pos="1"/>
        <w:tab w:val="left" w:pos="900"/>
        <w:tab w:val="left" w:pos="1710"/>
        <w:tab w:val="left" w:pos="3960"/>
        <w:tab w:val="left" w:pos="4140"/>
        <w:tab w:val="left" w:pos="5760"/>
        <w:tab w:val="left" w:pos="6120"/>
        <w:tab w:val="left" w:pos="6300"/>
        <w:tab w:val="left" w:pos="6480"/>
        <w:tab w:val="left" w:pos="7200"/>
        <w:tab w:val="left" w:pos="7920"/>
        <w:tab w:val="left" w:pos="8640"/>
        <w:tab w:val="left" w:pos="9360"/>
      </w:tabs>
      <w:ind w:left="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AD3"/>
    <w:pPr>
      <w:jc w:val="center"/>
    </w:pPr>
    <w:rPr>
      <w:rFonts w:ascii="Arial" w:eastAsia="Arial" w:hAnsi="Arial" w:cs="Arial"/>
      <w:b/>
    </w:rPr>
  </w:style>
  <w:style w:type="character" w:customStyle="1" w:styleId="Heading1Char">
    <w:name w:val="Heading 1 Char"/>
    <w:basedOn w:val="DefaultParagraphFont"/>
    <w:link w:val="Heading1"/>
    <w:uiPriority w:val="9"/>
    <w:rsid w:val="004D0AD3"/>
    <w:rPr>
      <w:rFonts w:ascii="Arial" w:eastAsia="Arial" w:hAnsi="Arial" w:cs="Arial"/>
      <w:b/>
    </w:rPr>
  </w:style>
  <w:style w:type="character" w:customStyle="1" w:styleId="Heading2Char">
    <w:name w:val="Heading 2 Char"/>
    <w:basedOn w:val="DefaultParagraphFont"/>
    <w:link w:val="Heading2"/>
    <w:uiPriority w:val="9"/>
    <w:rsid w:val="004D0AD3"/>
    <w:rPr>
      <w:rFonts w:ascii="Letter Gothic 12 Pitch" w:eastAsia="Letter Gothic 12 Pitch" w:hAnsi="Letter Gothic 12 Pitch" w:cs="Letter Gothic 12 Pitch"/>
    </w:rPr>
  </w:style>
  <w:style w:type="character" w:customStyle="1" w:styleId="Heading3Char">
    <w:name w:val="Heading 3 Char"/>
    <w:basedOn w:val="DefaultParagraphFont"/>
    <w:link w:val="Heading3"/>
    <w:uiPriority w:val="9"/>
    <w:rsid w:val="004D0AD3"/>
    <w:rPr>
      <w:rFonts w:ascii="Arial" w:eastAsia="Arial" w:hAnsi="Arial" w:cs="Arial"/>
    </w:rPr>
  </w:style>
  <w:style w:type="character" w:customStyle="1" w:styleId="Heading4Char">
    <w:name w:val="Heading 4 Char"/>
    <w:basedOn w:val="DefaultParagraphFont"/>
    <w:link w:val="Heading4"/>
    <w:uiPriority w:val="9"/>
    <w:rsid w:val="004D0AD3"/>
    <w:rPr>
      <w:rFonts w:ascii="Arial" w:eastAsia="Arial" w:hAnsi="Arial" w:cs="Arial"/>
    </w:rPr>
  </w:style>
  <w:style w:type="character" w:customStyle="1" w:styleId="Heading5Char">
    <w:name w:val="Heading 5 Char"/>
    <w:basedOn w:val="DefaultParagraphFont"/>
    <w:link w:val="Heading5"/>
    <w:uiPriority w:val="9"/>
    <w:semiHidden/>
    <w:rsid w:val="004D0AD3"/>
    <w:rPr>
      <w:rFonts w:ascii="Arial" w:eastAsia="Arial" w:hAnsi="Arial" w:cs="Arial"/>
    </w:rPr>
  </w:style>
  <w:style w:type="character" w:customStyle="1" w:styleId="Heading6Char">
    <w:name w:val="Heading 6 Char"/>
    <w:basedOn w:val="DefaultParagraphFont"/>
    <w:link w:val="Heading6"/>
    <w:uiPriority w:val="9"/>
    <w:semiHidden/>
    <w:rsid w:val="004D0AD3"/>
    <w:rPr>
      <w:rFonts w:ascii="Arial" w:eastAsia="Arial" w:hAnsi="Arial" w:cs="Arial"/>
    </w:rPr>
  </w:style>
  <w:style w:type="character" w:customStyle="1" w:styleId="TitleChar">
    <w:name w:val="Title Char"/>
    <w:basedOn w:val="DefaultParagraphFont"/>
    <w:link w:val="Title"/>
    <w:uiPriority w:val="10"/>
    <w:rsid w:val="004D0AD3"/>
    <w:rPr>
      <w:rFonts w:ascii="Arial" w:eastAsia="Arial" w:hAnsi="Arial" w:cs="Arial"/>
      <w: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0AD3"/>
    <w:rPr>
      <w:rFonts w:ascii="Georgia" w:eastAsia="Georgia" w:hAnsi="Georgia" w:cs="Georgia"/>
      <w:i/>
      <w:color w:val="666666"/>
      <w:sz w:val="48"/>
      <w:szCs w:val="48"/>
    </w:rPr>
  </w:style>
  <w:style w:type="table" w:styleId="TableGrid">
    <w:name w:val="Table Grid"/>
    <w:basedOn w:val="TableNormal"/>
    <w:uiPriority w:val="39"/>
    <w:rsid w:val="004D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AD3"/>
    <w:pPr>
      <w:ind w:left="720"/>
      <w:contextualSpacing/>
    </w:pPr>
    <w:rPr>
      <w:rFonts w:ascii="Arial" w:eastAsia="Arial" w:hAnsi="Arial" w:cs="Arial"/>
    </w:rPr>
  </w:style>
  <w:style w:type="character" w:styleId="Hyperlink">
    <w:name w:val="Hyperlink"/>
    <w:basedOn w:val="DefaultParagraphFont"/>
    <w:uiPriority w:val="99"/>
    <w:unhideWhenUsed/>
    <w:rsid w:val="004D0AD3"/>
    <w:rPr>
      <w:color w:val="0000FF"/>
      <w:u w:val="single"/>
    </w:rPr>
  </w:style>
  <w:style w:type="paragraph" w:styleId="Date">
    <w:name w:val="Date"/>
    <w:basedOn w:val="Normal"/>
    <w:next w:val="Normal"/>
    <w:link w:val="DateChar"/>
    <w:uiPriority w:val="99"/>
    <w:semiHidden/>
    <w:unhideWhenUsed/>
    <w:rsid w:val="004D0AD3"/>
  </w:style>
  <w:style w:type="character" w:customStyle="1" w:styleId="DateChar">
    <w:name w:val="Date Char"/>
    <w:basedOn w:val="DefaultParagraphFont"/>
    <w:link w:val="Date"/>
    <w:uiPriority w:val="99"/>
    <w:semiHidden/>
    <w:rsid w:val="004D0AD3"/>
    <w:rPr>
      <w:rFonts w:ascii="Arial" w:eastAsia="Arial" w:hAnsi="Arial" w:cs="Arial"/>
    </w:rPr>
  </w:style>
  <w:style w:type="paragraph" w:styleId="Header">
    <w:name w:val="header"/>
    <w:basedOn w:val="Normal"/>
    <w:link w:val="HeaderChar"/>
    <w:uiPriority w:val="99"/>
    <w:unhideWhenUsed/>
    <w:rsid w:val="004D0AD3"/>
    <w:pPr>
      <w:tabs>
        <w:tab w:val="center" w:pos="4680"/>
        <w:tab w:val="right" w:pos="9360"/>
      </w:tabs>
    </w:pPr>
    <w:rPr>
      <w:rFonts w:ascii="Arial" w:eastAsia="Arial" w:hAnsi="Arial" w:cs="Arial"/>
    </w:rPr>
  </w:style>
  <w:style w:type="character" w:customStyle="1" w:styleId="HeaderChar">
    <w:name w:val="Header Char"/>
    <w:basedOn w:val="DefaultParagraphFont"/>
    <w:link w:val="Header"/>
    <w:uiPriority w:val="99"/>
    <w:rsid w:val="004D0AD3"/>
    <w:rPr>
      <w:rFonts w:ascii="Arial" w:eastAsia="Arial" w:hAnsi="Arial" w:cs="Arial"/>
    </w:rPr>
  </w:style>
  <w:style w:type="paragraph" w:styleId="Footer">
    <w:name w:val="footer"/>
    <w:basedOn w:val="Normal"/>
    <w:link w:val="FooterChar"/>
    <w:uiPriority w:val="99"/>
    <w:unhideWhenUsed/>
    <w:rsid w:val="004D0AD3"/>
    <w:pPr>
      <w:tabs>
        <w:tab w:val="center" w:pos="4680"/>
        <w:tab w:val="right" w:pos="9360"/>
      </w:tabs>
    </w:pPr>
    <w:rPr>
      <w:rFonts w:ascii="Arial" w:eastAsia="Arial" w:hAnsi="Arial" w:cs="Arial"/>
    </w:rPr>
  </w:style>
  <w:style w:type="character" w:customStyle="1" w:styleId="FooterChar">
    <w:name w:val="Footer Char"/>
    <w:basedOn w:val="DefaultParagraphFont"/>
    <w:link w:val="Footer"/>
    <w:uiPriority w:val="99"/>
    <w:rsid w:val="004D0AD3"/>
    <w:rPr>
      <w:rFonts w:ascii="Arial" w:eastAsia="Arial" w:hAnsi="Arial" w:cs="Arial"/>
    </w:rPr>
  </w:style>
  <w:style w:type="character" w:styleId="PageNumber">
    <w:name w:val="page number"/>
    <w:basedOn w:val="DefaultParagraphFont"/>
    <w:uiPriority w:val="99"/>
    <w:semiHidden/>
    <w:unhideWhenUsed/>
    <w:rsid w:val="004D0AD3"/>
  </w:style>
  <w:style w:type="paragraph" w:styleId="BalloonText">
    <w:name w:val="Balloon Text"/>
    <w:basedOn w:val="Normal"/>
    <w:link w:val="BalloonTextChar"/>
    <w:uiPriority w:val="99"/>
    <w:semiHidden/>
    <w:unhideWhenUsed/>
    <w:rsid w:val="00E45AF8"/>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E45AF8"/>
    <w:rPr>
      <w:rFonts w:ascii="Segoe UI" w:eastAsia="Arial" w:hAnsi="Segoe UI" w:cs="Segoe UI"/>
      <w:sz w:val="18"/>
      <w:szCs w:val="18"/>
    </w:rPr>
  </w:style>
  <w:style w:type="character" w:styleId="CommentReference">
    <w:name w:val="annotation reference"/>
    <w:basedOn w:val="DefaultParagraphFont"/>
    <w:uiPriority w:val="99"/>
    <w:semiHidden/>
    <w:unhideWhenUsed/>
    <w:rsid w:val="001B4B4B"/>
    <w:rPr>
      <w:sz w:val="16"/>
      <w:szCs w:val="16"/>
    </w:rPr>
  </w:style>
  <w:style w:type="paragraph" w:styleId="CommentText">
    <w:name w:val="annotation text"/>
    <w:basedOn w:val="Normal"/>
    <w:link w:val="CommentTextChar"/>
    <w:uiPriority w:val="99"/>
    <w:unhideWhenUsed/>
    <w:rsid w:val="001B4B4B"/>
    <w:rPr>
      <w:rFonts w:ascii="Arial" w:eastAsia="Arial" w:hAnsi="Arial" w:cs="Arial"/>
      <w:sz w:val="20"/>
      <w:szCs w:val="20"/>
    </w:rPr>
  </w:style>
  <w:style w:type="character" w:customStyle="1" w:styleId="CommentTextChar">
    <w:name w:val="Comment Text Char"/>
    <w:basedOn w:val="DefaultParagraphFont"/>
    <w:link w:val="CommentText"/>
    <w:uiPriority w:val="99"/>
    <w:rsid w:val="001B4B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4B4B"/>
    <w:rPr>
      <w:b/>
      <w:bCs/>
    </w:rPr>
  </w:style>
  <w:style w:type="character" w:customStyle="1" w:styleId="CommentSubjectChar">
    <w:name w:val="Comment Subject Char"/>
    <w:basedOn w:val="CommentTextChar"/>
    <w:link w:val="CommentSubject"/>
    <w:uiPriority w:val="99"/>
    <w:semiHidden/>
    <w:rsid w:val="001B4B4B"/>
    <w:rPr>
      <w:rFonts w:ascii="Arial" w:eastAsia="Arial" w:hAnsi="Arial" w:cs="Arial"/>
      <w:b/>
      <w:bCs/>
      <w:sz w:val="20"/>
      <w:szCs w:val="20"/>
    </w:rPr>
  </w:style>
  <w:style w:type="paragraph" w:styleId="Revision">
    <w:name w:val="Revision"/>
    <w:hidden/>
    <w:uiPriority w:val="99"/>
    <w:semiHidden/>
    <w:rsid w:val="004A69A3"/>
  </w:style>
  <w:style w:type="character" w:customStyle="1" w:styleId="UnresolvedMention1">
    <w:name w:val="Unresolved Mention1"/>
    <w:basedOn w:val="DefaultParagraphFont"/>
    <w:uiPriority w:val="99"/>
    <w:semiHidden/>
    <w:unhideWhenUsed/>
    <w:rsid w:val="004A69A3"/>
    <w:rPr>
      <w:color w:val="605E5C"/>
      <w:shd w:val="clear" w:color="auto" w:fill="E1DFDD"/>
    </w:rPr>
  </w:style>
  <w:style w:type="paragraph" w:styleId="NormalWeb">
    <w:name w:val="Normal (Web)"/>
    <w:basedOn w:val="Normal"/>
    <w:uiPriority w:val="99"/>
    <w:semiHidden/>
    <w:unhideWhenUsed/>
    <w:rsid w:val="007F0AF9"/>
    <w:pPr>
      <w:spacing w:before="100" w:beforeAutospacing="1" w:after="100" w:afterAutospacing="1"/>
    </w:pPr>
    <w:rPr>
      <w:lang w:eastAsia="en-US"/>
    </w:rPr>
  </w:style>
  <w:style w:type="paragraph" w:customStyle="1" w:styleId="indentsecondlevel">
    <w:name w:val="indent_second_level"/>
    <w:basedOn w:val="Normal"/>
    <w:rsid w:val="004E6A45"/>
    <w:pPr>
      <w:spacing w:before="100" w:beforeAutospacing="1" w:after="100" w:afterAutospacing="1"/>
    </w:p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ExhibitText">
    <w:name w:val="Exhibit Text"/>
    <w:rsid w:val="00ED5ED4"/>
    <w:rPr>
      <w:rFonts w:ascii="Arial Narrow" w:eastAsia="Times New Roman" w:hAnsi="Arial Narrow" w:cs="Times New Roman"/>
      <w:noProof/>
      <w:sz w:val="22"/>
      <w:szCs w:val="20"/>
      <w:lang w:eastAsia="en-US"/>
    </w:rPr>
  </w:style>
  <w:style w:type="character" w:styleId="UnresolvedMention">
    <w:name w:val="Unresolved Mention"/>
    <w:basedOn w:val="DefaultParagraphFont"/>
    <w:uiPriority w:val="99"/>
    <w:semiHidden/>
    <w:unhideWhenUsed/>
    <w:rsid w:val="00860F41"/>
    <w:rPr>
      <w:color w:val="605E5C"/>
      <w:shd w:val="clear" w:color="auto" w:fill="E1DFDD"/>
    </w:rPr>
  </w:style>
  <w:style w:type="character" w:styleId="FollowedHyperlink">
    <w:name w:val="FollowedHyperlink"/>
    <w:basedOn w:val="DefaultParagraphFont"/>
    <w:uiPriority w:val="99"/>
    <w:semiHidden/>
    <w:unhideWhenUsed/>
    <w:rsid w:val="008342C5"/>
    <w:rPr>
      <w:color w:val="954F72" w:themeColor="followedHyperlink"/>
      <w:u w:val="single"/>
    </w:rPr>
  </w:style>
  <w:style w:type="character" w:styleId="Mention">
    <w:name w:val="Mention"/>
    <w:basedOn w:val="DefaultParagraphFont"/>
    <w:uiPriority w:val="99"/>
    <w:unhideWhenUsed/>
    <w:rsid w:val="00CC6D6F"/>
    <w:rPr>
      <w:color w:val="2B579A"/>
      <w:shd w:val="clear" w:color="auto" w:fill="E1DFDD"/>
    </w:rPr>
  </w:style>
  <w:style w:type="character" w:customStyle="1" w:styleId="wacimagecontainer">
    <w:name w:val="wacimagecontainer"/>
    <w:basedOn w:val="DefaultParagraphFont"/>
    <w:rsid w:val="00EF141F"/>
  </w:style>
  <w:style w:type="character" w:customStyle="1" w:styleId="normaltextrun">
    <w:name w:val="normaltextrun"/>
    <w:basedOn w:val="DefaultParagraphFont"/>
    <w:rsid w:val="00542851"/>
  </w:style>
  <w:style w:type="character" w:styleId="PlaceholderText">
    <w:name w:val="Placeholder Text"/>
    <w:basedOn w:val="DefaultParagraphFont"/>
    <w:uiPriority w:val="99"/>
    <w:semiHidden/>
    <w:rsid w:val="00A96EB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837">
      <w:bodyDiv w:val="1"/>
      <w:marLeft w:val="0"/>
      <w:marRight w:val="0"/>
      <w:marTop w:val="0"/>
      <w:marBottom w:val="0"/>
      <w:divBdr>
        <w:top w:val="none" w:sz="0" w:space="0" w:color="auto"/>
        <w:left w:val="none" w:sz="0" w:space="0" w:color="auto"/>
        <w:bottom w:val="none" w:sz="0" w:space="0" w:color="auto"/>
        <w:right w:val="none" w:sz="0" w:space="0" w:color="auto"/>
      </w:divBdr>
    </w:div>
    <w:div w:id="259681071">
      <w:bodyDiv w:val="1"/>
      <w:marLeft w:val="0"/>
      <w:marRight w:val="0"/>
      <w:marTop w:val="0"/>
      <w:marBottom w:val="0"/>
      <w:divBdr>
        <w:top w:val="none" w:sz="0" w:space="0" w:color="auto"/>
        <w:left w:val="none" w:sz="0" w:space="0" w:color="auto"/>
        <w:bottom w:val="none" w:sz="0" w:space="0" w:color="auto"/>
        <w:right w:val="none" w:sz="0" w:space="0" w:color="auto"/>
      </w:divBdr>
    </w:div>
    <w:div w:id="879440993">
      <w:bodyDiv w:val="1"/>
      <w:marLeft w:val="0"/>
      <w:marRight w:val="0"/>
      <w:marTop w:val="0"/>
      <w:marBottom w:val="0"/>
      <w:divBdr>
        <w:top w:val="none" w:sz="0" w:space="0" w:color="auto"/>
        <w:left w:val="none" w:sz="0" w:space="0" w:color="auto"/>
        <w:bottom w:val="none" w:sz="0" w:space="0" w:color="auto"/>
        <w:right w:val="none" w:sz="0" w:space="0" w:color="auto"/>
      </w:divBdr>
    </w:div>
    <w:div w:id="981815504">
      <w:bodyDiv w:val="1"/>
      <w:marLeft w:val="0"/>
      <w:marRight w:val="0"/>
      <w:marTop w:val="0"/>
      <w:marBottom w:val="0"/>
      <w:divBdr>
        <w:top w:val="none" w:sz="0" w:space="0" w:color="auto"/>
        <w:left w:val="none" w:sz="0" w:space="0" w:color="auto"/>
        <w:bottom w:val="none" w:sz="0" w:space="0" w:color="auto"/>
        <w:right w:val="none" w:sz="0" w:space="0" w:color="auto"/>
      </w:divBdr>
    </w:div>
    <w:div w:id="1059786087">
      <w:bodyDiv w:val="1"/>
      <w:marLeft w:val="0"/>
      <w:marRight w:val="0"/>
      <w:marTop w:val="0"/>
      <w:marBottom w:val="0"/>
      <w:divBdr>
        <w:top w:val="none" w:sz="0" w:space="0" w:color="auto"/>
        <w:left w:val="none" w:sz="0" w:space="0" w:color="auto"/>
        <w:bottom w:val="none" w:sz="0" w:space="0" w:color="auto"/>
        <w:right w:val="none" w:sz="0" w:space="0" w:color="auto"/>
      </w:divBdr>
    </w:div>
    <w:div w:id="1154756623">
      <w:bodyDiv w:val="1"/>
      <w:marLeft w:val="0"/>
      <w:marRight w:val="0"/>
      <w:marTop w:val="0"/>
      <w:marBottom w:val="0"/>
      <w:divBdr>
        <w:top w:val="none" w:sz="0" w:space="0" w:color="auto"/>
        <w:left w:val="none" w:sz="0" w:space="0" w:color="auto"/>
        <w:bottom w:val="none" w:sz="0" w:space="0" w:color="auto"/>
        <w:right w:val="none" w:sz="0" w:space="0" w:color="auto"/>
      </w:divBdr>
    </w:div>
    <w:div w:id="1512329313">
      <w:bodyDiv w:val="1"/>
      <w:marLeft w:val="0"/>
      <w:marRight w:val="0"/>
      <w:marTop w:val="0"/>
      <w:marBottom w:val="0"/>
      <w:divBdr>
        <w:top w:val="none" w:sz="0" w:space="0" w:color="auto"/>
        <w:left w:val="none" w:sz="0" w:space="0" w:color="auto"/>
        <w:bottom w:val="none" w:sz="0" w:space="0" w:color="auto"/>
        <w:right w:val="none" w:sz="0" w:space="0" w:color="auto"/>
      </w:divBdr>
    </w:div>
    <w:div w:id="1601179180">
      <w:bodyDiv w:val="1"/>
      <w:marLeft w:val="0"/>
      <w:marRight w:val="0"/>
      <w:marTop w:val="0"/>
      <w:marBottom w:val="0"/>
      <w:divBdr>
        <w:top w:val="none" w:sz="0" w:space="0" w:color="auto"/>
        <w:left w:val="none" w:sz="0" w:space="0" w:color="auto"/>
        <w:bottom w:val="none" w:sz="0" w:space="0" w:color="auto"/>
        <w:right w:val="none" w:sz="0" w:space="0" w:color="auto"/>
      </w:divBdr>
    </w:div>
    <w:div w:id="177913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ws.arkansas.gov/adult-education/" TargetMode="External"/><Relationship Id="rId18" Type="http://schemas.openxmlformats.org/officeDocument/2006/relationships/image" Target="media/image3.png"/><Relationship Id="rId26" Type="http://schemas.openxmlformats.org/officeDocument/2006/relationships/hyperlink" Target="mailto:adulted@arkansas.gov?subject=2014-2015%20RFP%20-%20Intent%20to%20apply" TargetMode="External"/><Relationship Id="rId39" Type="http://schemas.openxmlformats.org/officeDocument/2006/relationships/hyperlink" Target="https://us06web.zoom.us/j/87877729738" TargetMode="External"/><Relationship Id="rId21" Type="http://schemas.openxmlformats.org/officeDocument/2006/relationships/hyperlink" Target="https://dws.arkansas.gov/adult-education/policies/" TargetMode="External"/><Relationship Id="rId34" Type="http://schemas.openxmlformats.org/officeDocument/2006/relationships/hyperlink" Target="https://dws.arkansas.gov/adult-education/policies/"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hyperlink" Target="https://dws.arkansas.gov/adult-education/"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mailto:ADED.RFP@arkansas.gov" TargetMode="External"/><Relationship Id="rId11" Type="http://schemas.openxmlformats.org/officeDocument/2006/relationships/endnotes" Target="endnotes.xml"/><Relationship Id="rId24" Type="http://schemas.openxmlformats.org/officeDocument/2006/relationships/hyperlink" Target="https://dws.arkansas.gov/adult-education/policies/" TargetMode="External"/><Relationship Id="rId32" Type="http://schemas.openxmlformats.org/officeDocument/2006/relationships/hyperlink" Target="https://dws.arkansas.gov/adult-education/" TargetMode="External"/><Relationship Id="rId37" Type="http://schemas.openxmlformats.org/officeDocument/2006/relationships/hyperlink" Target="https://dws.arkansas.gov/adult-education/" TargetMode="External"/><Relationship Id="rId40" Type="http://schemas.openxmlformats.org/officeDocument/2006/relationships/hyperlink" Target="https://us06web.zoom.us/j/85197998771" TargetMode="External"/><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dws.arkansas.gov/adult-education/information-forms/" TargetMode="External"/><Relationship Id="rId31" Type="http://schemas.openxmlformats.org/officeDocument/2006/relationships/hyperlink" Target="https://dws.arkansas.gov/adult-education/" TargetMode="External"/><Relationship Id="rId44" Type="http://schemas.openxmlformats.org/officeDocument/2006/relationships/footer" Target="footer2.xml"/><Relationship Id="rId52" Type="http://schemas.openxmlformats.org/officeDocument/2006/relationships/hyperlink" Target="mailto:ADED.RFP@arkansa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ED.RFP@arkansas.gov" TargetMode="External"/><Relationship Id="rId22" Type="http://schemas.openxmlformats.org/officeDocument/2006/relationships/hyperlink" Target="https://nrsweb.org/policy-data/nrs-ta-guide" TargetMode="External"/><Relationship Id="rId27" Type="http://schemas.openxmlformats.org/officeDocument/2006/relationships/hyperlink" Target="mailto:ADED.RFP@arkansas.gov" TargetMode="External"/><Relationship Id="rId30" Type="http://schemas.openxmlformats.org/officeDocument/2006/relationships/hyperlink" Target="mailto:ADED.RFP@arkansas.gov" TargetMode="External"/><Relationship Id="rId35" Type="http://schemas.openxmlformats.org/officeDocument/2006/relationships/hyperlink" Target="https://dws.arkansas.gov/adult-education/policies/" TargetMode="External"/><Relationship Id="rId43" Type="http://schemas.openxmlformats.org/officeDocument/2006/relationships/footer" Target="footer1.xml"/><Relationship Id="rId48" Type="http://schemas.openxmlformats.org/officeDocument/2006/relationships/hyperlink" Target="mailto:ADED.RFP@arkansas.gov" TargetMode="External"/><Relationship Id="rId8" Type="http://schemas.openxmlformats.org/officeDocument/2006/relationships/settings" Target="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dws.arkansas.gov/adult-education/job-readiness-wage/" TargetMode="External"/><Relationship Id="rId25" Type="http://schemas.openxmlformats.org/officeDocument/2006/relationships/hyperlink" Target="http://ace.arkansas.gov/adultEducation/informationForms/Documents/Standards%20of%20a%20Quality%20Adult%20Education%20Program%202%2014%2012.pdf" TargetMode="External"/><Relationship Id="rId33" Type="http://schemas.openxmlformats.org/officeDocument/2006/relationships/hyperlink" Target="mailto:ashley@aalrc.org" TargetMode="External"/><Relationship Id="rId38" Type="http://schemas.openxmlformats.org/officeDocument/2006/relationships/hyperlink" Target="https://aalrc.org/" TargetMode="External"/><Relationship Id="rId46" Type="http://schemas.openxmlformats.org/officeDocument/2006/relationships/image" Target="media/image4.emf"/><Relationship Id="rId20" Type="http://schemas.openxmlformats.org/officeDocument/2006/relationships/hyperlink" Target="https://dws.arkansas.gov/adult-education/information-forms/" TargetMode="External"/><Relationship Id="rId41" Type="http://schemas.openxmlformats.org/officeDocument/2006/relationships/hyperlink" Target="mailto:michara@aalrc.org"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DED.RFP@arkansas.gov" TargetMode="External"/><Relationship Id="rId23" Type="http://schemas.openxmlformats.org/officeDocument/2006/relationships/hyperlink" Target="https://nrsweb.org/policy-data/nrs-ta-guide" TargetMode="External"/><Relationship Id="rId28" Type="http://schemas.openxmlformats.org/officeDocument/2006/relationships/hyperlink" Target="mailto:" TargetMode="External"/><Relationship Id="rId36" Type="http://schemas.openxmlformats.org/officeDocument/2006/relationships/hyperlink" Target="https://dws.arkansas.gov/wp-content/uploads/2023-2024-Arkansas-Adult-Education-Assessment-Policy-and-Distance-Education-Guidelines.pdf" TargetMode="External"/><Relationship Id="rId4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2CEC8B-CB40-4E46-992A-9E404D8C8143}"/>
      </w:docPartPr>
      <w:docPartBody>
        <w:p w:rsidR="00AA6CA8" w:rsidRDefault="00AA6CA8">
          <w:r w:rsidRPr="002D74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12 Pitch">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5F56"/>
    <w:rsid w:val="00085721"/>
    <w:rsid w:val="000A2DD4"/>
    <w:rsid w:val="000C336C"/>
    <w:rsid w:val="00120A6D"/>
    <w:rsid w:val="00206AE1"/>
    <w:rsid w:val="002D7440"/>
    <w:rsid w:val="002E3513"/>
    <w:rsid w:val="003640DB"/>
    <w:rsid w:val="00395F56"/>
    <w:rsid w:val="004D0A8F"/>
    <w:rsid w:val="00630634"/>
    <w:rsid w:val="00777508"/>
    <w:rsid w:val="00791E97"/>
    <w:rsid w:val="00806351"/>
    <w:rsid w:val="00887161"/>
    <w:rsid w:val="008B1C1C"/>
    <w:rsid w:val="00945E54"/>
    <w:rsid w:val="00AA6CA8"/>
    <w:rsid w:val="00B20F59"/>
    <w:rsid w:val="00BB3D19"/>
    <w:rsid w:val="00D835FC"/>
    <w:rsid w:val="00DB1228"/>
    <w:rsid w:val="00F25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5F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6F07CEA0CB74B8FA0788898D7D08F" ma:contentTypeVersion="5" ma:contentTypeDescription="Create a new document." ma:contentTypeScope="" ma:versionID="5c2f1672a3efb0e1f1ce942f0031eb67">
  <xsd:schema xmlns:xsd="http://www.w3.org/2001/XMLSchema" xmlns:xs="http://www.w3.org/2001/XMLSchema" xmlns:p="http://schemas.microsoft.com/office/2006/metadata/properties" xmlns:ns2="e9725e97-d1cc-4dad-86db-b7048aa6716b" xmlns:ns3="9df6f5c2-af36-4516-beaf-522d6c79292f" targetNamespace="http://schemas.microsoft.com/office/2006/metadata/properties" ma:root="true" ma:fieldsID="a581ad7e21f211820d27989d8502e17f" ns2:_="" ns3:_="">
    <xsd:import namespace="e9725e97-d1cc-4dad-86db-b7048aa6716b"/>
    <xsd:import namespace="9df6f5c2-af36-4516-beaf-522d6c7929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5e97-d1cc-4dad-86db-b7048aa67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6f5c2-af36-4516-beaf-522d6c7929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EdsZtzt2LSVbFBCKJwjqCrnaDwA==">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0A6CD-F79B-48FB-8D5B-8CBBB9A3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5e97-d1cc-4dad-86db-b7048aa6716b"/>
    <ds:schemaRef ds:uri="9df6f5c2-af36-4516-beaf-522d6c792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28274-E9C7-4949-B6E7-38A25724C4FD}">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5D9F7BA-A31A-4156-91D6-AD43585DFC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D82F62-E243-4F9B-AFE9-58F24DBDD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17920</Words>
  <Characters>109268</Characters>
  <Application>Microsoft Office Word</Application>
  <DocSecurity>0</DocSecurity>
  <Lines>2665</Lines>
  <Paragraphs>1222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Yager</dc:creator>
  <cp:keywords/>
  <dc:description/>
  <cp:lastModifiedBy>Bridget Criner</cp:lastModifiedBy>
  <cp:revision>2</cp:revision>
  <cp:lastPrinted>2024-01-23T20:33:00Z</cp:lastPrinted>
  <dcterms:created xsi:type="dcterms:W3CDTF">2024-02-08T15:36:00Z</dcterms:created>
  <dcterms:modified xsi:type="dcterms:W3CDTF">2024-02-08T15:36:00Z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0x010100CFA6F07CEA0CB74B8FA0788898D7D08F</vt:lpwstr>
  </property>
  <property fmtid="{D5CDD505-2E9C-101B-9397-08002B2CF9AE}" pid="3" name="GrammarlyDocumentId">
    <vt:lpwstr>662a149d484d56913ed5252df5abb938d3b24597a02e05d912e3fb072a24eb0e</vt:lpwstr>
  </property>
</Properties>
</file>