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E8C3" w14:textId="77777777" w:rsidR="00F03280" w:rsidRPr="00D55E1B" w:rsidRDefault="00F03280" w:rsidP="00F03280">
      <w:pPr>
        <w:contextualSpacing/>
        <w:jc w:val="center"/>
        <w:rPr>
          <w:b/>
          <w:sz w:val="40"/>
          <w:szCs w:val="40"/>
        </w:rPr>
      </w:pPr>
      <w:bookmarkStart w:id="0" w:name="_GoBack"/>
      <w:bookmarkEnd w:id="0"/>
      <w:r w:rsidRPr="00D55E1B">
        <w:rPr>
          <w:b/>
          <w:sz w:val="40"/>
          <w:szCs w:val="40"/>
        </w:rPr>
        <w:t xml:space="preserve">ARKANSAS ADULT EDUCATION </w:t>
      </w:r>
    </w:p>
    <w:p w14:paraId="3120713C" w14:textId="77777777" w:rsidR="00F03280" w:rsidRPr="00D55E1B" w:rsidRDefault="00F03280" w:rsidP="00F03280">
      <w:pPr>
        <w:contextualSpacing/>
        <w:jc w:val="center"/>
        <w:rPr>
          <w:b/>
          <w:sz w:val="40"/>
          <w:szCs w:val="40"/>
        </w:rPr>
      </w:pPr>
      <w:r w:rsidRPr="00D55E1B">
        <w:rPr>
          <w:b/>
          <w:sz w:val="40"/>
          <w:szCs w:val="40"/>
        </w:rPr>
        <w:t xml:space="preserve">DISTANCE EDUCATION </w:t>
      </w:r>
      <w:r>
        <w:rPr>
          <w:b/>
          <w:sz w:val="40"/>
          <w:szCs w:val="40"/>
        </w:rPr>
        <w:t>RESOURCES</w:t>
      </w:r>
    </w:p>
    <w:p w14:paraId="44A4CFF5" w14:textId="77777777" w:rsidR="00F03280" w:rsidRPr="00D55E1B" w:rsidRDefault="00F03280" w:rsidP="00F03280">
      <w:pPr>
        <w:contextualSpacing/>
        <w:jc w:val="center"/>
        <w:rPr>
          <w:b/>
          <w:sz w:val="36"/>
          <w:szCs w:val="36"/>
        </w:rPr>
      </w:pPr>
    </w:p>
    <w:p w14:paraId="01CAB696" w14:textId="0B40F4A9" w:rsidR="00F03280" w:rsidRPr="00D55E1B" w:rsidRDefault="00F03280" w:rsidP="00F03280">
      <w:pPr>
        <w:contextualSpacing/>
        <w:jc w:val="center"/>
        <w:rPr>
          <w:b/>
          <w:sz w:val="36"/>
          <w:szCs w:val="36"/>
        </w:rPr>
      </w:pPr>
    </w:p>
    <w:p w14:paraId="58CB3E08" w14:textId="1BED8B49" w:rsidR="00F03280" w:rsidRDefault="00D44A65" w:rsidP="00F03280">
      <w:pPr>
        <w:contextualSpacing/>
        <w:jc w:val="center"/>
        <w:rPr>
          <w:b/>
          <w:sz w:val="36"/>
          <w:szCs w:val="36"/>
        </w:rPr>
      </w:pPr>
      <w:r>
        <w:rPr>
          <w:b/>
          <w:noProof/>
          <w:sz w:val="36"/>
          <w:szCs w:val="36"/>
        </w:rPr>
        <w:drawing>
          <wp:anchor distT="0" distB="0" distL="114300" distR="114300" simplePos="0" relativeHeight="251658240" behindDoc="0" locked="0" layoutInCell="1" allowOverlap="1" wp14:anchorId="08F4A0DC" wp14:editId="39FD6DE0">
            <wp:simplePos x="0" y="0"/>
            <wp:positionH relativeFrom="column">
              <wp:posOffset>2082800</wp:posOffset>
            </wp:positionH>
            <wp:positionV relativeFrom="paragraph">
              <wp:posOffset>11430</wp:posOffset>
            </wp:positionV>
            <wp:extent cx="1968500" cy="2007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 Education-Center-Small.jpg"/>
                    <pic:cNvPicPr/>
                  </pic:nvPicPr>
                  <pic:blipFill>
                    <a:blip r:embed="rId5"/>
                    <a:stretch>
                      <a:fillRect/>
                    </a:stretch>
                  </pic:blipFill>
                  <pic:spPr>
                    <a:xfrm>
                      <a:off x="0" y="0"/>
                      <a:ext cx="1968500" cy="2007870"/>
                    </a:xfrm>
                    <a:prstGeom prst="rect">
                      <a:avLst/>
                    </a:prstGeom>
                  </pic:spPr>
                </pic:pic>
              </a:graphicData>
            </a:graphic>
            <wp14:sizeRelH relativeFrom="page">
              <wp14:pctWidth>0</wp14:pctWidth>
            </wp14:sizeRelH>
            <wp14:sizeRelV relativeFrom="page">
              <wp14:pctHeight>0</wp14:pctHeight>
            </wp14:sizeRelV>
          </wp:anchor>
        </w:drawing>
      </w:r>
    </w:p>
    <w:p w14:paraId="081792D4" w14:textId="0756CA03" w:rsidR="00F03280" w:rsidRDefault="00F03280" w:rsidP="00F03280">
      <w:pPr>
        <w:contextualSpacing/>
        <w:jc w:val="center"/>
        <w:rPr>
          <w:b/>
          <w:sz w:val="36"/>
          <w:szCs w:val="36"/>
        </w:rPr>
      </w:pPr>
    </w:p>
    <w:p w14:paraId="0B6871F0" w14:textId="27E3BB97" w:rsidR="00F03280" w:rsidRDefault="00F03280" w:rsidP="00F03280">
      <w:pPr>
        <w:contextualSpacing/>
        <w:jc w:val="center"/>
        <w:rPr>
          <w:b/>
          <w:sz w:val="36"/>
          <w:szCs w:val="36"/>
        </w:rPr>
      </w:pPr>
    </w:p>
    <w:p w14:paraId="40E7AA07" w14:textId="601EE2BE" w:rsidR="00F03280" w:rsidRDefault="00F03280" w:rsidP="00F03280">
      <w:pPr>
        <w:contextualSpacing/>
        <w:jc w:val="center"/>
        <w:rPr>
          <w:b/>
          <w:sz w:val="36"/>
          <w:szCs w:val="36"/>
        </w:rPr>
      </w:pPr>
    </w:p>
    <w:p w14:paraId="12729DF8" w14:textId="77F46FEE" w:rsidR="00F03280" w:rsidRDefault="00F03280" w:rsidP="00F03280">
      <w:pPr>
        <w:contextualSpacing/>
        <w:jc w:val="center"/>
        <w:rPr>
          <w:b/>
          <w:sz w:val="36"/>
          <w:szCs w:val="36"/>
        </w:rPr>
      </w:pPr>
    </w:p>
    <w:p w14:paraId="5222FB40" w14:textId="77777777" w:rsidR="00F03280" w:rsidRDefault="00F03280" w:rsidP="00F03280">
      <w:pPr>
        <w:contextualSpacing/>
        <w:jc w:val="center"/>
        <w:rPr>
          <w:b/>
          <w:sz w:val="36"/>
          <w:szCs w:val="36"/>
        </w:rPr>
      </w:pPr>
    </w:p>
    <w:p w14:paraId="230D9D05" w14:textId="77777777" w:rsidR="00F03280" w:rsidRPr="00D55E1B" w:rsidRDefault="00F03280" w:rsidP="00F03280">
      <w:pPr>
        <w:contextualSpacing/>
        <w:jc w:val="center"/>
        <w:rPr>
          <w:b/>
          <w:sz w:val="36"/>
          <w:szCs w:val="36"/>
        </w:rPr>
      </w:pPr>
    </w:p>
    <w:p w14:paraId="5C4D8954" w14:textId="77777777" w:rsidR="00F03280" w:rsidRDefault="00F03280" w:rsidP="00F03280">
      <w:pPr>
        <w:contextualSpacing/>
        <w:jc w:val="center"/>
        <w:rPr>
          <w:b/>
          <w:sz w:val="32"/>
          <w:szCs w:val="32"/>
        </w:rPr>
      </w:pPr>
    </w:p>
    <w:p w14:paraId="259A446B" w14:textId="77777777" w:rsidR="00F03280" w:rsidRDefault="00F03280" w:rsidP="00F03280">
      <w:pPr>
        <w:contextualSpacing/>
        <w:jc w:val="center"/>
        <w:rPr>
          <w:b/>
          <w:sz w:val="32"/>
          <w:szCs w:val="32"/>
        </w:rPr>
      </w:pPr>
    </w:p>
    <w:p w14:paraId="2A3F7BBD" w14:textId="12486CC6" w:rsidR="00F03280" w:rsidRPr="00D55E1B" w:rsidRDefault="00F03280" w:rsidP="00F03280">
      <w:pPr>
        <w:contextualSpacing/>
        <w:jc w:val="center"/>
        <w:rPr>
          <w:b/>
          <w:sz w:val="32"/>
          <w:szCs w:val="32"/>
        </w:rPr>
      </w:pPr>
      <w:r w:rsidRPr="00D55E1B">
        <w:rPr>
          <w:b/>
          <w:sz w:val="32"/>
          <w:szCs w:val="32"/>
        </w:rPr>
        <w:t xml:space="preserve">Arkansas </w:t>
      </w:r>
      <w:r w:rsidR="00E86999">
        <w:rPr>
          <w:b/>
          <w:sz w:val="32"/>
          <w:szCs w:val="32"/>
        </w:rPr>
        <w:t>Division of Workforce Services</w:t>
      </w:r>
      <w:r w:rsidRPr="00D55E1B">
        <w:rPr>
          <w:b/>
          <w:sz w:val="32"/>
          <w:szCs w:val="32"/>
        </w:rPr>
        <w:t>,</w:t>
      </w:r>
    </w:p>
    <w:p w14:paraId="607AC458" w14:textId="143E862E" w:rsidR="00F03280" w:rsidRPr="00D55E1B" w:rsidRDefault="00F03280" w:rsidP="00F03280">
      <w:pPr>
        <w:contextualSpacing/>
        <w:jc w:val="center"/>
        <w:rPr>
          <w:b/>
          <w:sz w:val="32"/>
          <w:szCs w:val="32"/>
        </w:rPr>
      </w:pPr>
      <w:r w:rsidRPr="00D55E1B">
        <w:rPr>
          <w:b/>
          <w:sz w:val="32"/>
          <w:szCs w:val="32"/>
        </w:rPr>
        <w:t xml:space="preserve">Adult Education </w:t>
      </w:r>
      <w:r w:rsidR="00E86999">
        <w:rPr>
          <w:b/>
          <w:sz w:val="32"/>
          <w:szCs w:val="32"/>
        </w:rPr>
        <w:t>Section</w:t>
      </w:r>
    </w:p>
    <w:p w14:paraId="60CB5722" w14:textId="77777777" w:rsidR="00F03280" w:rsidRPr="00D55E1B" w:rsidRDefault="00F03280" w:rsidP="00F03280">
      <w:pPr>
        <w:contextualSpacing/>
        <w:jc w:val="center"/>
        <w:rPr>
          <w:b/>
          <w:sz w:val="32"/>
          <w:szCs w:val="32"/>
        </w:rPr>
      </w:pPr>
    </w:p>
    <w:p w14:paraId="73DA9428" w14:textId="77777777" w:rsidR="00F03280" w:rsidRPr="00D55E1B" w:rsidRDefault="00F03280" w:rsidP="00F03280">
      <w:pPr>
        <w:contextualSpacing/>
        <w:jc w:val="center"/>
        <w:rPr>
          <w:b/>
          <w:sz w:val="32"/>
          <w:szCs w:val="32"/>
        </w:rPr>
      </w:pPr>
    </w:p>
    <w:p w14:paraId="2372B673" w14:textId="77777777" w:rsidR="00F03280" w:rsidRPr="00D55E1B" w:rsidRDefault="00F03280" w:rsidP="00F03280">
      <w:pPr>
        <w:contextualSpacing/>
        <w:jc w:val="center"/>
        <w:rPr>
          <w:b/>
          <w:sz w:val="32"/>
          <w:szCs w:val="32"/>
        </w:rPr>
      </w:pPr>
    </w:p>
    <w:p w14:paraId="02CE0D42" w14:textId="77777777" w:rsidR="00F03280" w:rsidRPr="00D55E1B" w:rsidRDefault="00F03280" w:rsidP="00F03280">
      <w:pPr>
        <w:contextualSpacing/>
        <w:jc w:val="center"/>
        <w:rPr>
          <w:b/>
          <w:sz w:val="32"/>
          <w:szCs w:val="32"/>
        </w:rPr>
      </w:pPr>
    </w:p>
    <w:p w14:paraId="35DF4849" w14:textId="77777777" w:rsidR="00F03280" w:rsidRPr="00D55E1B" w:rsidRDefault="00F03280" w:rsidP="00F03280">
      <w:pPr>
        <w:contextualSpacing/>
        <w:jc w:val="center"/>
        <w:rPr>
          <w:b/>
          <w:sz w:val="32"/>
          <w:szCs w:val="32"/>
        </w:rPr>
      </w:pPr>
    </w:p>
    <w:p w14:paraId="51E4F1E9" w14:textId="77777777" w:rsidR="00F03280" w:rsidRPr="00D55E1B" w:rsidRDefault="00F03280" w:rsidP="00F03280">
      <w:pPr>
        <w:contextualSpacing/>
        <w:jc w:val="center"/>
        <w:rPr>
          <w:b/>
          <w:sz w:val="32"/>
          <w:szCs w:val="32"/>
        </w:rPr>
      </w:pPr>
    </w:p>
    <w:p w14:paraId="57215CDF" w14:textId="190AA872" w:rsidR="00F03280" w:rsidRPr="00D55E1B" w:rsidRDefault="00F03280" w:rsidP="00F03280">
      <w:pPr>
        <w:contextualSpacing/>
        <w:jc w:val="center"/>
        <w:rPr>
          <w:b/>
          <w:sz w:val="32"/>
          <w:szCs w:val="32"/>
        </w:rPr>
      </w:pPr>
      <w:r w:rsidRPr="00D55E1B">
        <w:rPr>
          <w:b/>
          <w:sz w:val="32"/>
          <w:szCs w:val="32"/>
        </w:rPr>
        <w:t>July 1, 20</w:t>
      </w:r>
      <w:r w:rsidR="00E86999">
        <w:rPr>
          <w:b/>
          <w:sz w:val="32"/>
          <w:szCs w:val="32"/>
        </w:rPr>
        <w:t>20</w:t>
      </w:r>
      <w:r w:rsidRPr="00D55E1B">
        <w:rPr>
          <w:b/>
          <w:sz w:val="32"/>
          <w:szCs w:val="32"/>
        </w:rPr>
        <w:t>- June 30, 20</w:t>
      </w:r>
      <w:r w:rsidR="00E86999">
        <w:rPr>
          <w:b/>
          <w:sz w:val="32"/>
          <w:szCs w:val="32"/>
        </w:rPr>
        <w:t>21</w:t>
      </w:r>
    </w:p>
    <w:p w14:paraId="35F4C010" w14:textId="77777777" w:rsidR="00F03280" w:rsidRDefault="00F03280" w:rsidP="00F03280">
      <w:pPr>
        <w:pStyle w:val="Default"/>
        <w:contextualSpacing/>
        <w:jc w:val="center"/>
        <w:rPr>
          <w:rFonts w:asciiTheme="minorHAnsi" w:hAnsiTheme="minorHAnsi"/>
          <w:b/>
          <w:sz w:val="32"/>
          <w:szCs w:val="32"/>
        </w:rPr>
      </w:pPr>
    </w:p>
    <w:p w14:paraId="0978F29E" w14:textId="77777777" w:rsidR="00F03280" w:rsidRDefault="00F03280" w:rsidP="00F03280">
      <w:pPr>
        <w:pStyle w:val="Default"/>
        <w:contextualSpacing/>
        <w:jc w:val="center"/>
        <w:rPr>
          <w:rFonts w:asciiTheme="minorHAnsi" w:hAnsiTheme="minorHAnsi"/>
          <w:b/>
          <w:sz w:val="32"/>
          <w:szCs w:val="32"/>
        </w:rPr>
      </w:pPr>
    </w:p>
    <w:p w14:paraId="000051D9" w14:textId="77777777" w:rsidR="00F03280" w:rsidRDefault="00F03280" w:rsidP="00F03280">
      <w:pPr>
        <w:pStyle w:val="Default"/>
        <w:contextualSpacing/>
        <w:jc w:val="center"/>
        <w:rPr>
          <w:rFonts w:asciiTheme="minorHAnsi" w:hAnsiTheme="minorHAnsi"/>
          <w:b/>
          <w:sz w:val="32"/>
          <w:szCs w:val="32"/>
        </w:rPr>
      </w:pPr>
    </w:p>
    <w:p w14:paraId="27509905" w14:textId="77777777" w:rsidR="00F03280" w:rsidRDefault="00F03280" w:rsidP="00F03280">
      <w:pPr>
        <w:pStyle w:val="Default"/>
        <w:contextualSpacing/>
        <w:jc w:val="center"/>
        <w:rPr>
          <w:rFonts w:asciiTheme="minorHAnsi" w:hAnsiTheme="minorHAnsi"/>
          <w:b/>
          <w:sz w:val="32"/>
          <w:szCs w:val="32"/>
        </w:rPr>
      </w:pPr>
    </w:p>
    <w:p w14:paraId="5A0B2E95" w14:textId="77777777" w:rsidR="00F03280" w:rsidRDefault="00F03280" w:rsidP="00F03280">
      <w:pPr>
        <w:pStyle w:val="Default"/>
        <w:contextualSpacing/>
        <w:jc w:val="center"/>
        <w:rPr>
          <w:rFonts w:asciiTheme="minorHAnsi" w:hAnsiTheme="minorHAnsi"/>
          <w:b/>
          <w:sz w:val="32"/>
          <w:szCs w:val="32"/>
        </w:rPr>
      </w:pPr>
    </w:p>
    <w:p w14:paraId="7A06E29E" w14:textId="77777777" w:rsidR="00F03280" w:rsidRDefault="00F03280" w:rsidP="00F03280">
      <w:pPr>
        <w:pStyle w:val="Default"/>
        <w:contextualSpacing/>
        <w:jc w:val="center"/>
        <w:rPr>
          <w:rFonts w:asciiTheme="minorHAnsi" w:hAnsiTheme="minorHAnsi"/>
          <w:b/>
          <w:sz w:val="32"/>
          <w:szCs w:val="32"/>
        </w:rPr>
      </w:pPr>
    </w:p>
    <w:p w14:paraId="7530B517" w14:textId="77777777" w:rsidR="00F03280" w:rsidRDefault="00F03280" w:rsidP="00F03280">
      <w:pPr>
        <w:pStyle w:val="Default"/>
        <w:contextualSpacing/>
        <w:jc w:val="center"/>
        <w:rPr>
          <w:rFonts w:asciiTheme="minorHAnsi" w:hAnsiTheme="minorHAnsi"/>
          <w:b/>
          <w:sz w:val="32"/>
          <w:szCs w:val="32"/>
        </w:rPr>
      </w:pPr>
    </w:p>
    <w:p w14:paraId="68A0308F" w14:textId="77777777" w:rsidR="00F03280" w:rsidRDefault="00F03280" w:rsidP="00F03280">
      <w:pPr>
        <w:pStyle w:val="Default"/>
        <w:contextualSpacing/>
        <w:jc w:val="center"/>
        <w:rPr>
          <w:rFonts w:asciiTheme="minorHAnsi" w:hAnsiTheme="minorHAnsi"/>
          <w:b/>
          <w:sz w:val="32"/>
          <w:szCs w:val="32"/>
        </w:rPr>
      </w:pPr>
    </w:p>
    <w:p w14:paraId="6473CBDE" w14:textId="77777777" w:rsidR="00F03280" w:rsidRDefault="00F03280" w:rsidP="00F03280">
      <w:pPr>
        <w:pStyle w:val="Default"/>
        <w:contextualSpacing/>
        <w:jc w:val="center"/>
        <w:rPr>
          <w:rFonts w:asciiTheme="minorHAnsi" w:hAnsiTheme="minorHAnsi"/>
          <w:b/>
          <w:sz w:val="32"/>
          <w:szCs w:val="32"/>
        </w:rPr>
      </w:pPr>
    </w:p>
    <w:p w14:paraId="4960EF65" w14:textId="77777777" w:rsidR="00F03280" w:rsidRDefault="00F03280" w:rsidP="00F03280">
      <w:pPr>
        <w:pStyle w:val="Default"/>
        <w:contextualSpacing/>
        <w:jc w:val="center"/>
        <w:rPr>
          <w:rFonts w:asciiTheme="minorHAnsi" w:hAnsiTheme="minorHAnsi"/>
          <w:b/>
          <w:sz w:val="32"/>
          <w:szCs w:val="32"/>
        </w:rPr>
      </w:pPr>
    </w:p>
    <w:p w14:paraId="125C07DD" w14:textId="77777777" w:rsidR="003F6591" w:rsidRDefault="003F6591" w:rsidP="003F6591">
      <w:pPr>
        <w:pStyle w:val="Default"/>
        <w:contextualSpacing/>
        <w:rPr>
          <w:rFonts w:asciiTheme="minorHAnsi" w:hAnsiTheme="minorHAnsi"/>
          <w:b/>
          <w:sz w:val="28"/>
          <w:szCs w:val="28"/>
          <w:u w:val="single"/>
        </w:rPr>
      </w:pPr>
    </w:p>
    <w:p w14:paraId="10E15413" w14:textId="52C2B30E" w:rsidR="003F6591" w:rsidRPr="003F6591" w:rsidRDefault="003F6591" w:rsidP="003F6591">
      <w:pPr>
        <w:pStyle w:val="Default"/>
        <w:contextualSpacing/>
        <w:rPr>
          <w:rFonts w:asciiTheme="minorHAnsi" w:hAnsiTheme="minorHAnsi"/>
          <w:b/>
          <w:sz w:val="32"/>
          <w:szCs w:val="32"/>
          <w:u w:val="single"/>
        </w:rPr>
      </w:pPr>
      <w:r w:rsidRPr="003F6591">
        <w:rPr>
          <w:rFonts w:asciiTheme="minorHAnsi" w:hAnsiTheme="minorHAnsi"/>
          <w:b/>
          <w:sz w:val="28"/>
          <w:szCs w:val="28"/>
          <w:u w:val="single"/>
        </w:rPr>
        <w:t>INTRODUCTION</w:t>
      </w:r>
    </w:p>
    <w:p w14:paraId="2F63134D" w14:textId="6E0F0F16" w:rsidR="003F6591" w:rsidRDefault="003F6591" w:rsidP="003F6591">
      <w:pPr>
        <w:pStyle w:val="Default"/>
        <w:contextualSpacing/>
        <w:rPr>
          <w:rFonts w:asciiTheme="minorHAnsi" w:hAnsiTheme="minorHAnsi"/>
        </w:rPr>
      </w:pPr>
      <w:r>
        <w:rPr>
          <w:rFonts w:asciiTheme="minorHAnsi" w:hAnsiTheme="minorHAnsi"/>
        </w:rPr>
        <w:t xml:space="preserve">Refer to Section 4 of the Arkansas Adult Education Division Assessment Policy for Distance Education policy and guidance. </w:t>
      </w:r>
    </w:p>
    <w:p w14:paraId="7CB567E6" w14:textId="77777777" w:rsidR="00035BF8" w:rsidRDefault="00035BF8" w:rsidP="003F6591">
      <w:pPr>
        <w:pStyle w:val="Default"/>
        <w:contextualSpacing/>
        <w:rPr>
          <w:rFonts w:asciiTheme="minorHAnsi" w:hAnsiTheme="minorHAnsi"/>
        </w:rPr>
      </w:pPr>
    </w:p>
    <w:p w14:paraId="565FED52" w14:textId="2BBF91B5" w:rsidR="00035BF8" w:rsidRDefault="00035BF8" w:rsidP="003F6591">
      <w:pPr>
        <w:pStyle w:val="Default"/>
        <w:contextualSpacing/>
        <w:rPr>
          <w:rFonts w:asciiTheme="minorHAnsi" w:hAnsiTheme="minorHAnsi"/>
        </w:rPr>
      </w:pPr>
      <w:r>
        <w:rPr>
          <w:rFonts w:asciiTheme="minorHAnsi" w:hAnsiTheme="minorHAnsi"/>
        </w:rPr>
        <w:t>The following is a list of resources that have been approved to track Distance Learning hours. Please use each resource’s attendance tracking method to record accurate instructional hours to enter in LACES (state approved data management system).</w:t>
      </w:r>
    </w:p>
    <w:p w14:paraId="7B7C63D6" w14:textId="77777777" w:rsidR="003F6591" w:rsidRDefault="003F6591" w:rsidP="003F6591">
      <w:pPr>
        <w:pStyle w:val="Default"/>
        <w:contextualSpacing/>
        <w:rPr>
          <w:rFonts w:asciiTheme="minorHAnsi" w:hAnsiTheme="minorHAnsi"/>
        </w:rPr>
      </w:pPr>
    </w:p>
    <w:p w14:paraId="1EA522AC" w14:textId="77777777" w:rsidR="002C6B03" w:rsidRPr="003F6591" w:rsidRDefault="002C6B03" w:rsidP="003F6591">
      <w:pPr>
        <w:pStyle w:val="Default"/>
        <w:contextualSpacing/>
        <w:rPr>
          <w:rFonts w:asciiTheme="minorHAnsi" w:hAnsiTheme="minorHAnsi"/>
        </w:rPr>
      </w:pPr>
    </w:p>
    <w:p w14:paraId="26CCD72D" w14:textId="77777777" w:rsidR="00F03280" w:rsidRPr="00CD03C1" w:rsidRDefault="00F03280" w:rsidP="00F03280">
      <w:pPr>
        <w:pStyle w:val="Default"/>
        <w:contextualSpacing/>
        <w:jc w:val="center"/>
        <w:rPr>
          <w:rFonts w:asciiTheme="minorHAnsi" w:hAnsiTheme="minorHAnsi"/>
          <w:b/>
          <w:sz w:val="32"/>
          <w:szCs w:val="32"/>
        </w:rPr>
      </w:pPr>
      <w:r w:rsidRPr="0049798F">
        <w:rPr>
          <w:rFonts w:asciiTheme="minorHAnsi" w:hAnsiTheme="minorHAnsi"/>
          <w:b/>
          <w:sz w:val="32"/>
          <w:szCs w:val="32"/>
        </w:rPr>
        <w:t>Approved Distance Education Resources</w:t>
      </w:r>
    </w:p>
    <w:p w14:paraId="1B6798E4" w14:textId="77777777" w:rsidR="00F03280" w:rsidRPr="00D55E1B" w:rsidRDefault="00F03280" w:rsidP="00F03280">
      <w:pPr>
        <w:pStyle w:val="Default"/>
        <w:contextualSpacing/>
        <w:jc w:val="center"/>
        <w:rPr>
          <w:rFonts w:asciiTheme="minorHAnsi" w:hAnsiTheme="minorHAnsi"/>
          <w:b/>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4E1F4484" w14:textId="77777777" w:rsidTr="00120E4D">
        <w:trPr>
          <w:trHeight w:val="107"/>
        </w:trPr>
        <w:tc>
          <w:tcPr>
            <w:tcW w:w="4668" w:type="dxa"/>
            <w:tcBorders>
              <w:bottom w:val="single" w:sz="4" w:space="0" w:color="auto"/>
            </w:tcBorders>
          </w:tcPr>
          <w:p w14:paraId="70611780"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b/>
                <w:bCs/>
                <w:color w:val="auto"/>
                <w:sz w:val="23"/>
                <w:szCs w:val="23"/>
              </w:rPr>
              <w:t xml:space="preserve">Resource Name </w:t>
            </w:r>
          </w:p>
        </w:tc>
        <w:tc>
          <w:tcPr>
            <w:tcW w:w="5340" w:type="dxa"/>
            <w:tcBorders>
              <w:bottom w:val="single" w:sz="4" w:space="0" w:color="auto"/>
            </w:tcBorders>
          </w:tcPr>
          <w:p w14:paraId="57CF7DF0" w14:textId="77777777" w:rsidR="00F03280" w:rsidRPr="00D55E1B" w:rsidRDefault="00F03280" w:rsidP="00120E4D">
            <w:pPr>
              <w:pStyle w:val="Default"/>
              <w:contextualSpacing/>
              <w:rPr>
                <w:rFonts w:asciiTheme="minorHAnsi" w:hAnsiTheme="minorHAnsi"/>
                <w:i/>
                <w:color w:val="auto"/>
                <w:sz w:val="23"/>
                <w:szCs w:val="23"/>
              </w:rPr>
            </w:pPr>
            <w:r w:rsidRPr="00D55E1B">
              <w:rPr>
                <w:rStyle w:val="Emphasis"/>
                <w:rFonts w:asciiTheme="minorHAnsi" w:hAnsiTheme="minorHAnsi"/>
                <w:b/>
                <w:bCs/>
                <w:color w:val="auto"/>
                <w:sz w:val="23"/>
                <w:szCs w:val="23"/>
              </w:rPr>
              <w:t>A</w:t>
            </w:r>
            <w:r w:rsidRPr="00D55E1B">
              <w:rPr>
                <w:rStyle w:val="style31"/>
                <w:rFonts w:asciiTheme="minorHAnsi" w:hAnsiTheme="minorHAnsi"/>
                <w:i/>
                <w:color w:val="auto"/>
                <w:sz w:val="23"/>
                <w:szCs w:val="23"/>
                <w:vertAlign w:val="superscript"/>
              </w:rPr>
              <w:t>+</w:t>
            </w:r>
            <w:r w:rsidRPr="00D55E1B">
              <w:rPr>
                <w:rStyle w:val="Emphasis"/>
                <w:rFonts w:asciiTheme="minorHAnsi" w:hAnsiTheme="minorHAnsi"/>
                <w:b/>
                <w:bCs/>
                <w:color w:val="auto"/>
                <w:sz w:val="23"/>
                <w:szCs w:val="23"/>
              </w:rPr>
              <w:t>dvancer College Readiness Online</w:t>
            </w:r>
            <w:r w:rsidRPr="00D55E1B">
              <w:rPr>
                <w:rStyle w:val="style31"/>
                <w:rFonts w:asciiTheme="minorHAnsi" w:hAnsiTheme="minorHAnsi"/>
                <w:i/>
                <w:color w:val="auto"/>
                <w:sz w:val="23"/>
                <w:szCs w:val="23"/>
              </w:rPr>
              <w:t>™</w:t>
            </w:r>
          </w:p>
        </w:tc>
      </w:tr>
      <w:tr w:rsidR="00F03280" w:rsidRPr="00D55E1B" w14:paraId="379FB22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0945E1D"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76EB300F"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Online</w:t>
            </w:r>
          </w:p>
        </w:tc>
      </w:tr>
      <w:tr w:rsidR="00F03280" w:rsidRPr="00D55E1B" w14:paraId="3501788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4814713"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6E906862"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Teacher Verification </w:t>
            </w:r>
          </w:p>
        </w:tc>
      </w:tr>
      <w:tr w:rsidR="00F03280" w:rsidRPr="00D55E1B" w14:paraId="7AD90E8A"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147AAA4B"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Criteria for reporting Participant Contact Hours (PCH) </w:t>
            </w:r>
          </w:p>
        </w:tc>
        <w:tc>
          <w:tcPr>
            <w:tcW w:w="5340" w:type="dxa"/>
            <w:tcBorders>
              <w:top w:val="single" w:sz="4" w:space="0" w:color="auto"/>
              <w:left w:val="single" w:sz="4" w:space="0" w:color="auto"/>
              <w:bottom w:val="single" w:sz="4" w:space="0" w:color="auto"/>
              <w:right w:val="single" w:sz="4" w:space="0" w:color="auto"/>
            </w:tcBorders>
          </w:tcPr>
          <w:p w14:paraId="40E3B665"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Completed test or lesson </w:t>
            </w:r>
          </w:p>
        </w:tc>
      </w:tr>
      <w:tr w:rsidR="00F03280" w:rsidRPr="00D55E1B" w14:paraId="07909FA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40FB9C4"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1A569B4D"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30 minutes per test; 60 minutes per lesson </w:t>
            </w:r>
          </w:p>
        </w:tc>
      </w:tr>
      <w:tr w:rsidR="00F03280" w:rsidRPr="00D55E1B" w14:paraId="5CD305C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248C857"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4D3A9E2D"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Pre-GED, GED</w:t>
            </w:r>
            <w:r w:rsidRPr="00D55E1B">
              <w:rPr>
                <w:rFonts w:asciiTheme="minorHAnsi" w:hAnsiTheme="minorHAnsi" w:cs="Arial"/>
                <w:sz w:val="23"/>
                <w:szCs w:val="23"/>
                <w:vertAlign w:val="superscript"/>
              </w:rPr>
              <w:t>®</w:t>
            </w:r>
            <w:r w:rsidRPr="00D55E1B">
              <w:rPr>
                <w:rFonts w:asciiTheme="minorHAnsi" w:hAnsiTheme="minorHAnsi" w:cs="Arial"/>
                <w:sz w:val="23"/>
                <w:szCs w:val="23"/>
              </w:rPr>
              <w:t xml:space="preserve"> </w:t>
            </w:r>
            <w:r w:rsidRPr="00D55E1B">
              <w:rPr>
                <w:rFonts w:asciiTheme="minorHAnsi" w:hAnsiTheme="minorHAnsi"/>
                <w:color w:val="auto"/>
                <w:sz w:val="23"/>
                <w:szCs w:val="23"/>
              </w:rPr>
              <w:t xml:space="preserve"> or high school equivalency test, K12, and WAGE.</w:t>
            </w:r>
          </w:p>
        </w:tc>
      </w:tr>
      <w:tr w:rsidR="00F03280" w:rsidRPr="00D55E1B" w14:paraId="48501C27" w14:textId="77777777" w:rsidTr="00120E4D">
        <w:trPr>
          <w:trHeight w:val="661"/>
        </w:trPr>
        <w:tc>
          <w:tcPr>
            <w:tcW w:w="4668" w:type="dxa"/>
            <w:tcBorders>
              <w:top w:val="single" w:sz="4" w:space="0" w:color="auto"/>
              <w:left w:val="single" w:sz="4" w:space="0" w:color="auto"/>
              <w:bottom w:val="single" w:sz="4" w:space="0" w:color="auto"/>
              <w:right w:val="single" w:sz="4" w:space="0" w:color="auto"/>
            </w:tcBorders>
          </w:tcPr>
          <w:p w14:paraId="26909C0D"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14BF5785" w14:textId="77777777" w:rsidR="00F03280" w:rsidRDefault="00F03280" w:rsidP="00120E4D">
            <w:pPr>
              <w:pStyle w:val="NoSpacing"/>
              <w:contextualSpacing/>
              <w:rPr>
                <w:rFonts w:asciiTheme="minorHAnsi" w:hAnsiTheme="minorHAnsi"/>
                <w:sz w:val="23"/>
                <w:szCs w:val="23"/>
              </w:rPr>
            </w:pPr>
            <w:r w:rsidRPr="00D55E1B">
              <w:rPr>
                <w:rFonts w:asciiTheme="minorHAnsi" w:hAnsiTheme="minorHAnsi"/>
                <w:sz w:val="23"/>
                <w:szCs w:val="23"/>
              </w:rPr>
              <w:t>The American Education Corporation</w:t>
            </w:r>
            <w:r w:rsidRPr="00D55E1B">
              <w:rPr>
                <w:rFonts w:asciiTheme="minorHAnsi" w:hAnsiTheme="minorHAnsi"/>
                <w:sz w:val="23"/>
                <w:szCs w:val="23"/>
              </w:rPr>
              <w:br/>
              <w:t>205 NW 63rd Street, Suite 200</w:t>
            </w:r>
            <w:r w:rsidRPr="00D55E1B">
              <w:rPr>
                <w:rFonts w:asciiTheme="minorHAnsi" w:hAnsiTheme="minorHAnsi"/>
                <w:sz w:val="23"/>
                <w:szCs w:val="23"/>
              </w:rPr>
              <w:br/>
              <w:t>Oklahoma City, OK 73116</w:t>
            </w:r>
            <w:r w:rsidRPr="00D55E1B">
              <w:rPr>
                <w:rFonts w:asciiTheme="minorHAnsi" w:hAnsiTheme="minorHAnsi"/>
                <w:sz w:val="23"/>
                <w:szCs w:val="23"/>
              </w:rPr>
              <w:br/>
              <w:t>Toll Free: 800-248-0757</w:t>
            </w:r>
          </w:p>
          <w:p w14:paraId="0B8D5705" w14:textId="77777777" w:rsidR="00F03280" w:rsidRPr="00D55E1B" w:rsidRDefault="00BC5D43" w:rsidP="00120E4D">
            <w:pPr>
              <w:pStyle w:val="NoSpacing"/>
              <w:contextualSpacing/>
              <w:rPr>
                <w:rFonts w:asciiTheme="minorHAnsi" w:hAnsiTheme="minorHAnsi"/>
                <w:sz w:val="23"/>
                <w:szCs w:val="23"/>
              </w:rPr>
            </w:pPr>
            <w:hyperlink r:id="rId6" w:history="1">
              <w:r w:rsidR="00F03280" w:rsidRPr="002567B8">
                <w:rPr>
                  <w:rStyle w:val="Hyperlink"/>
                </w:rPr>
                <w:t>www.Advancerlearning.com</w:t>
              </w:r>
            </w:hyperlink>
            <w:r w:rsidR="00F03280" w:rsidRPr="00D55E1B">
              <w:rPr>
                <w:rFonts w:asciiTheme="minorHAnsi" w:hAnsiTheme="minorHAnsi"/>
                <w:sz w:val="23"/>
                <w:szCs w:val="23"/>
              </w:rPr>
              <w:br/>
            </w:r>
            <w:hyperlink r:id="rId7" w:history="1">
              <w:r w:rsidR="00F03280" w:rsidRPr="00D55E1B">
                <w:rPr>
                  <w:rStyle w:val="Hyperlink"/>
                  <w:rFonts w:asciiTheme="minorHAnsi" w:hAnsiTheme="minorHAnsi"/>
                  <w:sz w:val="23"/>
                  <w:szCs w:val="23"/>
                </w:rPr>
                <w:t>info@advancerlearning.com</w:t>
              </w:r>
            </w:hyperlink>
            <w:r w:rsidR="00F03280" w:rsidRPr="00D55E1B">
              <w:rPr>
                <w:rFonts w:asciiTheme="minorHAnsi" w:hAnsiTheme="minorHAnsi"/>
                <w:sz w:val="23"/>
                <w:szCs w:val="23"/>
              </w:rPr>
              <w:br/>
            </w:r>
            <w:hyperlink r:id="rId8" w:history="1">
              <w:r w:rsidR="00F03280" w:rsidRPr="00D55E1B">
                <w:rPr>
                  <w:rStyle w:val="Hyperlink"/>
                  <w:rFonts w:asciiTheme="minorHAnsi" w:hAnsiTheme="minorHAnsi"/>
                  <w:sz w:val="23"/>
                  <w:szCs w:val="23"/>
                </w:rPr>
                <w:t>support@advancerlearning.com</w:t>
              </w:r>
            </w:hyperlink>
          </w:p>
        </w:tc>
      </w:tr>
      <w:tr w:rsidR="00F03280" w:rsidRPr="00D55E1B" w14:paraId="78DF1093" w14:textId="77777777" w:rsidTr="00120E4D">
        <w:trPr>
          <w:trHeight w:val="1213"/>
        </w:trPr>
        <w:tc>
          <w:tcPr>
            <w:tcW w:w="4668" w:type="dxa"/>
            <w:tcBorders>
              <w:top w:val="single" w:sz="4" w:space="0" w:color="auto"/>
              <w:left w:val="single" w:sz="4" w:space="0" w:color="auto"/>
              <w:bottom w:val="single" w:sz="4" w:space="0" w:color="auto"/>
              <w:right w:val="single" w:sz="4" w:space="0" w:color="auto"/>
            </w:tcBorders>
          </w:tcPr>
          <w:p w14:paraId="4454ECFE"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0914AA89" w14:textId="77777777" w:rsidR="00F03280" w:rsidRPr="00D55E1B" w:rsidRDefault="00F03280" w:rsidP="00120E4D">
            <w:pPr>
              <w:pStyle w:val="Default"/>
              <w:contextualSpacing/>
              <w:rPr>
                <w:rFonts w:asciiTheme="minorHAnsi" w:hAnsiTheme="minorHAnsi"/>
                <w:color w:val="auto"/>
                <w:sz w:val="23"/>
                <w:szCs w:val="23"/>
              </w:rPr>
            </w:pPr>
            <w:r w:rsidRPr="00D55E1B">
              <w:rPr>
                <w:rStyle w:val="Emphasis"/>
                <w:rFonts w:asciiTheme="minorHAnsi" w:hAnsiTheme="minorHAnsi"/>
                <w:b/>
                <w:bCs/>
                <w:color w:val="auto"/>
                <w:sz w:val="23"/>
                <w:szCs w:val="23"/>
              </w:rPr>
              <w:t>A</w:t>
            </w:r>
            <w:r w:rsidRPr="00D55E1B">
              <w:rPr>
                <w:rStyle w:val="style31"/>
                <w:rFonts w:asciiTheme="minorHAnsi" w:hAnsiTheme="minorHAnsi"/>
                <w:color w:val="auto"/>
                <w:sz w:val="23"/>
                <w:szCs w:val="23"/>
                <w:vertAlign w:val="superscript"/>
              </w:rPr>
              <w:t>+</w:t>
            </w:r>
            <w:r w:rsidRPr="00D55E1B">
              <w:rPr>
                <w:rStyle w:val="Emphasis"/>
                <w:rFonts w:asciiTheme="minorHAnsi" w:hAnsiTheme="minorHAnsi"/>
                <w:b/>
                <w:bCs/>
                <w:color w:val="auto"/>
                <w:sz w:val="23"/>
                <w:szCs w:val="23"/>
              </w:rPr>
              <w:t>dvancer College Readiness Online</w:t>
            </w:r>
            <w:r w:rsidRPr="00D55E1B">
              <w:rPr>
                <w:rStyle w:val="style31"/>
                <w:rFonts w:asciiTheme="minorHAnsi" w:hAnsiTheme="minorHAnsi"/>
                <w:color w:val="auto"/>
                <w:sz w:val="23"/>
                <w:szCs w:val="23"/>
              </w:rPr>
              <w:t xml:space="preserve">™ </w:t>
            </w:r>
            <w:r w:rsidRPr="00D55E1B">
              <w:rPr>
                <w:rStyle w:val="style41"/>
                <w:rFonts w:asciiTheme="minorHAnsi" w:hAnsiTheme="minorHAnsi"/>
                <w:color w:val="auto"/>
                <w:sz w:val="23"/>
                <w:szCs w:val="23"/>
              </w:rPr>
              <w:t>is creating success stories at colleges across the country.</w:t>
            </w:r>
            <w:r w:rsidRPr="00D55E1B">
              <w:rPr>
                <w:rStyle w:val="Emphasis"/>
                <w:rFonts w:asciiTheme="minorHAnsi" w:hAnsiTheme="minorHAnsi"/>
                <w:color w:val="auto"/>
                <w:sz w:val="23"/>
                <w:szCs w:val="23"/>
              </w:rPr>
              <w:t xml:space="preserve"> A</w:t>
            </w:r>
            <w:r w:rsidRPr="00D55E1B">
              <w:rPr>
                <w:rStyle w:val="Emphasis"/>
                <w:rFonts w:asciiTheme="minorHAnsi" w:hAnsiTheme="minorHAnsi"/>
                <w:color w:val="auto"/>
                <w:sz w:val="23"/>
                <w:szCs w:val="23"/>
                <w:vertAlign w:val="superscript"/>
              </w:rPr>
              <w:t>+</w:t>
            </w:r>
            <w:r w:rsidRPr="00D55E1B">
              <w:rPr>
                <w:rStyle w:val="Emphasis"/>
                <w:rFonts w:asciiTheme="minorHAnsi" w:hAnsiTheme="minorHAnsi"/>
                <w:color w:val="auto"/>
                <w:sz w:val="23"/>
                <w:szCs w:val="23"/>
              </w:rPr>
              <w:t>dvancer</w:t>
            </w:r>
            <w:r w:rsidRPr="00D55E1B">
              <w:rPr>
                <w:rStyle w:val="style41"/>
                <w:rFonts w:asciiTheme="minorHAnsi" w:hAnsiTheme="minorHAnsi"/>
                <w:color w:val="auto"/>
                <w:sz w:val="23"/>
                <w:szCs w:val="23"/>
              </w:rPr>
              <w:t xml:space="preserve"> participants are able to identify specific skill deficiencies that previously might have compromised the result of their course placement </w:t>
            </w:r>
            <w:r w:rsidRPr="00D55E1B">
              <w:rPr>
                <w:rStyle w:val="style41"/>
                <w:rFonts w:asciiTheme="minorHAnsi" w:hAnsiTheme="minorHAnsi"/>
                <w:color w:val="auto"/>
                <w:sz w:val="23"/>
                <w:szCs w:val="23"/>
              </w:rPr>
              <w:lastRenderedPageBreak/>
              <w:t xml:space="preserve">testing. Whether deployed in preparation for college-level placement testing or as an intervention for skill-level development, </w:t>
            </w:r>
            <w:r w:rsidRPr="00D55E1B">
              <w:rPr>
                <w:rStyle w:val="Emphasis"/>
                <w:rFonts w:asciiTheme="minorHAnsi" w:hAnsiTheme="minorHAnsi"/>
                <w:color w:val="auto"/>
                <w:sz w:val="23"/>
                <w:szCs w:val="23"/>
              </w:rPr>
              <w:t>A</w:t>
            </w:r>
            <w:r w:rsidRPr="00D55E1B">
              <w:rPr>
                <w:rStyle w:val="Emphasis"/>
                <w:rFonts w:asciiTheme="minorHAnsi" w:hAnsiTheme="minorHAnsi"/>
                <w:color w:val="auto"/>
                <w:sz w:val="23"/>
                <w:szCs w:val="23"/>
                <w:vertAlign w:val="superscript"/>
              </w:rPr>
              <w:t>+</w:t>
            </w:r>
            <w:r w:rsidRPr="00D55E1B">
              <w:rPr>
                <w:rStyle w:val="Emphasis"/>
                <w:rFonts w:asciiTheme="minorHAnsi" w:hAnsiTheme="minorHAnsi"/>
                <w:color w:val="auto"/>
                <w:sz w:val="23"/>
                <w:szCs w:val="23"/>
              </w:rPr>
              <w:t>dvancer</w:t>
            </w:r>
            <w:r w:rsidRPr="00D55E1B">
              <w:rPr>
                <w:rStyle w:val="style41"/>
                <w:rFonts w:asciiTheme="minorHAnsi" w:hAnsiTheme="minorHAnsi"/>
                <w:color w:val="auto"/>
                <w:sz w:val="23"/>
                <w:szCs w:val="23"/>
              </w:rPr>
              <w:t xml:space="preserve"> delivers.</w:t>
            </w:r>
          </w:p>
        </w:tc>
      </w:tr>
    </w:tbl>
    <w:p w14:paraId="208BCA32" w14:textId="77777777" w:rsidR="00F03280" w:rsidRPr="00D55E1B" w:rsidRDefault="00F03280" w:rsidP="00F03280">
      <w:pPr>
        <w:pStyle w:val="Default"/>
        <w:contextualSpacing/>
        <w:rPr>
          <w:rFonts w:asciiTheme="minorHAnsi" w:hAnsiTheme="minorHAnsi"/>
          <w:color w:val="auto"/>
          <w:sz w:val="23"/>
          <w:szCs w:val="23"/>
        </w:rPr>
      </w:pPr>
    </w:p>
    <w:p w14:paraId="2DD89E22" w14:textId="77777777" w:rsidR="00F03280" w:rsidRDefault="00F03280" w:rsidP="00F03280">
      <w:pPr>
        <w:pStyle w:val="Default"/>
        <w:contextualSpacing/>
        <w:jc w:val="center"/>
        <w:rPr>
          <w:rFonts w:asciiTheme="minorHAnsi" w:hAnsiTheme="minorHAnsi"/>
          <w:b/>
          <w:color w:val="auto"/>
          <w:sz w:val="23"/>
          <w:szCs w:val="23"/>
        </w:rPr>
      </w:pPr>
    </w:p>
    <w:p w14:paraId="402FDD8D" w14:textId="77777777" w:rsidR="002C6B03" w:rsidRDefault="002C6B03" w:rsidP="00F03280">
      <w:pPr>
        <w:pStyle w:val="Default"/>
        <w:contextualSpacing/>
        <w:jc w:val="center"/>
        <w:rPr>
          <w:rFonts w:asciiTheme="minorHAnsi" w:hAnsiTheme="minorHAnsi"/>
          <w:b/>
          <w:color w:val="auto"/>
          <w:sz w:val="23"/>
          <w:szCs w:val="23"/>
        </w:rPr>
      </w:pPr>
    </w:p>
    <w:p w14:paraId="0753457D" w14:textId="77777777" w:rsidR="002C6B03" w:rsidRDefault="002C6B03" w:rsidP="00F03280">
      <w:pPr>
        <w:pStyle w:val="Default"/>
        <w:contextualSpacing/>
        <w:jc w:val="center"/>
        <w:rPr>
          <w:rFonts w:asciiTheme="minorHAnsi" w:hAnsiTheme="minorHAnsi"/>
          <w:b/>
          <w:color w:val="auto"/>
          <w:sz w:val="23"/>
          <w:szCs w:val="23"/>
        </w:rPr>
      </w:pPr>
    </w:p>
    <w:p w14:paraId="209D8908" w14:textId="77777777" w:rsidR="002C6B03" w:rsidRDefault="002C6B03" w:rsidP="00F03280">
      <w:pPr>
        <w:pStyle w:val="Default"/>
        <w:contextualSpacing/>
        <w:jc w:val="center"/>
        <w:rPr>
          <w:rFonts w:asciiTheme="minorHAnsi" w:hAnsiTheme="minorHAnsi"/>
          <w:b/>
          <w:color w:val="auto"/>
          <w:sz w:val="23"/>
          <w:szCs w:val="23"/>
        </w:rPr>
      </w:pPr>
    </w:p>
    <w:p w14:paraId="569EA95C" w14:textId="77777777" w:rsidR="002C6B03" w:rsidRDefault="002C6B03" w:rsidP="00F03280">
      <w:pPr>
        <w:pStyle w:val="Default"/>
        <w:contextualSpacing/>
        <w:jc w:val="center"/>
        <w:rPr>
          <w:rFonts w:asciiTheme="minorHAnsi" w:hAnsiTheme="minorHAnsi"/>
          <w:b/>
          <w:color w:val="auto"/>
          <w:sz w:val="23"/>
          <w:szCs w:val="23"/>
        </w:rPr>
      </w:pPr>
    </w:p>
    <w:p w14:paraId="1FD403C4" w14:textId="77777777" w:rsidR="002C6B03" w:rsidRDefault="002C6B03" w:rsidP="00F03280">
      <w:pPr>
        <w:pStyle w:val="Default"/>
        <w:contextualSpacing/>
        <w:jc w:val="center"/>
        <w:rPr>
          <w:rFonts w:asciiTheme="minorHAnsi" w:hAnsiTheme="minorHAnsi"/>
          <w:b/>
          <w:color w:val="auto"/>
          <w:sz w:val="23"/>
          <w:szCs w:val="23"/>
        </w:rPr>
      </w:pPr>
    </w:p>
    <w:p w14:paraId="23A14BC6" w14:textId="77777777" w:rsidR="002C6B03" w:rsidRDefault="002C6B03" w:rsidP="00F03280">
      <w:pPr>
        <w:pStyle w:val="Default"/>
        <w:contextualSpacing/>
        <w:jc w:val="center"/>
        <w:rPr>
          <w:rFonts w:asciiTheme="minorHAnsi" w:hAnsiTheme="minorHAnsi"/>
          <w:b/>
          <w:color w:val="auto"/>
          <w:sz w:val="23"/>
          <w:szCs w:val="23"/>
        </w:rPr>
      </w:pPr>
    </w:p>
    <w:p w14:paraId="7DE4AF09" w14:textId="77777777" w:rsidR="002C6B03" w:rsidRDefault="002C6B03" w:rsidP="00F03280">
      <w:pPr>
        <w:pStyle w:val="Default"/>
        <w:contextualSpacing/>
        <w:jc w:val="center"/>
        <w:rPr>
          <w:rFonts w:asciiTheme="minorHAnsi" w:hAnsiTheme="minorHAnsi"/>
          <w:b/>
          <w:color w:val="auto"/>
          <w:sz w:val="23"/>
          <w:szCs w:val="23"/>
        </w:rPr>
      </w:pPr>
    </w:p>
    <w:p w14:paraId="491BF0BE" w14:textId="77777777" w:rsidR="002C6B03" w:rsidRDefault="002C6B03" w:rsidP="00F03280">
      <w:pPr>
        <w:pStyle w:val="Default"/>
        <w:contextualSpacing/>
        <w:jc w:val="center"/>
        <w:rPr>
          <w:rFonts w:asciiTheme="minorHAnsi" w:hAnsiTheme="minorHAnsi"/>
          <w:b/>
          <w:color w:val="auto"/>
          <w:sz w:val="23"/>
          <w:szCs w:val="23"/>
        </w:rPr>
      </w:pPr>
    </w:p>
    <w:p w14:paraId="4FEF8842" w14:textId="77777777" w:rsidR="002C6B03" w:rsidRPr="00D55E1B" w:rsidRDefault="002C6B03" w:rsidP="00F03280">
      <w:pPr>
        <w:pStyle w:val="Default"/>
        <w:contextualSpacing/>
        <w:jc w:val="center"/>
        <w:rPr>
          <w:rFonts w:asciiTheme="minorHAnsi" w:hAnsiTheme="minorHAnsi"/>
          <w:b/>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1CA81A31" w14:textId="77777777" w:rsidTr="00120E4D">
        <w:trPr>
          <w:trHeight w:val="107"/>
        </w:trPr>
        <w:tc>
          <w:tcPr>
            <w:tcW w:w="4668" w:type="dxa"/>
            <w:tcBorders>
              <w:bottom w:val="single" w:sz="4" w:space="0" w:color="auto"/>
            </w:tcBorders>
          </w:tcPr>
          <w:p w14:paraId="6A373A24"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b/>
                <w:bCs/>
                <w:color w:val="auto"/>
                <w:sz w:val="23"/>
                <w:szCs w:val="23"/>
              </w:rPr>
              <w:t xml:space="preserve">Resource Name </w:t>
            </w:r>
          </w:p>
        </w:tc>
        <w:tc>
          <w:tcPr>
            <w:tcW w:w="5340" w:type="dxa"/>
            <w:tcBorders>
              <w:bottom w:val="single" w:sz="4" w:space="0" w:color="auto"/>
            </w:tcBorders>
          </w:tcPr>
          <w:p w14:paraId="63BE7555" w14:textId="77777777" w:rsidR="00F03280" w:rsidRPr="00D55E1B" w:rsidRDefault="00F03280" w:rsidP="00120E4D">
            <w:pPr>
              <w:pStyle w:val="Default"/>
              <w:contextualSpacing/>
              <w:rPr>
                <w:rFonts w:asciiTheme="minorHAnsi" w:hAnsiTheme="minorHAnsi"/>
                <w:i/>
                <w:color w:val="auto"/>
                <w:sz w:val="23"/>
                <w:szCs w:val="23"/>
              </w:rPr>
            </w:pPr>
            <w:r w:rsidRPr="00D55E1B">
              <w:rPr>
                <w:rStyle w:val="Emphasis"/>
                <w:rFonts w:asciiTheme="minorHAnsi" w:hAnsiTheme="minorHAnsi"/>
                <w:b/>
                <w:bCs/>
                <w:color w:val="auto"/>
                <w:sz w:val="23"/>
                <w:szCs w:val="23"/>
              </w:rPr>
              <w:t>Apex Learning, Inc.</w:t>
            </w:r>
          </w:p>
        </w:tc>
      </w:tr>
      <w:tr w:rsidR="00F03280" w:rsidRPr="00D55E1B" w14:paraId="517BC90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8019B3F"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70ADAABB"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Online</w:t>
            </w:r>
          </w:p>
        </w:tc>
      </w:tr>
      <w:tr w:rsidR="00F03280" w:rsidRPr="00D55E1B" w14:paraId="50A6A89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4DC36EA"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lastRenderedPageBreak/>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5F335DE9"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Teacher Verification </w:t>
            </w:r>
          </w:p>
        </w:tc>
      </w:tr>
      <w:tr w:rsidR="00F03280" w:rsidRPr="00D55E1B" w14:paraId="1F14486D"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249F30E8"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0A23EBA8"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Passed unit assessment @ &gt; 70%</w:t>
            </w:r>
          </w:p>
        </w:tc>
      </w:tr>
      <w:tr w:rsidR="00F03280" w:rsidRPr="00D55E1B" w14:paraId="3BCF514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82B4082"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5E569CEE"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90 minutes per completed lesson </w:t>
            </w:r>
          </w:p>
        </w:tc>
      </w:tr>
      <w:tr w:rsidR="00F03280" w:rsidRPr="00D55E1B" w14:paraId="75962E5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B6D92BE"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55A35239"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Pre-GED, GED</w:t>
            </w:r>
            <w:r w:rsidRPr="00D55E1B">
              <w:rPr>
                <w:rFonts w:asciiTheme="minorHAnsi" w:hAnsiTheme="minorHAnsi" w:cs="Arial"/>
                <w:sz w:val="23"/>
                <w:szCs w:val="23"/>
                <w:vertAlign w:val="superscript"/>
              </w:rPr>
              <w:t>®</w:t>
            </w:r>
            <w:r w:rsidRPr="00D55E1B">
              <w:rPr>
                <w:rFonts w:asciiTheme="minorHAnsi" w:hAnsiTheme="minorHAnsi" w:cs="Arial"/>
                <w:sz w:val="23"/>
                <w:szCs w:val="23"/>
              </w:rPr>
              <w:t xml:space="preserve"> </w:t>
            </w:r>
            <w:r w:rsidRPr="00D55E1B">
              <w:rPr>
                <w:rFonts w:asciiTheme="minorHAnsi" w:hAnsiTheme="minorHAnsi"/>
                <w:color w:val="auto"/>
                <w:sz w:val="23"/>
                <w:szCs w:val="23"/>
              </w:rPr>
              <w:t xml:space="preserve"> or high school equivalency test, K12, and WAGE.</w:t>
            </w:r>
          </w:p>
        </w:tc>
      </w:tr>
      <w:tr w:rsidR="00F03280" w:rsidRPr="00D55E1B" w14:paraId="5CD56419" w14:textId="77777777" w:rsidTr="00120E4D">
        <w:trPr>
          <w:trHeight w:val="661"/>
        </w:trPr>
        <w:tc>
          <w:tcPr>
            <w:tcW w:w="4668" w:type="dxa"/>
            <w:tcBorders>
              <w:top w:val="single" w:sz="4" w:space="0" w:color="auto"/>
              <w:left w:val="single" w:sz="4" w:space="0" w:color="auto"/>
              <w:bottom w:val="single" w:sz="4" w:space="0" w:color="auto"/>
              <w:right w:val="single" w:sz="4" w:space="0" w:color="auto"/>
            </w:tcBorders>
          </w:tcPr>
          <w:p w14:paraId="1D7BE2EC"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4BD3733" w14:textId="77777777" w:rsidR="00F03280" w:rsidRDefault="00F03280" w:rsidP="00120E4D">
            <w:pPr>
              <w:pStyle w:val="NoSpacing"/>
              <w:contextualSpacing/>
              <w:rPr>
                <w:rFonts w:asciiTheme="minorHAnsi" w:hAnsiTheme="minorHAnsi"/>
                <w:sz w:val="23"/>
                <w:szCs w:val="23"/>
                <w:lang w:val="en"/>
              </w:rPr>
            </w:pPr>
            <w:r w:rsidRPr="00D55E1B">
              <w:rPr>
                <w:rFonts w:asciiTheme="minorHAnsi" w:hAnsiTheme="minorHAnsi"/>
                <w:sz w:val="23"/>
                <w:szCs w:val="23"/>
              </w:rPr>
              <w:t>The Apex Learning, Inc.</w:t>
            </w:r>
            <w:r w:rsidRPr="00D55E1B">
              <w:rPr>
                <w:rFonts w:asciiTheme="minorHAnsi" w:hAnsiTheme="minorHAnsi"/>
                <w:sz w:val="23"/>
                <w:szCs w:val="23"/>
              </w:rPr>
              <w:br/>
            </w:r>
            <w:r w:rsidRPr="00D55E1B">
              <w:rPr>
                <w:rFonts w:asciiTheme="minorHAnsi" w:hAnsiTheme="minorHAnsi"/>
                <w:sz w:val="23"/>
                <w:szCs w:val="23"/>
                <w:lang w:val="en"/>
              </w:rPr>
              <w:t>1215 Fourth Ave., Suite 1500</w:t>
            </w:r>
            <w:r w:rsidRPr="00D55E1B">
              <w:rPr>
                <w:rFonts w:asciiTheme="minorHAnsi" w:hAnsiTheme="minorHAnsi"/>
                <w:sz w:val="23"/>
                <w:szCs w:val="23"/>
                <w:lang w:val="en"/>
              </w:rPr>
              <w:br/>
              <w:t>Seattle, WA 98161</w:t>
            </w:r>
          </w:p>
          <w:p w14:paraId="59FB7398" w14:textId="77777777" w:rsidR="00F03280" w:rsidRPr="001A79AA" w:rsidRDefault="00BC5D43" w:rsidP="00120E4D">
            <w:pPr>
              <w:pStyle w:val="NoSpacing"/>
              <w:contextualSpacing/>
              <w:rPr>
                <w:rFonts w:asciiTheme="minorHAnsi" w:hAnsiTheme="minorHAnsi"/>
                <w:sz w:val="23"/>
                <w:szCs w:val="23"/>
                <w:lang w:val="en"/>
              </w:rPr>
            </w:pPr>
            <w:hyperlink r:id="rId9" w:history="1">
              <w:r w:rsidR="00F03280" w:rsidRPr="002567B8">
                <w:rPr>
                  <w:rStyle w:val="Hyperlink"/>
                  <w:rFonts w:asciiTheme="minorHAnsi" w:eastAsiaTheme="majorEastAsia" w:hAnsiTheme="minorHAnsi"/>
                  <w:sz w:val="23"/>
                  <w:szCs w:val="23"/>
                </w:rPr>
                <w:t>support@apexlearning.com</w:t>
              </w:r>
            </w:hyperlink>
            <w:r w:rsidR="00F03280">
              <w:rPr>
                <w:rFonts w:asciiTheme="minorHAnsi" w:hAnsiTheme="minorHAnsi"/>
                <w:sz w:val="23"/>
                <w:szCs w:val="23"/>
              </w:rPr>
              <w:br/>
            </w:r>
            <w:r w:rsidR="00F03280" w:rsidRPr="001A79AA">
              <w:rPr>
                <w:rFonts w:asciiTheme="minorHAnsi" w:hAnsiTheme="minorHAnsi"/>
                <w:sz w:val="23"/>
                <w:szCs w:val="23"/>
                <w:lang w:val="en"/>
              </w:rPr>
              <w:t>https://support.apexlearning.com/</w:t>
            </w:r>
          </w:p>
          <w:p w14:paraId="1E8E86C8" w14:textId="77777777" w:rsidR="00F03280" w:rsidRPr="00D55E1B" w:rsidRDefault="00F03280" w:rsidP="00120E4D">
            <w:pPr>
              <w:pStyle w:val="NoSpacing"/>
              <w:contextualSpacing/>
              <w:rPr>
                <w:rFonts w:asciiTheme="minorHAnsi" w:hAnsiTheme="minorHAnsi"/>
                <w:lang w:val="en"/>
              </w:rPr>
            </w:pPr>
            <w:r w:rsidRPr="00D55E1B">
              <w:rPr>
                <w:rFonts w:asciiTheme="minorHAnsi" w:hAnsiTheme="minorHAnsi"/>
                <w:sz w:val="23"/>
                <w:szCs w:val="23"/>
                <w:lang w:val="en"/>
              </w:rPr>
              <w:t xml:space="preserve">Phone: </w:t>
            </w:r>
            <w:r w:rsidRPr="002567B8">
              <w:rPr>
                <w:rFonts w:asciiTheme="minorHAnsi" w:hAnsiTheme="minorHAnsi"/>
                <w:sz w:val="22"/>
                <w:szCs w:val="22"/>
              </w:rPr>
              <w:t>1.800.453.1454</w:t>
            </w:r>
          </w:p>
        </w:tc>
      </w:tr>
      <w:tr w:rsidR="00F03280" w:rsidRPr="00D55E1B" w14:paraId="6D6E393B" w14:textId="77777777" w:rsidTr="00120E4D">
        <w:trPr>
          <w:trHeight w:val="1213"/>
        </w:trPr>
        <w:tc>
          <w:tcPr>
            <w:tcW w:w="4668" w:type="dxa"/>
            <w:tcBorders>
              <w:top w:val="single" w:sz="4" w:space="0" w:color="auto"/>
              <w:left w:val="single" w:sz="4" w:space="0" w:color="auto"/>
              <w:bottom w:val="single" w:sz="4" w:space="0" w:color="auto"/>
              <w:right w:val="single" w:sz="4" w:space="0" w:color="auto"/>
            </w:tcBorders>
          </w:tcPr>
          <w:p w14:paraId="016DEAD4"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0D66F06" w14:textId="77777777" w:rsidR="00F03280" w:rsidRPr="00D55E1B" w:rsidRDefault="00F03280" w:rsidP="00120E4D">
            <w:pPr>
              <w:pStyle w:val="Default"/>
              <w:contextualSpacing/>
              <w:rPr>
                <w:rFonts w:asciiTheme="minorHAnsi" w:hAnsiTheme="minorHAnsi"/>
                <w:color w:val="auto"/>
                <w:sz w:val="23"/>
                <w:szCs w:val="23"/>
              </w:rPr>
            </w:pPr>
            <w:r w:rsidRPr="00D55E1B">
              <w:rPr>
                <w:rFonts w:asciiTheme="minorHAnsi" w:hAnsiTheme="minorHAnsi"/>
                <w:color w:val="auto"/>
                <w:sz w:val="23"/>
                <w:szCs w:val="23"/>
                <w:lang w:val="en"/>
              </w:rPr>
              <w:t>Apex uses virtual schools to increase access to academic opportunities for participants seeking alternatives to a traditional school setting, to extend learning opportunities for participants that are homebound, and to help programs retain, regain, and attract participants. </w:t>
            </w:r>
          </w:p>
        </w:tc>
      </w:tr>
    </w:tbl>
    <w:p w14:paraId="38968226" w14:textId="77777777" w:rsidR="00F03280" w:rsidRDefault="00F03280" w:rsidP="00F03280">
      <w:pPr>
        <w:pStyle w:val="Default"/>
        <w:contextualSpacing/>
        <w:jc w:val="center"/>
        <w:rPr>
          <w:rFonts w:asciiTheme="minorHAnsi" w:hAnsiTheme="minorHAnsi"/>
          <w:b/>
          <w:sz w:val="23"/>
          <w:szCs w:val="23"/>
        </w:rPr>
      </w:pPr>
    </w:p>
    <w:p w14:paraId="010BAD12" w14:textId="77777777" w:rsidR="00F03280" w:rsidRPr="00D55E1B" w:rsidRDefault="00F03280" w:rsidP="00F03280">
      <w:pPr>
        <w:pStyle w:val="Default"/>
        <w:contextualSpacing/>
        <w:jc w:val="center"/>
        <w:rPr>
          <w:rFonts w:asciiTheme="minorHAnsi" w:hAnsiTheme="minorHAnsi"/>
          <w:b/>
          <w:sz w:val="23"/>
          <w:szCs w:val="23"/>
        </w:rPr>
      </w:pPr>
    </w:p>
    <w:p w14:paraId="37FB4708" w14:textId="77777777" w:rsidR="00F03280" w:rsidRPr="00D55E1B" w:rsidRDefault="00F03280" w:rsidP="00F03280">
      <w:pPr>
        <w:pStyle w:val="Default"/>
        <w:contextualSpacing/>
        <w:rPr>
          <w:rFonts w:asciiTheme="minorHAnsi" w:hAnsiTheme="minorHAnsi"/>
          <w:b/>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3A39E897" w14:textId="77777777" w:rsidTr="00120E4D">
        <w:trPr>
          <w:trHeight w:val="107"/>
        </w:trPr>
        <w:tc>
          <w:tcPr>
            <w:tcW w:w="4668" w:type="dxa"/>
            <w:tcBorders>
              <w:bottom w:val="single" w:sz="4" w:space="0" w:color="auto"/>
            </w:tcBorders>
          </w:tcPr>
          <w:p w14:paraId="3DE0E04A"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b/>
                <w:bCs/>
                <w:sz w:val="23"/>
                <w:szCs w:val="23"/>
              </w:rPr>
              <w:t xml:space="preserve">Resource Name </w:t>
            </w:r>
          </w:p>
        </w:tc>
        <w:tc>
          <w:tcPr>
            <w:tcW w:w="5340" w:type="dxa"/>
            <w:tcBorders>
              <w:bottom w:val="single" w:sz="4" w:space="0" w:color="auto"/>
            </w:tcBorders>
          </w:tcPr>
          <w:p w14:paraId="770948C7"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b/>
                <w:bCs/>
                <w:sz w:val="23"/>
                <w:szCs w:val="23"/>
              </w:rPr>
              <w:t xml:space="preserve">Aztec </w:t>
            </w:r>
          </w:p>
        </w:tc>
      </w:tr>
      <w:tr w:rsidR="00F03280" w:rsidRPr="00D55E1B" w14:paraId="1B70779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A9CAAB7"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474E21B8"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Online </w:t>
            </w:r>
          </w:p>
        </w:tc>
      </w:tr>
      <w:tr w:rsidR="00F03280" w:rsidRPr="00D55E1B" w14:paraId="669F49B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4A9D83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42D7A9F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Clock </w:t>
            </w:r>
          </w:p>
        </w:tc>
      </w:tr>
      <w:tr w:rsidR="00F03280" w:rsidRPr="00D55E1B" w14:paraId="78AA2710"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07DC7A35"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3048EC9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System must track time and log out participants after preset period of inactivity </w:t>
            </w:r>
          </w:p>
        </w:tc>
      </w:tr>
      <w:tr w:rsidR="00F03280" w:rsidRPr="00D55E1B" w14:paraId="253F274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2A97D76"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2B3EDA08"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Recorded time in system </w:t>
            </w:r>
          </w:p>
        </w:tc>
      </w:tr>
      <w:tr w:rsidR="00F03280" w:rsidRPr="00D55E1B" w14:paraId="1C8D9DD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2D33F8B"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lastRenderedPageBreak/>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7D395C0F"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ABE, Pre-GED, GED</w:t>
            </w:r>
            <w:r w:rsidRPr="00D55E1B">
              <w:rPr>
                <w:rFonts w:asciiTheme="minorHAnsi" w:hAnsiTheme="minorHAnsi" w:cs="Arial"/>
                <w:sz w:val="23"/>
                <w:szCs w:val="23"/>
                <w:vertAlign w:val="superscript"/>
              </w:rPr>
              <w:t>®</w:t>
            </w:r>
            <w:r w:rsidRPr="00D55E1B">
              <w:rPr>
                <w:rFonts w:asciiTheme="minorHAnsi" w:hAnsiTheme="minorHAnsi" w:cs="Arial"/>
                <w:sz w:val="23"/>
                <w:szCs w:val="23"/>
              </w:rPr>
              <w:t xml:space="preserve"> </w:t>
            </w:r>
            <w:r w:rsidRPr="00D55E1B">
              <w:rPr>
                <w:rFonts w:asciiTheme="minorHAnsi" w:hAnsiTheme="minorHAnsi"/>
                <w:sz w:val="23"/>
                <w:szCs w:val="23"/>
              </w:rPr>
              <w:t xml:space="preserve"> or high school equivalency test, K12, ESL and WAGE</w:t>
            </w:r>
          </w:p>
        </w:tc>
      </w:tr>
      <w:tr w:rsidR="00F03280" w:rsidRPr="00D55E1B" w14:paraId="1CE2054E" w14:textId="77777777" w:rsidTr="00120E4D">
        <w:trPr>
          <w:trHeight w:val="661"/>
        </w:trPr>
        <w:tc>
          <w:tcPr>
            <w:tcW w:w="4668" w:type="dxa"/>
            <w:tcBorders>
              <w:top w:val="single" w:sz="4" w:space="0" w:color="auto"/>
              <w:left w:val="single" w:sz="4" w:space="0" w:color="auto"/>
              <w:bottom w:val="single" w:sz="4" w:space="0" w:color="auto"/>
              <w:right w:val="single" w:sz="4" w:space="0" w:color="auto"/>
            </w:tcBorders>
          </w:tcPr>
          <w:p w14:paraId="7FEE2623"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E39FA68"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Aztec Software </w:t>
            </w:r>
          </w:p>
          <w:p w14:paraId="414864FD"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51 Commerce Street </w:t>
            </w:r>
          </w:p>
          <w:p w14:paraId="11570578"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Springfield, NJ 07081 </w:t>
            </w:r>
          </w:p>
          <w:p w14:paraId="527991FA"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800-273-0033/913-258-0011 </w:t>
            </w:r>
            <w:hyperlink r:id="rId10" w:history="1">
              <w:r w:rsidRPr="00F743E7">
                <w:rPr>
                  <w:rStyle w:val="Hyperlink"/>
                  <w:rFonts w:asciiTheme="minorHAnsi" w:hAnsiTheme="minorHAnsi"/>
                  <w:sz w:val="23"/>
                  <w:szCs w:val="23"/>
                </w:rPr>
                <w:t>http://www.aztecsoftware.com/aztec/</w:t>
              </w:r>
            </w:hyperlink>
          </w:p>
        </w:tc>
      </w:tr>
      <w:tr w:rsidR="00F03280" w:rsidRPr="00D55E1B" w14:paraId="43762C95" w14:textId="77777777" w:rsidTr="00120E4D">
        <w:trPr>
          <w:trHeight w:val="1213"/>
        </w:trPr>
        <w:tc>
          <w:tcPr>
            <w:tcW w:w="4668" w:type="dxa"/>
            <w:tcBorders>
              <w:top w:val="single" w:sz="4" w:space="0" w:color="auto"/>
              <w:left w:val="single" w:sz="4" w:space="0" w:color="auto"/>
              <w:bottom w:val="single" w:sz="4" w:space="0" w:color="auto"/>
              <w:right w:val="single" w:sz="4" w:space="0" w:color="auto"/>
            </w:tcBorders>
          </w:tcPr>
          <w:p w14:paraId="25F240E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59AFAC69"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Multi-level curricula that allow instructors to monitor participant progress at a distance. Az</w:t>
            </w:r>
            <w:r>
              <w:rPr>
                <w:rFonts w:asciiTheme="minorHAnsi" w:hAnsiTheme="minorHAnsi"/>
                <w:sz w:val="23"/>
                <w:szCs w:val="23"/>
              </w:rPr>
              <w:t>tec</w:t>
            </w:r>
            <w:r w:rsidRPr="00D55E1B">
              <w:rPr>
                <w:rFonts w:asciiTheme="minorHAnsi" w:hAnsiTheme="minorHAnsi"/>
                <w:sz w:val="23"/>
                <w:szCs w:val="23"/>
              </w:rPr>
              <w:t xml:space="preserve"> describes their approach as: Assessment, Test, Learn, Practice Test (ATLPT). Includes subject areas: Workforce, ESL, GED</w:t>
            </w:r>
            <w:r w:rsidRPr="00D55E1B">
              <w:rPr>
                <w:rFonts w:asciiTheme="minorHAnsi" w:hAnsiTheme="minorHAnsi" w:cs="Arial"/>
                <w:sz w:val="23"/>
                <w:szCs w:val="23"/>
                <w:vertAlign w:val="superscript"/>
              </w:rPr>
              <w:t>®</w:t>
            </w:r>
            <w:r w:rsidRPr="00D55E1B">
              <w:rPr>
                <w:rFonts w:asciiTheme="minorHAnsi" w:hAnsiTheme="minorHAnsi"/>
                <w:sz w:val="23"/>
                <w:szCs w:val="23"/>
              </w:rPr>
              <w:t xml:space="preserve"> or high school equivalency test, K12, Post-Secondary Corrections Special Education </w:t>
            </w:r>
          </w:p>
        </w:tc>
      </w:tr>
    </w:tbl>
    <w:p w14:paraId="2799344F" w14:textId="77777777" w:rsidR="00F03280" w:rsidRDefault="00F03280" w:rsidP="00F03280">
      <w:pPr>
        <w:pStyle w:val="Default"/>
        <w:contextualSpacing/>
        <w:rPr>
          <w:rFonts w:asciiTheme="minorHAnsi" w:hAnsiTheme="minorHAnsi"/>
          <w:sz w:val="16"/>
          <w:szCs w:val="23"/>
        </w:rPr>
      </w:pPr>
    </w:p>
    <w:p w14:paraId="334B20A6" w14:textId="77777777" w:rsidR="002C6B03" w:rsidRDefault="002C6B03" w:rsidP="00F03280">
      <w:pPr>
        <w:pStyle w:val="Default"/>
        <w:contextualSpacing/>
        <w:rPr>
          <w:rFonts w:asciiTheme="minorHAnsi" w:hAnsiTheme="minorHAnsi"/>
          <w:sz w:val="16"/>
          <w:szCs w:val="23"/>
        </w:rPr>
      </w:pPr>
    </w:p>
    <w:p w14:paraId="64303D85" w14:textId="77777777" w:rsidR="002C6B03" w:rsidRDefault="002C6B03" w:rsidP="00F03280">
      <w:pPr>
        <w:pStyle w:val="Default"/>
        <w:contextualSpacing/>
        <w:rPr>
          <w:rFonts w:asciiTheme="minorHAnsi" w:hAnsiTheme="minorHAnsi"/>
          <w:sz w:val="16"/>
          <w:szCs w:val="23"/>
        </w:rPr>
      </w:pPr>
    </w:p>
    <w:p w14:paraId="29B50084" w14:textId="77777777" w:rsidR="002C6B03" w:rsidRDefault="002C6B03" w:rsidP="00F03280">
      <w:pPr>
        <w:pStyle w:val="Default"/>
        <w:contextualSpacing/>
        <w:rPr>
          <w:rFonts w:asciiTheme="minorHAnsi" w:hAnsiTheme="minorHAnsi"/>
          <w:sz w:val="16"/>
          <w:szCs w:val="23"/>
        </w:rPr>
      </w:pPr>
    </w:p>
    <w:p w14:paraId="33C0C6ED" w14:textId="77777777" w:rsidR="002C6B03" w:rsidRDefault="002C6B03" w:rsidP="00F03280">
      <w:pPr>
        <w:pStyle w:val="Default"/>
        <w:contextualSpacing/>
        <w:rPr>
          <w:rFonts w:asciiTheme="minorHAnsi" w:hAnsiTheme="minorHAnsi"/>
          <w:sz w:val="16"/>
          <w:szCs w:val="23"/>
        </w:rPr>
      </w:pPr>
    </w:p>
    <w:p w14:paraId="1FE1A2B2" w14:textId="77777777" w:rsidR="002C6B03" w:rsidRDefault="002C6B03" w:rsidP="00F03280">
      <w:pPr>
        <w:pStyle w:val="Default"/>
        <w:contextualSpacing/>
        <w:rPr>
          <w:rFonts w:asciiTheme="minorHAnsi" w:hAnsiTheme="minorHAnsi"/>
          <w:sz w:val="16"/>
          <w:szCs w:val="23"/>
        </w:rPr>
      </w:pPr>
    </w:p>
    <w:p w14:paraId="4B316AF3" w14:textId="77777777" w:rsidR="002C6B03" w:rsidRPr="002567B8" w:rsidRDefault="002C6B03" w:rsidP="00F03280">
      <w:pPr>
        <w:pStyle w:val="Default"/>
        <w:contextualSpacing/>
        <w:rPr>
          <w:rFonts w:asciiTheme="minorHAnsi" w:hAnsiTheme="minorHAnsi"/>
          <w:sz w:val="16"/>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4380096D" w14:textId="77777777" w:rsidTr="00120E4D">
        <w:trPr>
          <w:trHeight w:val="107"/>
        </w:trPr>
        <w:tc>
          <w:tcPr>
            <w:tcW w:w="4668" w:type="dxa"/>
            <w:tcBorders>
              <w:bottom w:val="single" w:sz="4" w:space="0" w:color="auto"/>
            </w:tcBorders>
          </w:tcPr>
          <w:p w14:paraId="3B788EEB"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b/>
                <w:bCs/>
                <w:sz w:val="23"/>
                <w:szCs w:val="23"/>
              </w:rPr>
              <w:t xml:space="preserve">Resource Name </w:t>
            </w:r>
          </w:p>
        </w:tc>
        <w:tc>
          <w:tcPr>
            <w:tcW w:w="5340" w:type="dxa"/>
            <w:tcBorders>
              <w:bottom w:val="single" w:sz="4" w:space="0" w:color="auto"/>
            </w:tcBorders>
          </w:tcPr>
          <w:p w14:paraId="1B0FAD82" w14:textId="77777777" w:rsidR="00F03280" w:rsidRPr="00D55E1B" w:rsidRDefault="00F03280" w:rsidP="00120E4D">
            <w:pPr>
              <w:pStyle w:val="Default"/>
              <w:contextualSpacing/>
              <w:rPr>
                <w:rFonts w:asciiTheme="minorHAnsi" w:hAnsiTheme="minorHAnsi"/>
                <w:b/>
                <w:sz w:val="23"/>
                <w:szCs w:val="23"/>
              </w:rPr>
            </w:pPr>
            <w:r w:rsidRPr="00D55E1B">
              <w:rPr>
                <w:rFonts w:asciiTheme="minorHAnsi" w:hAnsiTheme="minorHAnsi"/>
                <w:b/>
                <w:sz w:val="23"/>
                <w:szCs w:val="23"/>
              </w:rPr>
              <w:t>Burlington English</w:t>
            </w:r>
            <w:r w:rsidRPr="00D55E1B">
              <w:rPr>
                <w:rFonts w:asciiTheme="minorHAnsi" w:hAnsiTheme="minorHAnsi" w:cs="Arial"/>
                <w:b/>
                <w:sz w:val="23"/>
                <w:szCs w:val="23"/>
                <w:vertAlign w:val="superscript"/>
              </w:rPr>
              <w:t>®</w:t>
            </w:r>
          </w:p>
        </w:tc>
      </w:tr>
      <w:tr w:rsidR="00F03280" w:rsidRPr="00D55E1B" w14:paraId="42E936C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1F67317"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06AA00B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Online</w:t>
            </w:r>
          </w:p>
        </w:tc>
      </w:tr>
      <w:tr w:rsidR="00F03280" w:rsidRPr="00D55E1B" w14:paraId="48F74C6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7E75E24"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5213497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Clock Time</w:t>
            </w:r>
          </w:p>
        </w:tc>
      </w:tr>
      <w:tr w:rsidR="00F03280" w:rsidRPr="00D55E1B" w14:paraId="10B0568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239E467"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11FC21FB"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System must track time and log out participants after preset period of inactivity </w:t>
            </w:r>
          </w:p>
        </w:tc>
      </w:tr>
      <w:tr w:rsidR="00F03280" w:rsidRPr="00D55E1B" w14:paraId="59C2BFD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7F34EC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lastRenderedPageBreak/>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2C231AAA"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Recorded time in system </w:t>
            </w:r>
          </w:p>
        </w:tc>
      </w:tr>
      <w:tr w:rsidR="00F03280" w:rsidRPr="00D55E1B" w14:paraId="4C817FF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F45FA37"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5A9CCD6C"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ESL/ELL and Workforce Training</w:t>
            </w:r>
          </w:p>
        </w:tc>
      </w:tr>
      <w:tr w:rsidR="00F03280" w:rsidRPr="00D55E1B" w14:paraId="2CAF7809" w14:textId="77777777" w:rsidTr="00120E4D">
        <w:trPr>
          <w:trHeight w:val="799"/>
        </w:trPr>
        <w:tc>
          <w:tcPr>
            <w:tcW w:w="4668" w:type="dxa"/>
            <w:tcBorders>
              <w:top w:val="single" w:sz="4" w:space="0" w:color="auto"/>
              <w:left w:val="single" w:sz="4" w:space="0" w:color="auto"/>
              <w:bottom w:val="single" w:sz="4" w:space="0" w:color="auto"/>
              <w:right w:val="single" w:sz="4" w:space="0" w:color="auto"/>
            </w:tcBorders>
          </w:tcPr>
          <w:p w14:paraId="1F176833"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0051FDA"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BURLINGTON ENGLISH INC.</w:t>
            </w:r>
          </w:p>
          <w:p w14:paraId="3FA3D84B"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4800 N. Federal Hwy</w:t>
            </w:r>
            <w:r>
              <w:rPr>
                <w:rFonts w:asciiTheme="minorHAnsi" w:hAnsiTheme="minorHAnsi"/>
                <w:sz w:val="23"/>
                <w:szCs w:val="23"/>
              </w:rPr>
              <w:t xml:space="preserve">, </w:t>
            </w:r>
            <w:r w:rsidRPr="00D55E1B">
              <w:rPr>
                <w:rFonts w:asciiTheme="minorHAnsi" w:hAnsiTheme="minorHAnsi"/>
                <w:sz w:val="23"/>
                <w:szCs w:val="23"/>
              </w:rPr>
              <w:t>Suite E207</w:t>
            </w:r>
          </w:p>
          <w:p w14:paraId="0BAD96E2" w14:textId="77777777" w:rsidR="00F03280" w:rsidRPr="00E86999" w:rsidRDefault="00F03280" w:rsidP="00120E4D">
            <w:pPr>
              <w:pStyle w:val="Default"/>
              <w:contextualSpacing/>
              <w:rPr>
                <w:rFonts w:asciiTheme="minorHAnsi" w:hAnsiTheme="minorHAnsi"/>
                <w:sz w:val="23"/>
                <w:szCs w:val="23"/>
                <w:lang w:val="es-US"/>
              </w:rPr>
            </w:pPr>
            <w:r w:rsidRPr="00E86999">
              <w:rPr>
                <w:rFonts w:asciiTheme="minorHAnsi" w:hAnsiTheme="minorHAnsi"/>
                <w:sz w:val="23"/>
                <w:szCs w:val="23"/>
                <w:lang w:val="es-US"/>
              </w:rPr>
              <w:t>Boca Raton, FL 33431</w:t>
            </w:r>
            <w:r w:rsidRPr="00E86999">
              <w:rPr>
                <w:rFonts w:asciiTheme="minorHAnsi" w:hAnsiTheme="minorHAnsi"/>
                <w:sz w:val="23"/>
                <w:szCs w:val="23"/>
                <w:lang w:val="es-US"/>
              </w:rPr>
              <w:br/>
              <w:t>https://www.burlingtonenglish.com/</w:t>
            </w:r>
          </w:p>
          <w:p w14:paraId="1D820337" w14:textId="77777777" w:rsidR="00F03280" w:rsidRPr="00E86999" w:rsidRDefault="00F03280" w:rsidP="00120E4D">
            <w:pPr>
              <w:pStyle w:val="Default"/>
              <w:contextualSpacing/>
              <w:rPr>
                <w:rFonts w:asciiTheme="minorHAnsi" w:hAnsiTheme="minorHAnsi"/>
                <w:sz w:val="23"/>
                <w:szCs w:val="23"/>
                <w:lang w:val="fr-FR"/>
              </w:rPr>
            </w:pPr>
            <w:r w:rsidRPr="00E86999">
              <w:rPr>
                <w:rFonts w:asciiTheme="minorHAnsi" w:hAnsiTheme="minorHAnsi"/>
                <w:sz w:val="23"/>
                <w:szCs w:val="23"/>
                <w:lang w:val="fr-FR"/>
              </w:rPr>
              <w:t>Phone: (561) 672 7826         Fax: (561) 672 7827</w:t>
            </w:r>
          </w:p>
          <w:p w14:paraId="1FC227C7" w14:textId="77777777" w:rsidR="00F03280" w:rsidRPr="00E86999" w:rsidRDefault="00F03280" w:rsidP="00120E4D">
            <w:pPr>
              <w:pStyle w:val="Default"/>
              <w:contextualSpacing/>
              <w:rPr>
                <w:rFonts w:asciiTheme="minorHAnsi" w:hAnsiTheme="minorHAnsi"/>
                <w:sz w:val="23"/>
                <w:szCs w:val="23"/>
                <w:lang w:val="fr-FR"/>
              </w:rPr>
            </w:pPr>
            <w:r w:rsidRPr="00E86999">
              <w:rPr>
                <w:rFonts w:asciiTheme="minorHAnsi" w:hAnsiTheme="minorHAnsi"/>
                <w:sz w:val="23"/>
                <w:szCs w:val="23"/>
                <w:lang w:val="fr-FR"/>
              </w:rPr>
              <w:t>Email: info@BurlingtonEnglish.us</w:t>
            </w:r>
          </w:p>
          <w:p w14:paraId="767CCC1D"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1(855) USA-BURL / 1(855) 872-2875</w:t>
            </w:r>
          </w:p>
        </w:tc>
      </w:tr>
      <w:tr w:rsidR="00F03280" w:rsidRPr="00D55E1B" w14:paraId="069ED352" w14:textId="77777777" w:rsidTr="00120E4D">
        <w:trPr>
          <w:trHeight w:val="341"/>
        </w:trPr>
        <w:tc>
          <w:tcPr>
            <w:tcW w:w="4668" w:type="dxa"/>
            <w:tcBorders>
              <w:top w:val="single" w:sz="4" w:space="0" w:color="auto"/>
              <w:left w:val="single" w:sz="4" w:space="0" w:color="auto"/>
              <w:bottom w:val="single" w:sz="4" w:space="0" w:color="auto"/>
              <w:right w:val="single" w:sz="4" w:space="0" w:color="auto"/>
            </w:tcBorders>
          </w:tcPr>
          <w:p w14:paraId="629CC2B7"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32E6D154"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There are multiple courses that are part of Burlington English</w:t>
            </w:r>
            <w:r w:rsidRPr="00D55E1B">
              <w:rPr>
                <w:rFonts w:asciiTheme="minorHAnsi" w:hAnsiTheme="minorHAnsi" w:cs="Arial"/>
                <w:sz w:val="23"/>
                <w:szCs w:val="23"/>
                <w:vertAlign w:val="superscript"/>
              </w:rPr>
              <w:t>®</w:t>
            </w:r>
            <w:r w:rsidRPr="00D55E1B">
              <w:rPr>
                <w:rFonts w:asciiTheme="minorHAnsi" w:hAnsiTheme="minorHAnsi"/>
                <w:sz w:val="23"/>
                <w:szCs w:val="23"/>
              </w:rPr>
              <w:t>.</w:t>
            </w:r>
          </w:p>
          <w:p w14:paraId="5BF95E1A" w14:textId="77777777" w:rsidR="00F03280" w:rsidRPr="00D55E1B" w:rsidRDefault="00F03280" w:rsidP="00120E4D">
            <w:pPr>
              <w:pStyle w:val="Default"/>
              <w:numPr>
                <w:ilvl w:val="2"/>
                <w:numId w:val="20"/>
              </w:numPr>
              <w:tabs>
                <w:tab w:val="clear" w:pos="2160"/>
              </w:tabs>
              <w:ind w:left="372" w:hanging="270"/>
              <w:contextualSpacing/>
              <w:rPr>
                <w:rFonts w:asciiTheme="minorHAnsi" w:hAnsiTheme="minorHAnsi"/>
                <w:sz w:val="23"/>
                <w:szCs w:val="23"/>
              </w:rPr>
            </w:pPr>
            <w:r w:rsidRPr="00D55E1B">
              <w:rPr>
                <w:rFonts w:asciiTheme="minorHAnsi" w:hAnsiTheme="minorHAnsi"/>
                <w:sz w:val="23"/>
                <w:szCs w:val="23"/>
              </w:rPr>
              <w:t>Everyday English Comprehensive ESOL course</w:t>
            </w:r>
          </w:p>
          <w:p w14:paraId="089BFC71" w14:textId="77777777" w:rsidR="00F03280" w:rsidRPr="00D55E1B" w:rsidRDefault="00F03280" w:rsidP="00120E4D">
            <w:pPr>
              <w:pStyle w:val="Default"/>
              <w:numPr>
                <w:ilvl w:val="2"/>
                <w:numId w:val="20"/>
              </w:numPr>
              <w:tabs>
                <w:tab w:val="clear" w:pos="2160"/>
                <w:tab w:val="num" w:pos="372"/>
              </w:tabs>
              <w:ind w:left="372" w:hanging="270"/>
              <w:contextualSpacing/>
              <w:rPr>
                <w:rFonts w:asciiTheme="minorHAnsi" w:hAnsiTheme="minorHAnsi"/>
                <w:sz w:val="23"/>
                <w:szCs w:val="23"/>
              </w:rPr>
            </w:pPr>
            <w:r w:rsidRPr="00D55E1B">
              <w:rPr>
                <w:rFonts w:asciiTheme="minorHAnsi" w:hAnsiTheme="minorHAnsi"/>
                <w:sz w:val="23"/>
                <w:szCs w:val="23"/>
              </w:rPr>
              <w:t>English in America – EL/Civics course that focuses on the life and work readiness skills needed to be successful in the US</w:t>
            </w:r>
          </w:p>
          <w:p w14:paraId="63302B3A" w14:textId="77777777" w:rsidR="00F03280" w:rsidRPr="00D55E1B" w:rsidRDefault="00F03280" w:rsidP="00120E4D">
            <w:pPr>
              <w:pStyle w:val="Default"/>
              <w:numPr>
                <w:ilvl w:val="2"/>
                <w:numId w:val="20"/>
              </w:numPr>
              <w:tabs>
                <w:tab w:val="clear" w:pos="2160"/>
                <w:tab w:val="num" w:pos="372"/>
              </w:tabs>
              <w:ind w:left="372" w:hanging="270"/>
              <w:contextualSpacing/>
              <w:rPr>
                <w:rFonts w:asciiTheme="minorHAnsi" w:hAnsiTheme="minorHAnsi"/>
                <w:sz w:val="23"/>
                <w:szCs w:val="23"/>
              </w:rPr>
            </w:pPr>
            <w:r w:rsidRPr="00D55E1B">
              <w:rPr>
                <w:rFonts w:asciiTheme="minorHAnsi" w:hAnsiTheme="minorHAnsi"/>
                <w:sz w:val="23"/>
                <w:szCs w:val="23"/>
              </w:rPr>
              <w:t>Career Extension – 40 career focused courses</w:t>
            </w:r>
          </w:p>
          <w:p w14:paraId="49F74868" w14:textId="77777777" w:rsidR="00F03280" w:rsidRPr="00D55E1B" w:rsidRDefault="00F03280" w:rsidP="00120E4D">
            <w:pPr>
              <w:pStyle w:val="Default"/>
              <w:numPr>
                <w:ilvl w:val="2"/>
                <w:numId w:val="20"/>
              </w:numPr>
              <w:tabs>
                <w:tab w:val="clear" w:pos="2160"/>
                <w:tab w:val="num" w:pos="372"/>
              </w:tabs>
              <w:ind w:left="372" w:hanging="270"/>
              <w:contextualSpacing/>
              <w:rPr>
                <w:rFonts w:asciiTheme="minorHAnsi" w:hAnsiTheme="minorHAnsi"/>
                <w:sz w:val="23"/>
                <w:szCs w:val="23"/>
              </w:rPr>
            </w:pPr>
            <w:r w:rsidRPr="00D55E1B">
              <w:rPr>
                <w:rFonts w:asciiTheme="minorHAnsi" w:hAnsiTheme="minorHAnsi"/>
                <w:sz w:val="23"/>
                <w:szCs w:val="23"/>
              </w:rPr>
              <w:t>Career Pathways – Skills needed to be successful in the workplace.</w:t>
            </w:r>
          </w:p>
          <w:p w14:paraId="2EA18CAF"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All of the courses have printable worksheets and assessments that allow for hybrid learning.  There is a huge focus on listening, speaking and pronunciation.  There are two dozen leveled readers that the learner can listen to and follow along with and then answer comprehension questions.</w:t>
            </w:r>
          </w:p>
        </w:tc>
      </w:tr>
      <w:tr w:rsidR="00F03280" w:rsidRPr="00D55E1B" w14:paraId="19E73CA3" w14:textId="77777777" w:rsidTr="00120E4D">
        <w:trPr>
          <w:trHeight w:val="107"/>
        </w:trPr>
        <w:tc>
          <w:tcPr>
            <w:tcW w:w="4668" w:type="dxa"/>
            <w:tcBorders>
              <w:bottom w:val="single" w:sz="4" w:space="0" w:color="auto"/>
            </w:tcBorders>
          </w:tcPr>
          <w:p w14:paraId="52E7DC64" w14:textId="77777777" w:rsidR="002C6B03" w:rsidRDefault="002C6B03" w:rsidP="00120E4D">
            <w:pPr>
              <w:pStyle w:val="Default"/>
              <w:contextualSpacing/>
              <w:rPr>
                <w:rFonts w:asciiTheme="minorHAnsi" w:hAnsiTheme="minorHAnsi"/>
                <w:b/>
                <w:bCs/>
                <w:sz w:val="23"/>
                <w:szCs w:val="23"/>
              </w:rPr>
            </w:pPr>
          </w:p>
          <w:p w14:paraId="02263DDF" w14:textId="77777777" w:rsidR="002C6B03" w:rsidRDefault="002C6B03" w:rsidP="00120E4D">
            <w:pPr>
              <w:pStyle w:val="Default"/>
              <w:contextualSpacing/>
              <w:rPr>
                <w:rFonts w:asciiTheme="minorHAnsi" w:hAnsiTheme="minorHAnsi"/>
                <w:b/>
                <w:bCs/>
                <w:sz w:val="23"/>
                <w:szCs w:val="23"/>
              </w:rPr>
            </w:pPr>
          </w:p>
          <w:p w14:paraId="40B9BFB7" w14:textId="77777777" w:rsidR="002C6B03" w:rsidRDefault="002C6B03" w:rsidP="00120E4D">
            <w:pPr>
              <w:pStyle w:val="Default"/>
              <w:contextualSpacing/>
              <w:rPr>
                <w:rFonts w:asciiTheme="minorHAnsi" w:hAnsiTheme="minorHAnsi"/>
                <w:b/>
                <w:bCs/>
                <w:sz w:val="23"/>
                <w:szCs w:val="23"/>
              </w:rPr>
            </w:pPr>
          </w:p>
          <w:p w14:paraId="161D97A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b/>
                <w:bCs/>
                <w:sz w:val="23"/>
                <w:szCs w:val="23"/>
              </w:rPr>
              <w:t xml:space="preserve">Resource Name </w:t>
            </w:r>
          </w:p>
        </w:tc>
        <w:tc>
          <w:tcPr>
            <w:tcW w:w="5340" w:type="dxa"/>
            <w:tcBorders>
              <w:bottom w:val="single" w:sz="4" w:space="0" w:color="auto"/>
            </w:tcBorders>
          </w:tcPr>
          <w:p w14:paraId="23FED460" w14:textId="77777777" w:rsidR="002C6B03" w:rsidRDefault="002C6B03" w:rsidP="00120E4D">
            <w:pPr>
              <w:pStyle w:val="Default"/>
              <w:contextualSpacing/>
              <w:rPr>
                <w:rFonts w:asciiTheme="minorHAnsi" w:hAnsiTheme="minorHAnsi"/>
                <w:b/>
                <w:bCs/>
                <w:sz w:val="23"/>
                <w:szCs w:val="23"/>
              </w:rPr>
            </w:pPr>
          </w:p>
          <w:p w14:paraId="30FCA679" w14:textId="77777777" w:rsidR="002C6B03" w:rsidRDefault="002C6B03" w:rsidP="00120E4D">
            <w:pPr>
              <w:pStyle w:val="Default"/>
              <w:contextualSpacing/>
              <w:rPr>
                <w:rFonts w:asciiTheme="minorHAnsi" w:hAnsiTheme="minorHAnsi"/>
                <w:b/>
                <w:bCs/>
                <w:sz w:val="23"/>
                <w:szCs w:val="23"/>
              </w:rPr>
            </w:pPr>
          </w:p>
          <w:p w14:paraId="678B4560" w14:textId="77777777" w:rsidR="002C6B03" w:rsidRDefault="002C6B03" w:rsidP="00120E4D">
            <w:pPr>
              <w:pStyle w:val="Default"/>
              <w:contextualSpacing/>
              <w:rPr>
                <w:rFonts w:asciiTheme="minorHAnsi" w:hAnsiTheme="minorHAnsi"/>
                <w:b/>
                <w:bCs/>
                <w:sz w:val="23"/>
                <w:szCs w:val="23"/>
              </w:rPr>
            </w:pPr>
          </w:p>
          <w:p w14:paraId="0850AC1B"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b/>
                <w:bCs/>
                <w:sz w:val="23"/>
                <w:szCs w:val="23"/>
              </w:rPr>
              <w:t xml:space="preserve">Crossroads Café </w:t>
            </w:r>
          </w:p>
        </w:tc>
      </w:tr>
      <w:tr w:rsidR="00F03280" w:rsidRPr="00D55E1B" w14:paraId="028B0FA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70DEEDD"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4C917039"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Online, video, print </w:t>
            </w:r>
          </w:p>
        </w:tc>
      </w:tr>
      <w:tr w:rsidR="00F03280" w:rsidRPr="00D55E1B" w14:paraId="33F5BC2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BE538F0"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lastRenderedPageBreak/>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13C627E8"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Mastery </w:t>
            </w:r>
          </w:p>
        </w:tc>
      </w:tr>
      <w:tr w:rsidR="00F03280" w:rsidRPr="00D55E1B" w14:paraId="5D152E2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540324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3AD6CA2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Passed unit test @ &gt; 70% </w:t>
            </w:r>
          </w:p>
        </w:tc>
      </w:tr>
      <w:tr w:rsidR="00F03280" w:rsidRPr="00D55E1B" w14:paraId="7652018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0976F2C"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1C90B3E4"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6 hours per unit; total possible PCH = 120 </w:t>
            </w:r>
          </w:p>
        </w:tc>
      </w:tr>
      <w:tr w:rsidR="00F03280" w:rsidRPr="00D55E1B" w14:paraId="239AA27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312624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3501DF9"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ESL </w:t>
            </w:r>
          </w:p>
        </w:tc>
      </w:tr>
      <w:tr w:rsidR="00F03280" w:rsidRPr="00E86999" w14:paraId="60DB67EA" w14:textId="77777777" w:rsidTr="00120E4D">
        <w:trPr>
          <w:trHeight w:val="799"/>
        </w:trPr>
        <w:tc>
          <w:tcPr>
            <w:tcW w:w="4668" w:type="dxa"/>
            <w:tcBorders>
              <w:top w:val="single" w:sz="4" w:space="0" w:color="auto"/>
              <w:left w:val="single" w:sz="4" w:space="0" w:color="auto"/>
              <w:bottom w:val="single" w:sz="4" w:space="0" w:color="auto"/>
              <w:right w:val="single" w:sz="4" w:space="0" w:color="auto"/>
            </w:tcBorders>
          </w:tcPr>
          <w:p w14:paraId="7E567960"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567B5E25"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KET Adult Learning, </w:t>
            </w:r>
          </w:p>
          <w:p w14:paraId="55D79E76" w14:textId="77777777" w:rsidR="00F03280" w:rsidRDefault="00F03280" w:rsidP="00120E4D">
            <w:pPr>
              <w:pStyle w:val="Default"/>
              <w:contextualSpacing/>
              <w:rPr>
                <w:rFonts w:asciiTheme="minorHAnsi" w:hAnsiTheme="minorHAnsi"/>
                <w:sz w:val="23"/>
                <w:szCs w:val="23"/>
              </w:rPr>
            </w:pPr>
            <w:r>
              <w:rPr>
                <w:rFonts w:asciiTheme="minorHAnsi" w:hAnsiTheme="minorHAnsi"/>
                <w:sz w:val="23"/>
                <w:szCs w:val="23"/>
              </w:rPr>
              <w:t>600</w:t>
            </w:r>
            <w:r w:rsidRPr="00D55E1B">
              <w:rPr>
                <w:rFonts w:asciiTheme="minorHAnsi" w:hAnsiTheme="minorHAnsi"/>
                <w:sz w:val="23"/>
                <w:szCs w:val="23"/>
              </w:rPr>
              <w:t xml:space="preserve"> Cooper Drive </w:t>
            </w:r>
          </w:p>
          <w:p w14:paraId="4BE6F9B8"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Lexington, KY 40502-2200 </w:t>
            </w:r>
          </w:p>
          <w:p w14:paraId="7706F469" w14:textId="77777777" w:rsidR="00F03280" w:rsidRPr="00E86999" w:rsidRDefault="00F03280" w:rsidP="00120E4D">
            <w:pPr>
              <w:pStyle w:val="Default"/>
              <w:contextualSpacing/>
              <w:rPr>
                <w:rFonts w:asciiTheme="minorHAnsi" w:hAnsiTheme="minorHAnsi"/>
                <w:sz w:val="23"/>
                <w:szCs w:val="23"/>
                <w:lang w:val="fr-FR"/>
              </w:rPr>
            </w:pPr>
            <w:r w:rsidRPr="00E86999">
              <w:rPr>
                <w:rFonts w:asciiTheme="minorHAnsi" w:hAnsiTheme="minorHAnsi"/>
                <w:sz w:val="23"/>
                <w:szCs w:val="23"/>
                <w:lang w:val="fr-FR"/>
              </w:rPr>
              <w:t xml:space="preserve">800.354.9067, fax 859.258.7396. </w:t>
            </w:r>
            <w:hyperlink r:id="rId11" w:history="1">
              <w:r w:rsidRPr="00E86999">
                <w:rPr>
                  <w:rFonts w:asciiTheme="minorHAnsi" w:eastAsiaTheme="minorEastAsia" w:hAnsiTheme="minorHAnsi" w:cstheme="minorBidi"/>
                  <w:color w:val="FFFFFF"/>
                  <w:u w:val="single"/>
                  <w:lang w:val="fr-FR"/>
                </w:rPr>
                <w:t>adulted@ket.org</w:t>
              </w:r>
            </w:hyperlink>
            <w:r w:rsidRPr="00E86999">
              <w:rPr>
                <w:rFonts w:asciiTheme="minorHAnsi" w:hAnsiTheme="minorHAnsi"/>
                <w:sz w:val="23"/>
                <w:szCs w:val="23"/>
                <w:lang w:val="fr-FR"/>
              </w:rPr>
              <w:t xml:space="preserve"> </w:t>
            </w:r>
            <w:hyperlink r:id="rId12" w:history="1">
              <w:r w:rsidRPr="00E86999">
                <w:rPr>
                  <w:rStyle w:val="Hyperlink"/>
                  <w:rFonts w:asciiTheme="minorHAnsi" w:hAnsiTheme="minorHAnsi"/>
                  <w:sz w:val="23"/>
                  <w:szCs w:val="23"/>
                  <w:lang w:val="fr-FR"/>
                </w:rPr>
                <w:t>http://www.ketadultlearning.org/esl/crossroads_cafe.htm</w:t>
              </w:r>
            </w:hyperlink>
          </w:p>
        </w:tc>
      </w:tr>
      <w:tr w:rsidR="00F03280" w:rsidRPr="00D55E1B" w14:paraId="003249D2" w14:textId="77777777" w:rsidTr="00120E4D">
        <w:trPr>
          <w:trHeight w:val="661"/>
        </w:trPr>
        <w:tc>
          <w:tcPr>
            <w:tcW w:w="4668" w:type="dxa"/>
            <w:tcBorders>
              <w:top w:val="single" w:sz="4" w:space="0" w:color="auto"/>
              <w:left w:val="single" w:sz="4" w:space="0" w:color="auto"/>
              <w:bottom w:val="single" w:sz="4" w:space="0" w:color="auto"/>
              <w:right w:val="single" w:sz="4" w:space="0" w:color="auto"/>
            </w:tcBorders>
          </w:tcPr>
          <w:p w14:paraId="5C2E5AF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963AEB5"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Debuting in the mid-1990s, "Crossroads Cafe" was created to help teach English [skills] to people who didn't speak the language. The show followed the lives of workers in a café and one particular customer. Materials include 26 videos with accompanying workbooks. </w:t>
            </w:r>
          </w:p>
        </w:tc>
      </w:tr>
    </w:tbl>
    <w:p w14:paraId="573B08D0" w14:textId="77777777" w:rsidR="00F03280" w:rsidRPr="00D55E1B" w:rsidRDefault="00F03280" w:rsidP="00F03280">
      <w:pPr>
        <w:pStyle w:val="Default"/>
        <w:contextualSpacing/>
        <w:rPr>
          <w:rFonts w:asciiTheme="minorHAnsi" w:hAnsiTheme="minorHAnsi"/>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595E4DFC" w14:textId="77777777" w:rsidTr="00120E4D">
        <w:trPr>
          <w:trHeight w:val="107"/>
        </w:trPr>
        <w:tc>
          <w:tcPr>
            <w:tcW w:w="4668" w:type="dxa"/>
            <w:tcBorders>
              <w:bottom w:val="single" w:sz="4" w:space="0" w:color="auto"/>
            </w:tcBorders>
          </w:tcPr>
          <w:p w14:paraId="0ECDFC51" w14:textId="77777777" w:rsidR="00F03280" w:rsidRPr="00D55E1B" w:rsidRDefault="00F03280" w:rsidP="00120E4D">
            <w:pPr>
              <w:autoSpaceDE w:val="0"/>
              <w:autoSpaceDN w:val="0"/>
              <w:adjustRightInd w:val="0"/>
              <w:contextualSpacing/>
              <w:rPr>
                <w:sz w:val="23"/>
                <w:szCs w:val="23"/>
              </w:rPr>
            </w:pPr>
            <w:r w:rsidRPr="00D55E1B">
              <w:rPr>
                <w:b/>
                <w:bCs/>
                <w:sz w:val="23"/>
                <w:szCs w:val="23"/>
              </w:rPr>
              <w:t xml:space="preserve">Resource Name </w:t>
            </w:r>
          </w:p>
        </w:tc>
        <w:tc>
          <w:tcPr>
            <w:tcW w:w="5340" w:type="dxa"/>
            <w:tcBorders>
              <w:bottom w:val="single" w:sz="4" w:space="0" w:color="auto"/>
            </w:tcBorders>
          </w:tcPr>
          <w:p w14:paraId="0F55605B" w14:textId="77777777" w:rsidR="00F03280" w:rsidRPr="00D55E1B" w:rsidRDefault="00F03280" w:rsidP="00120E4D">
            <w:pPr>
              <w:autoSpaceDE w:val="0"/>
              <w:autoSpaceDN w:val="0"/>
              <w:adjustRightInd w:val="0"/>
              <w:contextualSpacing/>
              <w:rPr>
                <w:sz w:val="23"/>
                <w:szCs w:val="23"/>
              </w:rPr>
            </w:pPr>
            <w:r w:rsidRPr="00D55E1B">
              <w:rPr>
                <w:b/>
                <w:bCs/>
                <w:sz w:val="23"/>
                <w:szCs w:val="23"/>
              </w:rPr>
              <w:t>Edgenuity / e2020</w:t>
            </w:r>
          </w:p>
        </w:tc>
      </w:tr>
      <w:tr w:rsidR="00F03280" w:rsidRPr="00D55E1B" w14:paraId="16D863B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1E2AEF7"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405EFB38"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Online </w:t>
            </w:r>
          </w:p>
        </w:tc>
      </w:tr>
      <w:tr w:rsidR="00F03280" w:rsidRPr="00D55E1B" w14:paraId="6FE19BF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677460C"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8C6DB8E"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Clock </w:t>
            </w:r>
          </w:p>
        </w:tc>
      </w:tr>
      <w:tr w:rsidR="00F03280" w:rsidRPr="00D55E1B" w14:paraId="58E32E3E"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3D295A93"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6849F60"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System must track time and log out participants after preset period of inactivity </w:t>
            </w:r>
          </w:p>
        </w:tc>
      </w:tr>
      <w:tr w:rsidR="00F03280" w:rsidRPr="00D55E1B" w14:paraId="4256C01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E71F0D8"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14314CA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Recorded time in system. </w:t>
            </w:r>
          </w:p>
        </w:tc>
      </w:tr>
      <w:tr w:rsidR="00F03280" w:rsidRPr="00D55E1B" w14:paraId="092BD10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5142440"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40BF6253" w14:textId="77777777" w:rsidR="00F03280" w:rsidRPr="00D55E1B" w:rsidRDefault="00F03280" w:rsidP="00120E4D">
            <w:pPr>
              <w:autoSpaceDE w:val="0"/>
              <w:autoSpaceDN w:val="0"/>
              <w:adjustRightInd w:val="0"/>
              <w:contextualSpacing/>
              <w:rPr>
                <w:sz w:val="23"/>
                <w:szCs w:val="23"/>
              </w:rPr>
            </w:pPr>
            <w:r w:rsidRPr="00D55E1B">
              <w:rPr>
                <w:sz w:val="23"/>
                <w:szCs w:val="23"/>
              </w:rPr>
              <w:t>ABE, K12, GED</w:t>
            </w:r>
            <w:r w:rsidRPr="00D55E1B">
              <w:rPr>
                <w:rFonts w:cs="Arial"/>
                <w:sz w:val="23"/>
                <w:szCs w:val="23"/>
                <w:vertAlign w:val="superscript"/>
              </w:rPr>
              <w:t>®</w:t>
            </w:r>
            <w:r w:rsidRPr="00D55E1B">
              <w:rPr>
                <w:rFonts w:cs="Arial"/>
                <w:sz w:val="23"/>
                <w:szCs w:val="23"/>
              </w:rPr>
              <w:t xml:space="preserve"> </w:t>
            </w:r>
            <w:r w:rsidRPr="00D55E1B">
              <w:rPr>
                <w:sz w:val="23"/>
                <w:szCs w:val="23"/>
              </w:rPr>
              <w:t xml:space="preserve"> or high school equivalency test, ESL and WAGE</w:t>
            </w:r>
          </w:p>
        </w:tc>
      </w:tr>
      <w:tr w:rsidR="00F03280" w:rsidRPr="00D55E1B" w14:paraId="2C825C64" w14:textId="77777777" w:rsidTr="00120E4D">
        <w:trPr>
          <w:trHeight w:val="818"/>
        </w:trPr>
        <w:tc>
          <w:tcPr>
            <w:tcW w:w="4668" w:type="dxa"/>
            <w:tcBorders>
              <w:top w:val="single" w:sz="4" w:space="0" w:color="auto"/>
              <w:left w:val="single" w:sz="4" w:space="0" w:color="auto"/>
              <w:bottom w:val="single" w:sz="4" w:space="0" w:color="auto"/>
              <w:right w:val="single" w:sz="4" w:space="0" w:color="auto"/>
            </w:tcBorders>
          </w:tcPr>
          <w:p w14:paraId="70FF19A9"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05886EF8" w14:textId="77777777" w:rsidR="00F03280" w:rsidRPr="00D55E1B" w:rsidRDefault="00F03280" w:rsidP="00120E4D">
            <w:pPr>
              <w:autoSpaceDE w:val="0"/>
              <w:autoSpaceDN w:val="0"/>
              <w:adjustRightInd w:val="0"/>
              <w:contextualSpacing/>
              <w:rPr>
                <w:sz w:val="23"/>
                <w:szCs w:val="23"/>
              </w:rPr>
            </w:pPr>
            <w:r w:rsidRPr="00D55E1B">
              <w:rPr>
                <w:sz w:val="23"/>
                <w:szCs w:val="23"/>
              </w:rPr>
              <w:t>Edgenuity Inc.</w:t>
            </w:r>
          </w:p>
          <w:p w14:paraId="5E15DC42" w14:textId="77777777" w:rsidR="00F03280" w:rsidRDefault="00F03280" w:rsidP="00120E4D">
            <w:pPr>
              <w:autoSpaceDE w:val="0"/>
              <w:autoSpaceDN w:val="0"/>
              <w:adjustRightInd w:val="0"/>
              <w:contextualSpacing/>
              <w:rPr>
                <w:sz w:val="23"/>
                <w:szCs w:val="23"/>
              </w:rPr>
            </w:pPr>
            <w:r w:rsidRPr="00D55E1B">
              <w:rPr>
                <w:sz w:val="23"/>
                <w:szCs w:val="23"/>
              </w:rPr>
              <w:t>8860 E Chaparral Road</w:t>
            </w:r>
          </w:p>
          <w:p w14:paraId="07AFCAB6" w14:textId="77777777" w:rsidR="00F03280" w:rsidRPr="00D55E1B" w:rsidRDefault="00F03280" w:rsidP="00120E4D">
            <w:pPr>
              <w:autoSpaceDE w:val="0"/>
              <w:autoSpaceDN w:val="0"/>
              <w:adjustRightInd w:val="0"/>
              <w:contextualSpacing/>
              <w:rPr>
                <w:sz w:val="23"/>
                <w:szCs w:val="23"/>
              </w:rPr>
            </w:pPr>
            <w:r w:rsidRPr="00D55E1B">
              <w:rPr>
                <w:sz w:val="23"/>
                <w:szCs w:val="23"/>
              </w:rPr>
              <w:t>Scottsdale, AZ 85250</w:t>
            </w:r>
          </w:p>
          <w:p w14:paraId="7E006FD2" w14:textId="77777777" w:rsidR="00F03280" w:rsidRDefault="00BC5D43" w:rsidP="00120E4D">
            <w:pPr>
              <w:autoSpaceDE w:val="0"/>
              <w:autoSpaceDN w:val="0"/>
              <w:adjustRightInd w:val="0"/>
              <w:contextualSpacing/>
              <w:rPr>
                <w:sz w:val="23"/>
                <w:szCs w:val="23"/>
              </w:rPr>
            </w:pPr>
            <w:hyperlink r:id="rId13" w:history="1">
              <w:r w:rsidR="00F03280" w:rsidRPr="00123A68">
                <w:rPr>
                  <w:rStyle w:val="Hyperlink"/>
                  <w:sz w:val="23"/>
                  <w:szCs w:val="23"/>
                </w:rPr>
                <w:t>http://www.edgenuity.com</w:t>
              </w:r>
            </w:hyperlink>
          </w:p>
          <w:p w14:paraId="71CEC4F8" w14:textId="77777777" w:rsidR="00F03280" w:rsidRDefault="00BC5D43" w:rsidP="00120E4D">
            <w:pPr>
              <w:autoSpaceDE w:val="0"/>
              <w:autoSpaceDN w:val="0"/>
              <w:adjustRightInd w:val="0"/>
              <w:contextualSpacing/>
              <w:rPr>
                <w:sz w:val="23"/>
                <w:szCs w:val="23"/>
              </w:rPr>
            </w:pPr>
            <w:hyperlink r:id="rId14" w:history="1">
              <w:r w:rsidR="00F03280">
                <w:rPr>
                  <w:rStyle w:val="Hyperlink"/>
                </w:rPr>
                <w:t>CustomerSupport@edgenuity.com</w:t>
              </w:r>
            </w:hyperlink>
            <w:r w:rsidR="00F03280" w:rsidRPr="00D55E1B">
              <w:rPr>
                <w:sz w:val="23"/>
                <w:szCs w:val="23"/>
              </w:rPr>
              <w:t xml:space="preserve"> </w:t>
            </w:r>
          </w:p>
          <w:p w14:paraId="24675DB3" w14:textId="77777777" w:rsidR="00F03280" w:rsidRPr="00D55E1B" w:rsidRDefault="00F03280" w:rsidP="00120E4D">
            <w:pPr>
              <w:autoSpaceDE w:val="0"/>
              <w:autoSpaceDN w:val="0"/>
              <w:adjustRightInd w:val="0"/>
              <w:contextualSpacing/>
              <w:rPr>
                <w:sz w:val="23"/>
                <w:szCs w:val="23"/>
              </w:rPr>
            </w:pPr>
            <w:r w:rsidRPr="00D55E1B">
              <w:rPr>
                <w:sz w:val="23"/>
                <w:szCs w:val="23"/>
              </w:rPr>
              <w:lastRenderedPageBreak/>
              <w:t xml:space="preserve">1-877-202-0338  </w:t>
            </w:r>
          </w:p>
        </w:tc>
      </w:tr>
      <w:tr w:rsidR="00F03280" w:rsidRPr="00D55E1B" w14:paraId="4D6E73FF" w14:textId="77777777" w:rsidTr="00120E4D">
        <w:trPr>
          <w:trHeight w:val="800"/>
        </w:trPr>
        <w:tc>
          <w:tcPr>
            <w:tcW w:w="4668" w:type="dxa"/>
            <w:tcBorders>
              <w:top w:val="single" w:sz="4" w:space="0" w:color="auto"/>
              <w:left w:val="single" w:sz="4" w:space="0" w:color="auto"/>
              <w:bottom w:val="single" w:sz="4" w:space="0" w:color="auto"/>
              <w:right w:val="single" w:sz="4" w:space="0" w:color="auto"/>
            </w:tcBorders>
          </w:tcPr>
          <w:p w14:paraId="201F434B" w14:textId="77777777" w:rsidR="00F03280" w:rsidRPr="00D55E1B" w:rsidRDefault="00F03280" w:rsidP="00120E4D">
            <w:pPr>
              <w:autoSpaceDE w:val="0"/>
              <w:autoSpaceDN w:val="0"/>
              <w:adjustRightInd w:val="0"/>
              <w:contextualSpacing/>
              <w:rPr>
                <w:sz w:val="23"/>
                <w:szCs w:val="23"/>
              </w:rPr>
            </w:pPr>
            <w:r w:rsidRPr="00D55E1B">
              <w:rPr>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6A655B5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The Edgenuity </w:t>
            </w:r>
            <w:r w:rsidRPr="00D55E1B">
              <w:rPr>
                <w:rFonts w:cs="Calibri"/>
                <w:sz w:val="23"/>
                <w:szCs w:val="23"/>
              </w:rPr>
              <w:t xml:space="preserve">presents state standards-aligned content delivered through a combination of teacher-led videos, interactive media, and text to promote a varied approach to learning that addresses multiple learning modalities.  The </w:t>
            </w:r>
            <w:r w:rsidRPr="00D55E1B">
              <w:rPr>
                <w:sz w:val="23"/>
                <w:szCs w:val="23"/>
              </w:rPr>
              <w:t>courseware provides an extensive library of ready-made, rigorous online courses which have been proven to improve participant achievement.  The program also includes a Virtual Tutor geared to enhance the participant’s chance for success.</w:t>
            </w:r>
          </w:p>
        </w:tc>
      </w:tr>
    </w:tbl>
    <w:p w14:paraId="2164D17C" w14:textId="77777777" w:rsidR="00F03280" w:rsidRPr="00D55E1B" w:rsidRDefault="00F03280" w:rsidP="00F03280">
      <w:pPr>
        <w:pStyle w:val="Default"/>
        <w:contextualSpacing/>
        <w:rPr>
          <w:rFonts w:asciiTheme="minorHAnsi" w:hAnsiTheme="minorHAnsi"/>
          <w:color w:val="auto"/>
          <w:sz w:val="23"/>
          <w:szCs w:val="23"/>
        </w:rPr>
      </w:pPr>
    </w:p>
    <w:p w14:paraId="005701C9" w14:textId="77777777" w:rsidR="00F03280" w:rsidRPr="00D55E1B" w:rsidRDefault="00F03280"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07CE84F5" w14:textId="77777777" w:rsidTr="00120E4D">
        <w:trPr>
          <w:trHeight w:val="107"/>
        </w:trPr>
        <w:tc>
          <w:tcPr>
            <w:tcW w:w="4668" w:type="dxa"/>
            <w:tcBorders>
              <w:bottom w:val="single" w:sz="4" w:space="0" w:color="auto"/>
            </w:tcBorders>
          </w:tcPr>
          <w:p w14:paraId="24EC2070"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b/>
                <w:bCs/>
                <w:sz w:val="23"/>
                <w:szCs w:val="23"/>
              </w:rPr>
              <w:t xml:space="preserve">Resource Name </w:t>
            </w:r>
          </w:p>
        </w:tc>
        <w:tc>
          <w:tcPr>
            <w:tcW w:w="5340" w:type="dxa"/>
            <w:tcBorders>
              <w:bottom w:val="single" w:sz="4" w:space="0" w:color="auto"/>
            </w:tcBorders>
          </w:tcPr>
          <w:p w14:paraId="11A526CF"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b/>
                <w:bCs/>
                <w:sz w:val="23"/>
                <w:szCs w:val="23"/>
              </w:rPr>
              <w:t xml:space="preserve">English for All </w:t>
            </w:r>
          </w:p>
        </w:tc>
      </w:tr>
      <w:tr w:rsidR="00F03280" w:rsidRPr="00D55E1B" w14:paraId="2728D05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8CF4F7F"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64298038"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Online, video, print </w:t>
            </w:r>
          </w:p>
        </w:tc>
      </w:tr>
      <w:tr w:rsidR="00F03280" w:rsidRPr="00D55E1B" w14:paraId="016E7B9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3CC8373"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37DBAC5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Mastery </w:t>
            </w:r>
          </w:p>
        </w:tc>
      </w:tr>
      <w:tr w:rsidR="00F03280" w:rsidRPr="00D55E1B" w14:paraId="355C7BB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688135F"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2D5BC9E1"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Passed test at end of each episode @ &gt; 70% </w:t>
            </w:r>
          </w:p>
        </w:tc>
      </w:tr>
      <w:tr w:rsidR="00F03280" w:rsidRPr="00D55E1B" w14:paraId="675B82F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802CDCC"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5E9DD0A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6 hours per unit(episode); total possible PCH = 120 </w:t>
            </w:r>
          </w:p>
        </w:tc>
      </w:tr>
      <w:tr w:rsidR="00F03280" w:rsidRPr="00D55E1B" w14:paraId="06EC94E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CBC432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D6A0272"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ESL and ABE</w:t>
            </w:r>
          </w:p>
        </w:tc>
      </w:tr>
      <w:tr w:rsidR="00F03280" w:rsidRPr="00D55E1B" w14:paraId="3C6D63A8" w14:textId="77777777" w:rsidTr="00120E4D">
        <w:trPr>
          <w:trHeight w:val="661"/>
        </w:trPr>
        <w:tc>
          <w:tcPr>
            <w:tcW w:w="4668" w:type="dxa"/>
            <w:tcBorders>
              <w:top w:val="single" w:sz="4" w:space="0" w:color="auto"/>
              <w:left w:val="single" w:sz="4" w:space="0" w:color="auto"/>
              <w:bottom w:val="single" w:sz="4" w:space="0" w:color="auto"/>
              <w:right w:val="single" w:sz="4" w:space="0" w:color="auto"/>
            </w:tcBorders>
          </w:tcPr>
          <w:p w14:paraId="3D181776"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048EBA6"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Outreach and Technical Assistance Network(OTAN) P.O. Box 269003 </w:t>
            </w:r>
          </w:p>
          <w:p w14:paraId="68851AB7"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Sacramento, CA 95826-9003 </w:t>
            </w:r>
          </w:p>
          <w:p w14:paraId="555ECF65" w14:textId="77777777" w:rsidR="00F03280"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916-228-2580 or 800-894-3113 </w:t>
            </w:r>
          </w:p>
          <w:p w14:paraId="31474BA1" w14:textId="77777777" w:rsidR="00F03280" w:rsidRPr="00D55E1B" w:rsidRDefault="00BC5D43" w:rsidP="00120E4D">
            <w:pPr>
              <w:pStyle w:val="Default"/>
              <w:contextualSpacing/>
              <w:rPr>
                <w:rFonts w:asciiTheme="minorHAnsi" w:hAnsiTheme="minorHAnsi"/>
                <w:sz w:val="23"/>
                <w:szCs w:val="23"/>
              </w:rPr>
            </w:pPr>
            <w:hyperlink r:id="rId15" w:history="1">
              <w:r w:rsidR="00F03280">
                <w:rPr>
                  <w:rStyle w:val="Hyperlink"/>
                </w:rPr>
                <w:t>help@usalearns.org</w:t>
              </w:r>
            </w:hyperlink>
          </w:p>
          <w:p w14:paraId="172D3595" w14:textId="77777777" w:rsidR="00F03280" w:rsidRPr="00D55E1B" w:rsidRDefault="00F03280" w:rsidP="00120E4D">
            <w:pPr>
              <w:pStyle w:val="Default"/>
              <w:contextualSpacing/>
              <w:rPr>
                <w:rFonts w:asciiTheme="minorHAnsi" w:hAnsiTheme="minorHAnsi"/>
                <w:sz w:val="23"/>
                <w:szCs w:val="23"/>
              </w:rPr>
            </w:pPr>
            <w:r w:rsidRPr="00A87CB8">
              <w:t>http://www.usalearns.org/</w:t>
            </w:r>
            <w:r w:rsidRPr="00D55E1B">
              <w:rPr>
                <w:rFonts w:asciiTheme="minorHAnsi" w:hAnsiTheme="minorHAnsi"/>
                <w:sz w:val="23"/>
                <w:szCs w:val="23"/>
              </w:rPr>
              <w:t xml:space="preserve"> </w:t>
            </w:r>
          </w:p>
        </w:tc>
      </w:tr>
      <w:tr w:rsidR="00F03280" w:rsidRPr="00D55E1B" w14:paraId="2766D7D4" w14:textId="77777777" w:rsidTr="00120E4D">
        <w:trPr>
          <w:trHeight w:val="799"/>
        </w:trPr>
        <w:tc>
          <w:tcPr>
            <w:tcW w:w="4668" w:type="dxa"/>
            <w:tcBorders>
              <w:top w:val="single" w:sz="4" w:space="0" w:color="auto"/>
              <w:left w:val="single" w:sz="4" w:space="0" w:color="auto"/>
              <w:bottom w:val="single" w:sz="4" w:space="0" w:color="auto"/>
              <w:right w:val="single" w:sz="4" w:space="0" w:color="auto"/>
            </w:tcBorders>
          </w:tcPr>
          <w:p w14:paraId="4B94E54B"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2A2D501B"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Twenty 15-minute online videos (also available on CD Rom) that use learning activities embedded in illustrative storylines. Each episode includes vocabulary, comprehension, grammar, and life skills lessons. Online activities are interspersed among the video clips and are also includes on the site in PDF format. </w:t>
            </w:r>
          </w:p>
        </w:tc>
      </w:tr>
    </w:tbl>
    <w:p w14:paraId="2A470725" w14:textId="77777777" w:rsidR="00F03280" w:rsidRPr="00D55E1B" w:rsidRDefault="00F03280"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397327FC" w14:textId="77777777" w:rsidTr="00120E4D">
        <w:trPr>
          <w:trHeight w:val="107"/>
        </w:trPr>
        <w:tc>
          <w:tcPr>
            <w:tcW w:w="4668" w:type="dxa"/>
            <w:tcBorders>
              <w:bottom w:val="single" w:sz="4" w:space="0" w:color="auto"/>
            </w:tcBorders>
          </w:tcPr>
          <w:p w14:paraId="01E9D05D" w14:textId="77777777" w:rsidR="00F03280" w:rsidRPr="00D55E1B" w:rsidRDefault="00F03280" w:rsidP="00120E4D">
            <w:pPr>
              <w:autoSpaceDE w:val="0"/>
              <w:autoSpaceDN w:val="0"/>
              <w:adjustRightInd w:val="0"/>
              <w:contextualSpacing/>
              <w:rPr>
                <w:sz w:val="23"/>
                <w:szCs w:val="23"/>
              </w:rPr>
            </w:pPr>
            <w:r w:rsidRPr="00D55E1B">
              <w:rPr>
                <w:b/>
                <w:bCs/>
                <w:sz w:val="23"/>
                <w:szCs w:val="23"/>
              </w:rPr>
              <w:t xml:space="preserve">Resource Name </w:t>
            </w:r>
          </w:p>
        </w:tc>
        <w:tc>
          <w:tcPr>
            <w:tcW w:w="5340" w:type="dxa"/>
            <w:tcBorders>
              <w:bottom w:val="single" w:sz="4" w:space="0" w:color="auto"/>
            </w:tcBorders>
          </w:tcPr>
          <w:p w14:paraId="01EB42ED" w14:textId="77777777" w:rsidR="00F03280" w:rsidRPr="00D55E1B" w:rsidRDefault="00F03280" w:rsidP="00120E4D">
            <w:pPr>
              <w:autoSpaceDE w:val="0"/>
              <w:autoSpaceDN w:val="0"/>
              <w:adjustRightInd w:val="0"/>
              <w:contextualSpacing/>
              <w:rPr>
                <w:sz w:val="23"/>
                <w:szCs w:val="23"/>
              </w:rPr>
            </w:pPr>
            <w:r w:rsidRPr="00D55E1B">
              <w:rPr>
                <w:b/>
                <w:bCs/>
                <w:sz w:val="23"/>
                <w:szCs w:val="23"/>
              </w:rPr>
              <w:t>ESL Reading Smart and Reading Mate</w:t>
            </w:r>
          </w:p>
        </w:tc>
      </w:tr>
      <w:tr w:rsidR="00F03280" w:rsidRPr="00D55E1B" w14:paraId="45B4FD5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1D1CDA1"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38CA5894"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Online </w:t>
            </w:r>
          </w:p>
        </w:tc>
      </w:tr>
      <w:tr w:rsidR="00F03280" w:rsidRPr="00D55E1B" w14:paraId="2836EB8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B6872DC"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010B43DB"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Clock </w:t>
            </w:r>
          </w:p>
        </w:tc>
      </w:tr>
      <w:tr w:rsidR="00F03280" w:rsidRPr="00D55E1B" w14:paraId="6EFFA5DB"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5DF71C2C"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6C009FCE"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System must track time and log out participants after preset period of inactivity </w:t>
            </w:r>
          </w:p>
        </w:tc>
      </w:tr>
      <w:tr w:rsidR="00F03280" w:rsidRPr="00D55E1B" w14:paraId="42C4E3C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08AC4DB"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46AF00F7"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Recorded time in system. </w:t>
            </w:r>
          </w:p>
        </w:tc>
      </w:tr>
      <w:tr w:rsidR="00F03280" w:rsidRPr="00D55E1B" w14:paraId="7A33A04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66390FB"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04BDA370" w14:textId="77777777" w:rsidR="00F03280" w:rsidRPr="00D55E1B" w:rsidRDefault="00F03280" w:rsidP="00120E4D">
            <w:pPr>
              <w:autoSpaceDE w:val="0"/>
              <w:autoSpaceDN w:val="0"/>
              <w:adjustRightInd w:val="0"/>
              <w:contextualSpacing/>
              <w:rPr>
                <w:sz w:val="23"/>
                <w:szCs w:val="23"/>
              </w:rPr>
            </w:pPr>
            <w:r w:rsidRPr="00D55E1B">
              <w:rPr>
                <w:sz w:val="23"/>
                <w:szCs w:val="23"/>
              </w:rPr>
              <w:t>ESL and ABE</w:t>
            </w:r>
          </w:p>
        </w:tc>
      </w:tr>
      <w:tr w:rsidR="00F03280" w:rsidRPr="00D55E1B" w14:paraId="544B7B35" w14:textId="77777777" w:rsidTr="00120E4D">
        <w:trPr>
          <w:trHeight w:val="937"/>
        </w:trPr>
        <w:tc>
          <w:tcPr>
            <w:tcW w:w="4668" w:type="dxa"/>
            <w:tcBorders>
              <w:top w:val="single" w:sz="4" w:space="0" w:color="auto"/>
              <w:left w:val="single" w:sz="4" w:space="0" w:color="auto"/>
              <w:bottom w:val="single" w:sz="4" w:space="0" w:color="auto"/>
              <w:right w:val="single" w:sz="4" w:space="0" w:color="auto"/>
            </w:tcBorders>
          </w:tcPr>
          <w:p w14:paraId="2998C485"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4B7FE8D"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Edmentum </w:t>
            </w:r>
          </w:p>
          <w:p w14:paraId="01AD5812" w14:textId="77777777" w:rsidR="00F03280" w:rsidRPr="00D55E1B" w:rsidRDefault="00F03280" w:rsidP="00120E4D">
            <w:pPr>
              <w:autoSpaceDE w:val="0"/>
              <w:autoSpaceDN w:val="0"/>
              <w:adjustRightInd w:val="0"/>
              <w:contextualSpacing/>
              <w:rPr>
                <w:sz w:val="23"/>
                <w:szCs w:val="23"/>
              </w:rPr>
            </w:pPr>
            <w:r w:rsidRPr="00D55E1B">
              <w:rPr>
                <w:sz w:val="23"/>
                <w:szCs w:val="23"/>
              </w:rPr>
              <w:t>5600 West 83</w:t>
            </w:r>
            <w:r w:rsidRPr="00D55E1B">
              <w:rPr>
                <w:sz w:val="23"/>
                <w:szCs w:val="23"/>
                <w:vertAlign w:val="superscript"/>
              </w:rPr>
              <w:t>rd</w:t>
            </w:r>
            <w:r w:rsidRPr="00D55E1B">
              <w:rPr>
                <w:sz w:val="23"/>
                <w:szCs w:val="23"/>
              </w:rPr>
              <w:t>, Suite 300, 83</w:t>
            </w:r>
            <w:r w:rsidRPr="00D55E1B">
              <w:rPr>
                <w:sz w:val="23"/>
                <w:szCs w:val="23"/>
                <w:vertAlign w:val="superscript"/>
              </w:rPr>
              <w:t>rd</w:t>
            </w:r>
            <w:r w:rsidRPr="00D55E1B">
              <w:rPr>
                <w:sz w:val="23"/>
                <w:szCs w:val="23"/>
              </w:rPr>
              <w:t xml:space="preserve"> Tower; </w:t>
            </w:r>
          </w:p>
          <w:p w14:paraId="72184CC7" w14:textId="77777777" w:rsidR="00F03280" w:rsidRDefault="00F03280" w:rsidP="00120E4D">
            <w:pPr>
              <w:autoSpaceDE w:val="0"/>
              <w:autoSpaceDN w:val="0"/>
              <w:adjustRightInd w:val="0"/>
              <w:contextualSpacing/>
              <w:rPr>
                <w:sz w:val="23"/>
                <w:szCs w:val="23"/>
              </w:rPr>
            </w:pPr>
            <w:r w:rsidRPr="00D55E1B">
              <w:rPr>
                <w:sz w:val="23"/>
                <w:szCs w:val="23"/>
              </w:rPr>
              <w:t xml:space="preserve">Bloomington, MN 55437  </w:t>
            </w:r>
            <w:hyperlink r:id="rId16" w:history="1">
              <w:r w:rsidRPr="00123A68">
                <w:rPr>
                  <w:rStyle w:val="Hyperlink"/>
                  <w:sz w:val="23"/>
                  <w:szCs w:val="23"/>
                </w:rPr>
                <w:t>http://www.edmentum.com</w:t>
              </w:r>
            </w:hyperlink>
          </w:p>
          <w:p w14:paraId="29466EE0" w14:textId="77777777" w:rsidR="00F03280" w:rsidRDefault="00F03280" w:rsidP="00120E4D">
            <w:pPr>
              <w:autoSpaceDE w:val="0"/>
              <w:autoSpaceDN w:val="0"/>
              <w:adjustRightInd w:val="0"/>
              <w:contextualSpacing/>
              <w:rPr>
                <w:sz w:val="23"/>
                <w:szCs w:val="23"/>
              </w:rPr>
            </w:pPr>
            <w:r>
              <w:rPr>
                <w:sz w:val="23"/>
                <w:szCs w:val="23"/>
              </w:rPr>
              <w:t>eslsupport@edmentum.com</w:t>
            </w:r>
            <w:r w:rsidRPr="00D55E1B">
              <w:rPr>
                <w:sz w:val="23"/>
                <w:szCs w:val="23"/>
              </w:rPr>
              <w:t xml:space="preserve"> </w:t>
            </w:r>
          </w:p>
          <w:p w14:paraId="0E18463E" w14:textId="77777777" w:rsidR="00F03280" w:rsidRPr="00D55E1B" w:rsidRDefault="00F03280" w:rsidP="00120E4D">
            <w:pPr>
              <w:autoSpaceDE w:val="0"/>
              <w:autoSpaceDN w:val="0"/>
              <w:adjustRightInd w:val="0"/>
              <w:contextualSpacing/>
              <w:rPr>
                <w:sz w:val="23"/>
                <w:szCs w:val="23"/>
              </w:rPr>
            </w:pPr>
            <w:r w:rsidRPr="004C5422">
              <w:rPr>
                <w:sz w:val="23"/>
                <w:szCs w:val="23"/>
              </w:rPr>
              <w:t>1-800-447-5826</w:t>
            </w:r>
          </w:p>
        </w:tc>
      </w:tr>
      <w:tr w:rsidR="00F03280" w:rsidRPr="00D55E1B" w14:paraId="0989F0C4" w14:textId="77777777" w:rsidTr="00120E4D">
        <w:trPr>
          <w:trHeight w:val="800"/>
        </w:trPr>
        <w:tc>
          <w:tcPr>
            <w:tcW w:w="4668" w:type="dxa"/>
            <w:tcBorders>
              <w:top w:val="single" w:sz="4" w:space="0" w:color="auto"/>
              <w:left w:val="single" w:sz="4" w:space="0" w:color="auto"/>
              <w:bottom w:val="single" w:sz="4" w:space="0" w:color="auto"/>
              <w:right w:val="single" w:sz="4" w:space="0" w:color="auto"/>
            </w:tcBorders>
          </w:tcPr>
          <w:p w14:paraId="6EC2936B"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399E50AE"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Lessons are written at a specific ESL Level and support a standards-based English Language acquisition program that integrates listening, speaking, reading and writing skills for all ESL levels and some ABE levels.  The placement tests create an individualized prescriptive learning path for each participant with post rests for measuring participant progress.  There are interactive tools that support fluency, pronunciation and comprehension. </w:t>
            </w:r>
          </w:p>
        </w:tc>
      </w:tr>
    </w:tbl>
    <w:p w14:paraId="7243E961" w14:textId="77777777" w:rsidR="00F03280" w:rsidRDefault="00F03280" w:rsidP="00F03280">
      <w:pPr>
        <w:pStyle w:val="Default"/>
        <w:contextualSpacing/>
        <w:rPr>
          <w:rFonts w:asciiTheme="minorHAnsi" w:hAnsiTheme="minorHAnsi"/>
          <w:color w:val="auto"/>
          <w:sz w:val="23"/>
          <w:szCs w:val="23"/>
        </w:rPr>
      </w:pPr>
    </w:p>
    <w:p w14:paraId="64F15069" w14:textId="77777777" w:rsidR="002C6B03" w:rsidRDefault="002C6B03" w:rsidP="00F03280">
      <w:pPr>
        <w:pStyle w:val="Default"/>
        <w:contextualSpacing/>
        <w:rPr>
          <w:rFonts w:asciiTheme="minorHAnsi" w:hAnsiTheme="minorHAnsi"/>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4C5A8AA0" w14:textId="77777777" w:rsidTr="00120E4D">
        <w:trPr>
          <w:trHeight w:val="245"/>
        </w:trPr>
        <w:tc>
          <w:tcPr>
            <w:tcW w:w="4668" w:type="dxa"/>
            <w:tcBorders>
              <w:bottom w:val="single" w:sz="4" w:space="0" w:color="auto"/>
            </w:tcBorders>
          </w:tcPr>
          <w:p w14:paraId="325D352F"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3CCE2B29" w14:textId="77777777" w:rsidR="00F03280" w:rsidRPr="00D55E1B" w:rsidRDefault="00F03280" w:rsidP="00120E4D">
            <w:pPr>
              <w:autoSpaceDE w:val="0"/>
              <w:autoSpaceDN w:val="0"/>
              <w:adjustRightInd w:val="0"/>
              <w:contextualSpacing/>
              <w:rPr>
                <w:b/>
                <w:color w:val="000000"/>
                <w:sz w:val="23"/>
                <w:szCs w:val="23"/>
              </w:rPr>
            </w:pPr>
            <w:r w:rsidRPr="00D55E1B">
              <w:rPr>
                <w:b/>
                <w:color w:val="000000"/>
                <w:sz w:val="23"/>
                <w:szCs w:val="23"/>
              </w:rPr>
              <w:t>Future</w:t>
            </w:r>
          </w:p>
        </w:tc>
      </w:tr>
      <w:tr w:rsidR="00F03280" w:rsidRPr="00D55E1B" w14:paraId="281D4C9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88507F2"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328EB75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Print, CD/DVD</w:t>
            </w:r>
          </w:p>
        </w:tc>
      </w:tr>
      <w:tr w:rsidR="00F03280" w:rsidRPr="00D55E1B" w14:paraId="69D5C83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70F321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6D0166E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Teacher Verification</w:t>
            </w:r>
          </w:p>
        </w:tc>
      </w:tr>
      <w:tr w:rsidR="00F03280" w:rsidRPr="00D55E1B" w14:paraId="379A68C9"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496EE29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3DF770F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CD/DVD: participant self-report; teacher verifies and validates whether the participant viewed the lessons.</w:t>
            </w:r>
          </w:p>
          <w:p w14:paraId="58B5200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Workbook: teacher determines % of each level completed.</w:t>
            </w:r>
          </w:p>
        </w:tc>
      </w:tr>
      <w:tr w:rsidR="00F03280" w:rsidRPr="00D55E1B" w14:paraId="54ED19B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9B2C25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19D7070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Levels Intro – 2; 40 hours/level</w:t>
            </w:r>
          </w:p>
          <w:p w14:paraId="6934AB6B"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100% of level=0 hours; 75-99% = 30 hours; 50-75% = 20 hours</w:t>
            </w:r>
          </w:p>
          <w:p w14:paraId="24A123F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Levels 3-5: 50 hours; 75-99% = 37 hours; 50 – 75% =25 hours</w:t>
            </w:r>
          </w:p>
        </w:tc>
      </w:tr>
      <w:tr w:rsidR="00F03280" w:rsidRPr="00D55E1B" w14:paraId="465765E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6FF4AC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2AE5A0D2"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ESL/ESL and Workforce Training</w:t>
            </w:r>
          </w:p>
        </w:tc>
      </w:tr>
      <w:tr w:rsidR="00F03280" w:rsidRPr="00D55E1B" w14:paraId="29DC7E8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1EDA2B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489199B"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Pearson Longman</w:t>
            </w:r>
          </w:p>
          <w:p w14:paraId="0AA82D3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10 Bank Street</w:t>
            </w:r>
          </w:p>
          <w:p w14:paraId="70DAA17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White Plains, NY 10606-1951</w:t>
            </w:r>
          </w:p>
          <w:p w14:paraId="0E723FC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800-375-2375</w:t>
            </w:r>
          </w:p>
          <w:p w14:paraId="5006A45E" w14:textId="77777777" w:rsidR="00F03280" w:rsidRPr="00D55E1B" w:rsidRDefault="00BC5D43" w:rsidP="00120E4D">
            <w:pPr>
              <w:autoSpaceDE w:val="0"/>
              <w:autoSpaceDN w:val="0"/>
              <w:adjustRightInd w:val="0"/>
              <w:contextualSpacing/>
              <w:rPr>
                <w:color w:val="000000"/>
                <w:sz w:val="23"/>
                <w:szCs w:val="23"/>
              </w:rPr>
            </w:pPr>
            <w:hyperlink r:id="rId17" w:history="1">
              <w:r w:rsidR="00F03280" w:rsidRPr="00F743E7">
                <w:rPr>
                  <w:rStyle w:val="Hyperlink"/>
                  <w:sz w:val="23"/>
                  <w:szCs w:val="23"/>
                </w:rPr>
                <w:t>http://www.futureenglishforresults.com/</w:t>
              </w:r>
            </w:hyperlink>
          </w:p>
        </w:tc>
      </w:tr>
      <w:tr w:rsidR="00F03280" w:rsidRPr="00D55E1B" w14:paraId="58B9716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AEE7C0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A18C57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Future: English for Results addresses the diverse needs of adult learners — those preparing to transition into a career or post-secondary education, those wanting to help their families, and those wanting to improve their own lives. Anyone wishing to succeed in today’s world must possess a variety of skills that include problem solving, verbal communication, and computer and </w:t>
            </w:r>
            <w:r w:rsidRPr="00D55E1B">
              <w:rPr>
                <w:color w:val="000000"/>
                <w:sz w:val="23"/>
                <w:szCs w:val="23"/>
              </w:rPr>
              <w:lastRenderedPageBreak/>
              <w:t>technology-based skills that are appropriate for the fast-paced, information-driven jobs of today.</w:t>
            </w:r>
          </w:p>
          <w:p w14:paraId="235D98B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Future: English for Results offers a single solution for multilevel classroom instruction preparing participants for both college and career pathways addressing essential work skills and literacy in the areas of global, digital, civics, financial, and health.</w:t>
            </w:r>
          </w:p>
        </w:tc>
      </w:tr>
    </w:tbl>
    <w:p w14:paraId="5D3FBDED" w14:textId="77777777" w:rsidR="00F03280" w:rsidRDefault="00F03280" w:rsidP="00F03280">
      <w:pPr>
        <w:pStyle w:val="Default"/>
        <w:contextualSpacing/>
        <w:rPr>
          <w:rFonts w:asciiTheme="minorHAnsi" w:hAnsiTheme="minorHAnsi"/>
          <w:color w:val="auto"/>
          <w:sz w:val="23"/>
          <w:szCs w:val="23"/>
        </w:rPr>
      </w:pPr>
    </w:p>
    <w:p w14:paraId="71661A91" w14:textId="77777777" w:rsidR="00F03280" w:rsidRPr="00D55E1B" w:rsidRDefault="00F03280" w:rsidP="00F03280">
      <w:pPr>
        <w:pStyle w:val="Default"/>
        <w:contextualSpacing/>
        <w:rPr>
          <w:rFonts w:asciiTheme="minorHAnsi" w:hAnsiTheme="minorHAnsi"/>
          <w:color w:val="auto"/>
          <w:sz w:val="23"/>
          <w:szCs w:val="23"/>
        </w:rPr>
      </w:pPr>
    </w:p>
    <w:p w14:paraId="751614F9" w14:textId="77777777" w:rsidR="00F03280" w:rsidRDefault="00F03280" w:rsidP="00F03280">
      <w:pPr>
        <w:pStyle w:val="Default"/>
        <w:contextualSpacing/>
        <w:rPr>
          <w:rFonts w:asciiTheme="minorHAnsi" w:hAnsiTheme="minorHAnsi"/>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6009D342" w14:textId="77777777" w:rsidTr="00120E4D">
        <w:trPr>
          <w:trHeight w:val="245"/>
        </w:trPr>
        <w:tc>
          <w:tcPr>
            <w:tcW w:w="4668" w:type="dxa"/>
            <w:tcBorders>
              <w:bottom w:val="single" w:sz="4" w:space="0" w:color="auto"/>
            </w:tcBorders>
          </w:tcPr>
          <w:p w14:paraId="6B2F8EAA"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1A80F37D" w14:textId="77777777" w:rsidR="00F03280" w:rsidRPr="00D55E1B" w:rsidRDefault="00F03280" w:rsidP="00120E4D">
            <w:pPr>
              <w:autoSpaceDE w:val="0"/>
              <w:autoSpaceDN w:val="0"/>
              <w:adjustRightInd w:val="0"/>
              <w:contextualSpacing/>
              <w:rPr>
                <w:b/>
                <w:color w:val="000000"/>
                <w:sz w:val="23"/>
                <w:szCs w:val="23"/>
              </w:rPr>
            </w:pPr>
            <w:r w:rsidRPr="00D55E1B">
              <w:rPr>
                <w:b/>
                <w:color w:val="000000"/>
                <w:sz w:val="23"/>
                <w:szCs w:val="23"/>
              </w:rPr>
              <w:t>GED Academy</w:t>
            </w:r>
          </w:p>
        </w:tc>
      </w:tr>
      <w:tr w:rsidR="00F03280" w:rsidRPr="00D55E1B" w14:paraId="676AF09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3FA647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67EC183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Online</w:t>
            </w:r>
          </w:p>
        </w:tc>
      </w:tr>
      <w:tr w:rsidR="00F03280" w:rsidRPr="00D55E1B" w14:paraId="4E8FC82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C9CCA8B"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7612E95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Clock Time</w:t>
            </w:r>
          </w:p>
        </w:tc>
      </w:tr>
      <w:tr w:rsidR="00F03280" w:rsidRPr="00D55E1B" w14:paraId="5D0E9AF6"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7CFEC76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534939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System tracks time and logs participant out after a preset period of inactivity.</w:t>
            </w:r>
          </w:p>
        </w:tc>
      </w:tr>
      <w:tr w:rsidR="00F03280" w:rsidRPr="00D55E1B" w14:paraId="7C18F4A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45BB56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1D4BB2D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Recorded time in system.  Maximum of 1.5 PCH per lesson or per unit test.</w:t>
            </w:r>
          </w:p>
        </w:tc>
      </w:tr>
      <w:tr w:rsidR="00F03280" w:rsidRPr="00D55E1B" w14:paraId="16A000B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46F02A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1C6E731" w14:textId="77777777" w:rsidR="00F03280" w:rsidRPr="00D55E1B" w:rsidRDefault="00F03280" w:rsidP="00120E4D">
            <w:pPr>
              <w:autoSpaceDE w:val="0"/>
              <w:autoSpaceDN w:val="0"/>
              <w:adjustRightInd w:val="0"/>
              <w:contextualSpacing/>
              <w:rPr>
                <w:color w:val="000000"/>
                <w:sz w:val="23"/>
                <w:szCs w:val="23"/>
              </w:rPr>
            </w:pPr>
            <w:r w:rsidRPr="00D55E1B">
              <w:rPr>
                <w:bCs/>
                <w:sz w:val="23"/>
                <w:szCs w:val="23"/>
              </w:rPr>
              <w:t>GED</w:t>
            </w:r>
            <w:r w:rsidRPr="00D55E1B">
              <w:rPr>
                <w:rFonts w:cs="Arial"/>
                <w:sz w:val="23"/>
                <w:szCs w:val="23"/>
                <w:vertAlign w:val="superscript"/>
              </w:rPr>
              <w:t>®</w:t>
            </w:r>
            <w:r w:rsidRPr="00D55E1B">
              <w:rPr>
                <w:rFonts w:cs="Arial"/>
                <w:sz w:val="23"/>
                <w:szCs w:val="23"/>
              </w:rPr>
              <w:t xml:space="preserve"> </w:t>
            </w:r>
            <w:r w:rsidRPr="00D55E1B">
              <w:rPr>
                <w:bCs/>
                <w:sz w:val="23"/>
                <w:szCs w:val="23"/>
              </w:rPr>
              <w:t xml:space="preserve"> or high school equivalency test</w:t>
            </w:r>
          </w:p>
        </w:tc>
      </w:tr>
      <w:tr w:rsidR="00F03280" w:rsidRPr="00D55E1B" w14:paraId="56122E8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347617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473D46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Essential Education Corp.</w:t>
            </w:r>
          </w:p>
          <w:p w14:paraId="5AA90F2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895 NW Grant Ave.</w:t>
            </w:r>
          </w:p>
          <w:p w14:paraId="22B7DFF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Corvallis, OR 97330</w:t>
            </w:r>
          </w:p>
          <w:p w14:paraId="03176CB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800-460-8150</w:t>
            </w:r>
          </w:p>
          <w:p w14:paraId="34B31AA6" w14:textId="77777777" w:rsidR="00F03280" w:rsidRPr="00D55E1B" w:rsidRDefault="00BC5D43" w:rsidP="00120E4D">
            <w:pPr>
              <w:autoSpaceDE w:val="0"/>
              <w:autoSpaceDN w:val="0"/>
              <w:adjustRightInd w:val="0"/>
              <w:contextualSpacing/>
              <w:rPr>
                <w:color w:val="000000"/>
                <w:sz w:val="23"/>
                <w:szCs w:val="23"/>
              </w:rPr>
            </w:pPr>
            <w:hyperlink r:id="rId18" w:history="1">
              <w:r w:rsidR="00F03280" w:rsidRPr="00F743E7">
                <w:rPr>
                  <w:rStyle w:val="Hyperlink"/>
                  <w:sz w:val="23"/>
                  <w:szCs w:val="23"/>
                </w:rPr>
                <w:t>http://www.passged.com</w:t>
              </w:r>
            </w:hyperlink>
          </w:p>
        </w:tc>
      </w:tr>
      <w:tr w:rsidR="00F03280" w:rsidRPr="00D55E1B" w14:paraId="7D7F033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2906BFB"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498B3BB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The GED Academy is a complete adult literacy education distance learning solution that provides all the instruction, support, and assessments needed to move adult learners to GED competency in months </w:t>
            </w:r>
            <w:r w:rsidRPr="00D55E1B">
              <w:rPr>
                <w:color w:val="000000"/>
                <w:sz w:val="23"/>
                <w:szCs w:val="23"/>
              </w:rPr>
              <w:lastRenderedPageBreak/>
              <w:t>rather than years.  A personal learning or study plan is created when a participant starts the program.  A quick assessment identifies the gap in the learner’s knowledge and skills.  Then the program prescribes the lessons that the participants need.</w:t>
            </w:r>
          </w:p>
        </w:tc>
      </w:tr>
    </w:tbl>
    <w:p w14:paraId="74214588" w14:textId="6761C7C9" w:rsidR="002C6B03" w:rsidRDefault="002C6B03" w:rsidP="00F03280">
      <w:pPr>
        <w:pStyle w:val="Default"/>
        <w:contextualSpacing/>
        <w:rPr>
          <w:rFonts w:asciiTheme="minorHAnsi" w:hAnsiTheme="minorHAnsi"/>
          <w:b/>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3D311CEC" w14:textId="77777777" w:rsidTr="00120E4D">
        <w:trPr>
          <w:trHeight w:val="245"/>
        </w:trPr>
        <w:tc>
          <w:tcPr>
            <w:tcW w:w="4668" w:type="dxa"/>
            <w:tcBorders>
              <w:bottom w:val="single" w:sz="4" w:space="0" w:color="auto"/>
            </w:tcBorders>
          </w:tcPr>
          <w:p w14:paraId="3917B6D5"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5DCDDA00" w14:textId="4366D149" w:rsidR="00120E4D" w:rsidRPr="00D55E1B" w:rsidRDefault="00120E4D" w:rsidP="00120E4D">
            <w:pPr>
              <w:autoSpaceDE w:val="0"/>
              <w:autoSpaceDN w:val="0"/>
              <w:adjustRightInd w:val="0"/>
              <w:contextualSpacing/>
              <w:rPr>
                <w:b/>
                <w:color w:val="000000"/>
                <w:sz w:val="23"/>
                <w:szCs w:val="23"/>
              </w:rPr>
            </w:pPr>
            <w:r>
              <w:rPr>
                <w:b/>
                <w:color w:val="000000"/>
                <w:sz w:val="23"/>
                <w:szCs w:val="23"/>
              </w:rPr>
              <w:t>TABE 11/12</w:t>
            </w:r>
            <w:r w:rsidRPr="00D55E1B">
              <w:rPr>
                <w:b/>
                <w:color w:val="000000"/>
                <w:sz w:val="23"/>
                <w:szCs w:val="23"/>
              </w:rPr>
              <w:t xml:space="preserve"> Academy</w:t>
            </w:r>
          </w:p>
        </w:tc>
      </w:tr>
      <w:tr w:rsidR="00120E4D" w:rsidRPr="00D55E1B" w14:paraId="1F8EDD0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02F6B4B"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633E2C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Online</w:t>
            </w:r>
          </w:p>
        </w:tc>
      </w:tr>
      <w:tr w:rsidR="00120E4D" w:rsidRPr="00D55E1B" w14:paraId="186A037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6C24A5B"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6AB65B8"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Clock Time</w:t>
            </w:r>
          </w:p>
        </w:tc>
      </w:tr>
      <w:tr w:rsidR="00120E4D" w:rsidRPr="00D55E1B" w14:paraId="6057E10C"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3613818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255C488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System tracks time and logs participant out after a preset period of inactivity.</w:t>
            </w:r>
          </w:p>
        </w:tc>
      </w:tr>
      <w:tr w:rsidR="00120E4D" w:rsidRPr="00D55E1B" w14:paraId="5FDA684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661806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05887AC4"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Recorded time in system.  Maximum of 1.5 PCH per lesson or per unit test.</w:t>
            </w:r>
          </w:p>
        </w:tc>
      </w:tr>
      <w:tr w:rsidR="00120E4D" w:rsidRPr="00D55E1B" w14:paraId="15D22CB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8DF32A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05A7EA3F" w14:textId="77777777" w:rsidR="00120E4D" w:rsidRPr="00D55E1B" w:rsidRDefault="00120E4D" w:rsidP="00120E4D">
            <w:pPr>
              <w:autoSpaceDE w:val="0"/>
              <w:autoSpaceDN w:val="0"/>
              <w:adjustRightInd w:val="0"/>
              <w:contextualSpacing/>
              <w:rPr>
                <w:color w:val="000000"/>
                <w:sz w:val="23"/>
                <w:szCs w:val="23"/>
              </w:rPr>
            </w:pPr>
            <w:r w:rsidRPr="00D55E1B">
              <w:rPr>
                <w:bCs/>
                <w:sz w:val="23"/>
                <w:szCs w:val="23"/>
              </w:rPr>
              <w:t>GED</w:t>
            </w:r>
            <w:r w:rsidRPr="00D55E1B">
              <w:rPr>
                <w:rFonts w:cs="Arial"/>
                <w:sz w:val="23"/>
                <w:szCs w:val="23"/>
                <w:vertAlign w:val="superscript"/>
              </w:rPr>
              <w:t>®</w:t>
            </w:r>
            <w:r w:rsidRPr="00D55E1B">
              <w:rPr>
                <w:rFonts w:cs="Arial"/>
                <w:sz w:val="23"/>
                <w:szCs w:val="23"/>
              </w:rPr>
              <w:t xml:space="preserve"> </w:t>
            </w:r>
            <w:r w:rsidRPr="00D55E1B">
              <w:rPr>
                <w:bCs/>
                <w:sz w:val="23"/>
                <w:szCs w:val="23"/>
              </w:rPr>
              <w:t xml:space="preserve"> or high school equivalency test</w:t>
            </w:r>
          </w:p>
        </w:tc>
      </w:tr>
      <w:tr w:rsidR="00120E4D" w:rsidRPr="00D55E1B" w14:paraId="7DB8707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B0AE477"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2BEB7D9A"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Essential Education Corp.</w:t>
            </w:r>
          </w:p>
          <w:p w14:paraId="043E44A8"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895 NW Grant Ave.</w:t>
            </w:r>
          </w:p>
          <w:p w14:paraId="63DC8DF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Corvallis, OR 97330</w:t>
            </w:r>
          </w:p>
          <w:p w14:paraId="1F3FFC27"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800-460-8150</w:t>
            </w:r>
          </w:p>
          <w:p w14:paraId="74B92474" w14:textId="77777777" w:rsidR="00120E4D" w:rsidRPr="00D55E1B" w:rsidRDefault="00BC5D43" w:rsidP="00120E4D">
            <w:pPr>
              <w:autoSpaceDE w:val="0"/>
              <w:autoSpaceDN w:val="0"/>
              <w:adjustRightInd w:val="0"/>
              <w:contextualSpacing/>
              <w:rPr>
                <w:color w:val="000000"/>
                <w:sz w:val="23"/>
                <w:szCs w:val="23"/>
              </w:rPr>
            </w:pPr>
            <w:hyperlink r:id="rId19" w:history="1">
              <w:r w:rsidR="00120E4D" w:rsidRPr="00F743E7">
                <w:rPr>
                  <w:rStyle w:val="Hyperlink"/>
                  <w:sz w:val="23"/>
                  <w:szCs w:val="23"/>
                </w:rPr>
                <w:t>http://www.passged.com</w:t>
              </w:r>
            </w:hyperlink>
          </w:p>
        </w:tc>
      </w:tr>
      <w:tr w:rsidR="00120E4D" w:rsidRPr="00D55E1B" w14:paraId="7ECD254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7C0A9C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253F0C72" w14:textId="3A57CF8B"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The </w:t>
            </w:r>
            <w:r>
              <w:rPr>
                <w:color w:val="000000"/>
                <w:sz w:val="23"/>
                <w:szCs w:val="23"/>
              </w:rPr>
              <w:t>TABE 11/12</w:t>
            </w:r>
            <w:r w:rsidRPr="00D55E1B">
              <w:rPr>
                <w:color w:val="000000"/>
                <w:sz w:val="23"/>
                <w:szCs w:val="23"/>
              </w:rPr>
              <w:t xml:space="preserve"> Academy is a complete adult literacy education distance learning solution that provides all the instruction, support, and assessments needed to move adult learners to GED competency in months rather than years.  A personal learning or study plan is created when a participant starts the program.  A quick assessment identifies the gap in the learner’s knowledge and skills.  Then the program prescribes the lessons that the participants need.</w:t>
            </w:r>
          </w:p>
        </w:tc>
      </w:tr>
    </w:tbl>
    <w:p w14:paraId="2D3A5BC3" w14:textId="17C05F95" w:rsidR="00120E4D" w:rsidRDefault="00120E4D" w:rsidP="00F03280">
      <w:pPr>
        <w:pStyle w:val="Default"/>
        <w:contextualSpacing/>
        <w:rPr>
          <w:rFonts w:asciiTheme="minorHAnsi" w:hAnsiTheme="minorHAnsi"/>
          <w:b/>
          <w:color w:val="auto"/>
          <w:sz w:val="23"/>
          <w:szCs w:val="23"/>
        </w:rPr>
      </w:pPr>
    </w:p>
    <w:p w14:paraId="4A1F9804" w14:textId="77777777" w:rsidR="00120E4D" w:rsidRDefault="00120E4D" w:rsidP="00F03280">
      <w:pPr>
        <w:pStyle w:val="Default"/>
        <w:contextualSpacing/>
        <w:rPr>
          <w:rFonts w:asciiTheme="minorHAnsi" w:hAnsiTheme="minorHAnsi"/>
          <w:b/>
          <w:color w:val="auto"/>
          <w:sz w:val="23"/>
          <w:szCs w:val="23"/>
        </w:rPr>
      </w:pPr>
    </w:p>
    <w:p w14:paraId="338F33BB" w14:textId="77777777" w:rsidR="00120E4D" w:rsidRDefault="00120E4D" w:rsidP="00F03280">
      <w:pPr>
        <w:pStyle w:val="Default"/>
        <w:contextualSpacing/>
        <w:rPr>
          <w:rFonts w:asciiTheme="minorHAnsi" w:hAnsiTheme="minorHAnsi"/>
          <w:b/>
          <w:color w:val="auto"/>
          <w:sz w:val="23"/>
          <w:szCs w:val="23"/>
        </w:rPr>
      </w:pPr>
    </w:p>
    <w:p w14:paraId="77F068D1" w14:textId="1840476E" w:rsidR="00F03280" w:rsidRPr="00D55E1B" w:rsidRDefault="00F03280" w:rsidP="00F03280">
      <w:pPr>
        <w:pStyle w:val="Default"/>
        <w:contextualSpacing/>
        <w:rPr>
          <w:rFonts w:asciiTheme="minorHAnsi" w:hAnsiTheme="minorHAnsi"/>
          <w:b/>
          <w:color w:val="auto"/>
          <w:sz w:val="23"/>
          <w:szCs w:val="23"/>
        </w:rPr>
      </w:pPr>
      <w:r w:rsidRPr="00D55E1B">
        <w:rPr>
          <w:rFonts w:asciiTheme="minorHAnsi" w:hAnsiTheme="minorHAnsi"/>
          <w:b/>
          <w:color w:val="auto"/>
          <w:sz w:val="23"/>
          <w:szCs w:val="23"/>
        </w:rPr>
        <w:t>Resource Name                                                           GED Connection: Pre-GED, GED</w:t>
      </w:r>
      <w:r w:rsidRPr="00D55E1B">
        <w:rPr>
          <w:rFonts w:asciiTheme="minorHAnsi" w:hAnsiTheme="minorHAnsi" w:cs="Arial"/>
          <w:sz w:val="23"/>
          <w:szCs w:val="23"/>
          <w:vertAlign w:val="superscript"/>
        </w:rPr>
        <w:t>®</w:t>
      </w:r>
      <w:r w:rsidR="002C6B03">
        <w:rPr>
          <w:rFonts w:asciiTheme="minorHAnsi" w:hAnsiTheme="minorHAnsi" w:cs="Arial"/>
          <w:sz w:val="23"/>
          <w:szCs w:val="23"/>
          <w:vertAlign w:val="superscript"/>
        </w:rPr>
        <w:t xml:space="preserve"> </w:t>
      </w:r>
      <w:r w:rsidRPr="00D55E1B">
        <w:rPr>
          <w:rFonts w:asciiTheme="minorHAnsi" w:hAnsiTheme="minorHAnsi"/>
          <w:b/>
          <w:color w:val="auto"/>
          <w:sz w:val="23"/>
          <w:szCs w:val="23"/>
        </w:rPr>
        <w:t xml:space="preserve">Online </w:t>
      </w:r>
      <w:r w:rsidR="002C6B03">
        <w:rPr>
          <w:rFonts w:asciiTheme="minorHAnsi" w:hAnsiTheme="minorHAnsi"/>
          <w:b/>
          <w:color w:val="auto"/>
          <w:sz w:val="23"/>
          <w:szCs w:val="23"/>
        </w:rPr>
        <w:t>&amp;</w:t>
      </w:r>
      <w:r w:rsidRPr="00D55E1B">
        <w:rPr>
          <w:rFonts w:asciiTheme="minorHAnsi" w:hAnsiTheme="minorHAnsi"/>
          <w:b/>
          <w:color w:val="auto"/>
          <w:sz w:val="23"/>
          <w:szCs w:val="23"/>
        </w:rPr>
        <w:t xml:space="preserve"> Fast Track</w:t>
      </w: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7DB08C7E" w14:textId="77777777" w:rsidTr="00120E4D">
        <w:trPr>
          <w:trHeight w:val="53"/>
        </w:trPr>
        <w:tc>
          <w:tcPr>
            <w:tcW w:w="4668" w:type="dxa"/>
            <w:tcBorders>
              <w:top w:val="single" w:sz="4" w:space="0" w:color="auto"/>
              <w:left w:val="single" w:sz="4" w:space="0" w:color="auto"/>
              <w:bottom w:val="single" w:sz="4" w:space="0" w:color="auto"/>
              <w:right w:val="single" w:sz="4" w:space="0" w:color="auto"/>
            </w:tcBorders>
          </w:tcPr>
          <w:p w14:paraId="5CF2182E"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4E967919" w14:textId="77777777" w:rsidR="00F03280" w:rsidRPr="00D55E1B" w:rsidRDefault="00F03280" w:rsidP="00120E4D">
            <w:pPr>
              <w:pStyle w:val="Default"/>
              <w:ind w:left="-108"/>
              <w:contextualSpacing/>
              <w:rPr>
                <w:rFonts w:asciiTheme="minorHAnsi" w:hAnsiTheme="minorHAnsi"/>
                <w:sz w:val="23"/>
                <w:szCs w:val="23"/>
              </w:rPr>
            </w:pPr>
            <w:r w:rsidRPr="00D55E1B">
              <w:rPr>
                <w:rFonts w:asciiTheme="minorHAnsi" w:hAnsiTheme="minorHAnsi"/>
                <w:sz w:val="23"/>
                <w:szCs w:val="23"/>
              </w:rPr>
              <w:t xml:space="preserve">  Video, print, online </w:t>
            </w:r>
          </w:p>
        </w:tc>
      </w:tr>
      <w:tr w:rsidR="00F03280" w:rsidRPr="00D55E1B" w14:paraId="045D4D4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90ACADC"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E155B53" w14:textId="77777777" w:rsidR="00F03280" w:rsidRPr="00D55E1B" w:rsidRDefault="00F03280" w:rsidP="00120E4D">
            <w:pPr>
              <w:pStyle w:val="Default"/>
              <w:ind w:left="-108"/>
              <w:contextualSpacing/>
              <w:rPr>
                <w:rFonts w:asciiTheme="minorHAnsi" w:hAnsiTheme="minorHAnsi"/>
                <w:sz w:val="23"/>
                <w:szCs w:val="23"/>
              </w:rPr>
            </w:pPr>
            <w:r w:rsidRPr="00D55E1B">
              <w:rPr>
                <w:rFonts w:asciiTheme="minorHAnsi" w:hAnsiTheme="minorHAnsi"/>
                <w:sz w:val="23"/>
                <w:szCs w:val="23"/>
              </w:rPr>
              <w:t xml:space="preserve">  Teacher verification </w:t>
            </w:r>
          </w:p>
        </w:tc>
      </w:tr>
      <w:tr w:rsidR="00F03280" w:rsidRPr="00D55E1B" w14:paraId="73817C3C" w14:textId="77777777" w:rsidTr="00120E4D">
        <w:trPr>
          <w:trHeight w:val="661"/>
        </w:trPr>
        <w:tc>
          <w:tcPr>
            <w:tcW w:w="4668" w:type="dxa"/>
            <w:tcBorders>
              <w:top w:val="single" w:sz="4" w:space="0" w:color="auto"/>
              <w:left w:val="single" w:sz="4" w:space="0" w:color="auto"/>
              <w:bottom w:val="single" w:sz="4" w:space="0" w:color="auto"/>
              <w:right w:val="single" w:sz="4" w:space="0" w:color="auto"/>
            </w:tcBorders>
          </w:tcPr>
          <w:p w14:paraId="0A6B6E20" w14:textId="77777777" w:rsidR="00F03280" w:rsidRPr="00D55E1B" w:rsidRDefault="00F03280" w:rsidP="00120E4D">
            <w:pPr>
              <w:pStyle w:val="Default"/>
              <w:contextualSpacing/>
              <w:rPr>
                <w:rFonts w:asciiTheme="minorHAnsi" w:hAnsiTheme="minorHAnsi"/>
                <w:sz w:val="23"/>
                <w:szCs w:val="23"/>
              </w:rPr>
            </w:pPr>
            <w:r w:rsidRPr="00D55E1B">
              <w:rPr>
                <w:rFonts w:asciiTheme="minorHAnsi" w:hAnsiTheme="minorHAnsi"/>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66C6B5C" w14:textId="77777777" w:rsidR="00F03280" w:rsidRPr="00D55E1B" w:rsidRDefault="00F03280" w:rsidP="00120E4D">
            <w:pPr>
              <w:pStyle w:val="Default"/>
              <w:ind w:left="-108"/>
              <w:contextualSpacing/>
              <w:rPr>
                <w:rFonts w:asciiTheme="minorHAnsi" w:hAnsiTheme="minorHAnsi"/>
                <w:sz w:val="23"/>
                <w:szCs w:val="23"/>
              </w:rPr>
            </w:pPr>
            <w:r w:rsidRPr="00D55E1B">
              <w:rPr>
                <w:rFonts w:asciiTheme="minorHAnsi" w:hAnsiTheme="minorHAnsi"/>
                <w:sz w:val="23"/>
                <w:szCs w:val="23"/>
              </w:rPr>
              <w:t xml:space="preserve">  Video: participant self-reports</w:t>
            </w:r>
            <w:r>
              <w:rPr>
                <w:rFonts w:asciiTheme="minorHAnsi" w:hAnsiTheme="minorHAnsi"/>
                <w:sz w:val="23"/>
                <w:szCs w:val="23"/>
              </w:rPr>
              <w:t xml:space="preserve"> and </w:t>
            </w:r>
            <w:r w:rsidRPr="00D55E1B">
              <w:rPr>
                <w:rFonts w:asciiTheme="minorHAnsi" w:hAnsiTheme="minorHAnsi"/>
                <w:sz w:val="23"/>
                <w:szCs w:val="23"/>
              </w:rPr>
              <w:t xml:space="preserve">teacher </w:t>
            </w:r>
            <w:r>
              <w:rPr>
                <w:rFonts w:asciiTheme="minorHAnsi" w:hAnsiTheme="minorHAnsi"/>
                <w:sz w:val="23"/>
                <w:szCs w:val="23"/>
              </w:rPr>
              <w:t>verifies</w:t>
            </w:r>
            <w:r w:rsidRPr="00D55E1B">
              <w:rPr>
                <w:rFonts w:asciiTheme="minorHAnsi" w:hAnsiTheme="minorHAnsi"/>
                <w:sz w:val="23"/>
                <w:szCs w:val="23"/>
              </w:rPr>
              <w:t xml:space="preserve">  </w:t>
            </w:r>
          </w:p>
          <w:p w14:paraId="185F88EF" w14:textId="77777777" w:rsidR="00F03280" w:rsidRPr="0049798F" w:rsidRDefault="00F03280" w:rsidP="00120E4D">
            <w:pPr>
              <w:pStyle w:val="Default"/>
              <w:ind w:left="-108"/>
              <w:contextualSpacing/>
              <w:rPr>
                <w:rFonts w:asciiTheme="minorHAnsi" w:hAnsiTheme="minorHAnsi"/>
                <w:sz w:val="23"/>
                <w:szCs w:val="23"/>
              </w:rPr>
            </w:pPr>
            <w:r w:rsidRPr="00274E03">
              <w:rPr>
                <w:rFonts w:asciiTheme="minorHAnsi" w:hAnsiTheme="minorHAnsi"/>
                <w:sz w:val="23"/>
                <w:szCs w:val="23"/>
              </w:rPr>
              <w:t xml:space="preserve">  </w:t>
            </w:r>
            <w:r w:rsidRPr="0049798F">
              <w:rPr>
                <w:rFonts w:asciiTheme="minorHAnsi" w:hAnsiTheme="minorHAnsi"/>
                <w:sz w:val="23"/>
                <w:szCs w:val="23"/>
              </w:rPr>
              <w:t xml:space="preserve">Workbook: teacher determines % of each lesson  </w:t>
            </w:r>
          </w:p>
          <w:p w14:paraId="2414EA81" w14:textId="77777777" w:rsidR="00F03280" w:rsidRPr="00D55E1B" w:rsidRDefault="00F03280" w:rsidP="00120E4D">
            <w:pPr>
              <w:pStyle w:val="Default"/>
              <w:ind w:left="-108"/>
              <w:contextualSpacing/>
              <w:rPr>
                <w:rFonts w:asciiTheme="minorHAnsi" w:hAnsiTheme="minorHAnsi"/>
                <w:sz w:val="23"/>
                <w:szCs w:val="23"/>
              </w:rPr>
            </w:pPr>
            <w:r w:rsidRPr="00D55E1B">
              <w:rPr>
                <w:rFonts w:asciiTheme="minorHAnsi" w:hAnsiTheme="minorHAnsi"/>
                <w:sz w:val="23"/>
                <w:szCs w:val="23"/>
              </w:rPr>
              <w:t xml:space="preserve">  completed Internet Activities: teacher determines  </w:t>
            </w:r>
          </w:p>
          <w:p w14:paraId="51751ABF" w14:textId="77777777" w:rsidR="00F03280" w:rsidRPr="00D55E1B" w:rsidRDefault="00F03280" w:rsidP="00120E4D">
            <w:pPr>
              <w:pStyle w:val="Default"/>
              <w:ind w:left="-108"/>
              <w:contextualSpacing/>
              <w:rPr>
                <w:rFonts w:asciiTheme="minorHAnsi" w:hAnsiTheme="minorHAnsi"/>
                <w:sz w:val="23"/>
                <w:szCs w:val="23"/>
              </w:rPr>
            </w:pPr>
            <w:r w:rsidRPr="00D55E1B">
              <w:rPr>
                <w:sz w:val="23"/>
                <w:szCs w:val="23"/>
              </w:rPr>
              <w:t xml:space="preserve">  % </w:t>
            </w:r>
            <w:r w:rsidRPr="00D55E1B">
              <w:rPr>
                <w:rFonts w:asciiTheme="minorHAnsi" w:hAnsiTheme="minorHAnsi"/>
                <w:sz w:val="23"/>
                <w:szCs w:val="23"/>
              </w:rPr>
              <w:t xml:space="preserve">of lesson completed Preview and Review Tests: </w:t>
            </w:r>
          </w:p>
          <w:p w14:paraId="149000F5" w14:textId="77777777" w:rsidR="00F03280" w:rsidRPr="00D55E1B" w:rsidRDefault="00F03280" w:rsidP="00120E4D">
            <w:pPr>
              <w:pStyle w:val="Default"/>
              <w:ind w:left="-108"/>
              <w:contextualSpacing/>
              <w:rPr>
                <w:rFonts w:asciiTheme="minorHAnsi" w:hAnsiTheme="minorHAnsi"/>
                <w:sz w:val="23"/>
                <w:szCs w:val="23"/>
              </w:rPr>
            </w:pPr>
            <w:r w:rsidRPr="00D55E1B">
              <w:rPr>
                <w:rFonts w:asciiTheme="minorHAnsi" w:hAnsiTheme="minorHAnsi"/>
                <w:sz w:val="23"/>
                <w:szCs w:val="23"/>
              </w:rPr>
              <w:t xml:space="preserve">  print  based</w:t>
            </w:r>
          </w:p>
        </w:tc>
      </w:tr>
      <w:tr w:rsidR="00F03280" w:rsidRPr="00D55E1B" w14:paraId="47EE87EE" w14:textId="77777777" w:rsidTr="0012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668" w:type="dxa"/>
          </w:tcPr>
          <w:p w14:paraId="498803B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Pr>
          <w:p w14:paraId="0202FE9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Video: .5 hrs. per video Workbook: &gt;75% of activities completed = 2 hrs.; 50-74% = 1 hrs.; total possible PCH = 48 Internet Activities: &gt;75% of activities completed = 2.5 hrs.; 50-74% = 1.5 hrs.; total possible PCH = 60 Tests: 1 hr. per; total PCH possible = 8 </w:t>
            </w:r>
          </w:p>
        </w:tc>
      </w:tr>
      <w:tr w:rsidR="00F03280" w:rsidRPr="00D55E1B" w14:paraId="6C2A9287" w14:textId="77777777" w:rsidTr="0012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
        </w:trPr>
        <w:tc>
          <w:tcPr>
            <w:tcW w:w="4668" w:type="dxa"/>
          </w:tcPr>
          <w:p w14:paraId="24E1867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Pr>
          <w:p w14:paraId="7AF034E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GED</w:t>
            </w:r>
            <w:r w:rsidRPr="00D55E1B">
              <w:rPr>
                <w:rFonts w:cs="Arial"/>
                <w:sz w:val="23"/>
                <w:szCs w:val="23"/>
                <w:vertAlign w:val="superscript"/>
              </w:rPr>
              <w:t>®</w:t>
            </w:r>
            <w:r w:rsidRPr="00D55E1B">
              <w:rPr>
                <w:rFonts w:cs="Arial"/>
                <w:sz w:val="23"/>
                <w:szCs w:val="23"/>
              </w:rPr>
              <w:t xml:space="preserve"> </w:t>
            </w:r>
            <w:r w:rsidRPr="00D55E1B">
              <w:rPr>
                <w:color w:val="000000"/>
                <w:sz w:val="23"/>
                <w:szCs w:val="23"/>
              </w:rPr>
              <w:t xml:space="preserve"> </w:t>
            </w:r>
            <w:r w:rsidRPr="00D55E1B">
              <w:rPr>
                <w:sz w:val="23"/>
                <w:szCs w:val="23"/>
              </w:rPr>
              <w:t>or high school equivalency test</w:t>
            </w:r>
          </w:p>
        </w:tc>
      </w:tr>
      <w:tr w:rsidR="00F03280" w:rsidRPr="00D55E1B" w14:paraId="530D1C53" w14:textId="77777777" w:rsidTr="0012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4668" w:type="dxa"/>
          </w:tcPr>
          <w:p w14:paraId="384434C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Pr>
          <w:p w14:paraId="2BA8F016"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Kentucky Educational Television Enterprise Division </w:t>
            </w:r>
          </w:p>
          <w:p w14:paraId="0B0F4E44"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560 Cooper Drive </w:t>
            </w:r>
          </w:p>
          <w:p w14:paraId="653A4B1C"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Lexington, KY 40502 (800) 354-9067 </w:t>
            </w:r>
          </w:p>
          <w:p w14:paraId="08606B29" w14:textId="77777777" w:rsidR="00F03280" w:rsidRDefault="00BC5D43" w:rsidP="00120E4D">
            <w:pPr>
              <w:autoSpaceDE w:val="0"/>
              <w:autoSpaceDN w:val="0"/>
              <w:adjustRightInd w:val="0"/>
              <w:contextualSpacing/>
              <w:rPr>
                <w:color w:val="000000"/>
                <w:sz w:val="23"/>
                <w:szCs w:val="23"/>
              </w:rPr>
            </w:pPr>
            <w:hyperlink r:id="rId20" w:history="1">
              <w:r w:rsidR="00F03280" w:rsidRPr="00123A68">
                <w:rPr>
                  <w:rStyle w:val="Hyperlink"/>
                  <w:sz w:val="23"/>
                  <w:szCs w:val="23"/>
                </w:rPr>
                <w:t>www.ketadultlearning.org</w:t>
              </w:r>
            </w:hyperlink>
          </w:p>
          <w:p w14:paraId="75FBAC47" w14:textId="77777777" w:rsidR="00F03280" w:rsidRPr="00D55E1B" w:rsidRDefault="00BC5D43" w:rsidP="00120E4D">
            <w:pPr>
              <w:autoSpaceDE w:val="0"/>
              <w:autoSpaceDN w:val="0"/>
              <w:adjustRightInd w:val="0"/>
              <w:contextualSpacing/>
              <w:rPr>
                <w:color w:val="000000"/>
                <w:sz w:val="23"/>
                <w:szCs w:val="23"/>
              </w:rPr>
            </w:pPr>
            <w:hyperlink r:id="rId21" w:history="1">
              <w:r w:rsidR="00F03280">
                <w:rPr>
                  <w:rStyle w:val="Hyperlink"/>
                  <w:color w:val="FFFFFF"/>
                </w:rPr>
                <w:t>adulted@ket.org</w:t>
              </w:r>
            </w:hyperlink>
          </w:p>
        </w:tc>
      </w:tr>
      <w:tr w:rsidR="00F03280" w:rsidRPr="00D55E1B" w14:paraId="448C8D6D" w14:textId="77777777" w:rsidTr="00120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5"/>
        </w:trPr>
        <w:tc>
          <w:tcPr>
            <w:tcW w:w="4668" w:type="dxa"/>
          </w:tcPr>
          <w:p w14:paraId="390471C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Pr>
          <w:p w14:paraId="7A8E6A2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GED Connection is an integrated instructional system combining video programs, print, and online computer technology. It has a stand-alone multimedia learning system that helps adult participants advance toward their GED</w:t>
            </w:r>
            <w:r w:rsidRPr="00D55E1B">
              <w:rPr>
                <w:rFonts w:cs="Arial"/>
                <w:sz w:val="23"/>
                <w:szCs w:val="23"/>
                <w:vertAlign w:val="superscript"/>
              </w:rPr>
              <w:t>®</w:t>
            </w:r>
            <w:r w:rsidRPr="00D55E1B">
              <w:rPr>
                <w:color w:val="000000"/>
                <w:sz w:val="23"/>
                <w:szCs w:val="23"/>
              </w:rPr>
              <w:t xml:space="preserve">. In addition, the LiteracyLink Online Management System allows teachers to coach adult learners as they work online, creating an adult literacy distance education system. </w:t>
            </w:r>
          </w:p>
        </w:tc>
      </w:tr>
    </w:tbl>
    <w:p w14:paraId="541BFE98" w14:textId="17D48900" w:rsidR="00F03280" w:rsidRDefault="00F03280" w:rsidP="00F03280">
      <w:pPr>
        <w:pStyle w:val="Default"/>
        <w:contextualSpacing/>
        <w:rPr>
          <w:rFonts w:asciiTheme="minorHAnsi" w:hAnsiTheme="minorHAnsi"/>
          <w:sz w:val="23"/>
          <w:szCs w:val="23"/>
        </w:rPr>
      </w:pPr>
    </w:p>
    <w:p w14:paraId="4F988164" w14:textId="28A8C29B" w:rsidR="001F7397" w:rsidRDefault="001F7397" w:rsidP="00F03280">
      <w:pPr>
        <w:pStyle w:val="Default"/>
        <w:contextualSpacing/>
        <w:rPr>
          <w:rFonts w:asciiTheme="minorHAnsi" w:hAnsiTheme="minorHAnsi"/>
          <w:sz w:val="23"/>
          <w:szCs w:val="23"/>
        </w:rPr>
      </w:pPr>
    </w:p>
    <w:p w14:paraId="6D3E6FA6" w14:textId="0F4E2E1E" w:rsidR="001F7397" w:rsidRDefault="001F7397" w:rsidP="00F03280">
      <w:pPr>
        <w:pStyle w:val="Default"/>
        <w:contextualSpacing/>
        <w:rPr>
          <w:rFonts w:asciiTheme="minorHAnsi" w:hAnsiTheme="minorHAnsi"/>
          <w:sz w:val="23"/>
          <w:szCs w:val="23"/>
        </w:rPr>
      </w:pPr>
    </w:p>
    <w:p w14:paraId="454BDD49" w14:textId="0A750FB1" w:rsidR="001F7397" w:rsidRDefault="001F7397" w:rsidP="00F03280">
      <w:pPr>
        <w:pStyle w:val="Default"/>
        <w:contextualSpacing/>
        <w:rPr>
          <w:rFonts w:asciiTheme="minorHAnsi" w:hAnsiTheme="minorHAnsi"/>
          <w:sz w:val="23"/>
          <w:szCs w:val="23"/>
        </w:rPr>
      </w:pPr>
    </w:p>
    <w:p w14:paraId="47E7A86E" w14:textId="77777777" w:rsidR="001F7397" w:rsidRDefault="001F7397" w:rsidP="00F03280">
      <w:pPr>
        <w:pStyle w:val="Default"/>
        <w:contextualSpacing/>
        <w:rPr>
          <w:rFonts w:asciiTheme="minorHAnsi" w:hAnsiTheme="minorHAnsi"/>
          <w:sz w:val="23"/>
          <w:szCs w:val="23"/>
        </w:rPr>
      </w:pPr>
    </w:p>
    <w:p w14:paraId="7501121C" w14:textId="77777777" w:rsidR="002C6B03" w:rsidRPr="00D55E1B" w:rsidRDefault="002C6B03"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504C6309" w14:textId="77777777" w:rsidTr="00120E4D">
        <w:trPr>
          <w:trHeight w:val="245"/>
        </w:trPr>
        <w:tc>
          <w:tcPr>
            <w:tcW w:w="4668" w:type="dxa"/>
            <w:tcBorders>
              <w:bottom w:val="single" w:sz="4" w:space="0" w:color="auto"/>
            </w:tcBorders>
          </w:tcPr>
          <w:p w14:paraId="5102F73E"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79D3E02F" w14:textId="77777777" w:rsidR="00F03280" w:rsidRPr="00D55E1B" w:rsidRDefault="00F03280" w:rsidP="00120E4D">
            <w:pPr>
              <w:autoSpaceDE w:val="0"/>
              <w:autoSpaceDN w:val="0"/>
              <w:adjustRightInd w:val="0"/>
              <w:contextualSpacing/>
              <w:rPr>
                <w:b/>
                <w:color w:val="000000"/>
                <w:sz w:val="23"/>
                <w:szCs w:val="23"/>
              </w:rPr>
            </w:pPr>
            <w:r w:rsidRPr="00D55E1B">
              <w:rPr>
                <w:b/>
                <w:color w:val="000000"/>
                <w:sz w:val="23"/>
                <w:szCs w:val="23"/>
              </w:rPr>
              <w:t xml:space="preserve">HSE Pathway ™ </w:t>
            </w:r>
            <w:r w:rsidRPr="00D55E1B">
              <w:rPr>
                <w:color w:val="000000"/>
                <w:sz w:val="23"/>
                <w:szCs w:val="23"/>
              </w:rPr>
              <w:t>by Learn</w:t>
            </w:r>
            <w:r>
              <w:rPr>
                <w:color w:val="000000"/>
                <w:sz w:val="23"/>
                <w:szCs w:val="23"/>
              </w:rPr>
              <w:t>S</w:t>
            </w:r>
            <w:r w:rsidRPr="00D55E1B">
              <w:rPr>
                <w:color w:val="000000"/>
                <w:sz w:val="23"/>
                <w:szCs w:val="23"/>
              </w:rPr>
              <w:t>cape</w:t>
            </w:r>
          </w:p>
        </w:tc>
      </w:tr>
      <w:tr w:rsidR="00F03280" w:rsidRPr="00D55E1B" w14:paraId="5E7BBF9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D8022C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7C2928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Online</w:t>
            </w:r>
          </w:p>
        </w:tc>
      </w:tr>
      <w:tr w:rsidR="00F03280" w:rsidRPr="00D55E1B" w14:paraId="4FD1E41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C713A4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ED5816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Clock Time</w:t>
            </w:r>
          </w:p>
        </w:tc>
      </w:tr>
      <w:tr w:rsidR="00F03280" w:rsidRPr="00D55E1B" w14:paraId="5358E7D8"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422855D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2072133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System tracks time and logs participant out after a preset period of inactivity.</w:t>
            </w:r>
          </w:p>
        </w:tc>
      </w:tr>
      <w:tr w:rsidR="00F03280" w:rsidRPr="00D55E1B" w14:paraId="26259C4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4C33DC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212511B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Recorded time in system.  Maximum of 1.5 PCH per lesson or per unit test.</w:t>
            </w:r>
          </w:p>
        </w:tc>
      </w:tr>
      <w:tr w:rsidR="00F03280" w:rsidRPr="00D55E1B" w14:paraId="47A5EB1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BEA3BB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401E473" w14:textId="77777777" w:rsidR="00F03280" w:rsidRPr="00D55E1B" w:rsidRDefault="00F03280" w:rsidP="00120E4D">
            <w:pPr>
              <w:autoSpaceDE w:val="0"/>
              <w:autoSpaceDN w:val="0"/>
              <w:adjustRightInd w:val="0"/>
              <w:contextualSpacing/>
              <w:rPr>
                <w:color w:val="000000"/>
                <w:sz w:val="23"/>
                <w:szCs w:val="23"/>
              </w:rPr>
            </w:pPr>
            <w:r w:rsidRPr="00D55E1B">
              <w:rPr>
                <w:bCs/>
                <w:sz w:val="23"/>
                <w:szCs w:val="23"/>
              </w:rPr>
              <w:t>GED</w:t>
            </w:r>
            <w:r w:rsidRPr="00D55E1B">
              <w:rPr>
                <w:rFonts w:cs="Arial"/>
                <w:sz w:val="23"/>
                <w:szCs w:val="23"/>
                <w:vertAlign w:val="superscript"/>
              </w:rPr>
              <w:t>®</w:t>
            </w:r>
            <w:r w:rsidRPr="00D55E1B">
              <w:rPr>
                <w:rFonts w:cs="Arial"/>
                <w:sz w:val="23"/>
                <w:szCs w:val="23"/>
              </w:rPr>
              <w:t xml:space="preserve"> </w:t>
            </w:r>
            <w:r w:rsidRPr="00D55E1B">
              <w:rPr>
                <w:bCs/>
                <w:sz w:val="23"/>
                <w:szCs w:val="23"/>
              </w:rPr>
              <w:t xml:space="preserve"> or high school equivalency test</w:t>
            </w:r>
          </w:p>
        </w:tc>
      </w:tr>
      <w:tr w:rsidR="00F03280" w:rsidRPr="00D55E1B" w14:paraId="3BAFF4C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339A17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14F4E5B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LearnScape Solutions</w:t>
            </w:r>
          </w:p>
          <w:p w14:paraId="121E7FBF" w14:textId="77777777" w:rsidR="00F03280" w:rsidRPr="00274E03" w:rsidRDefault="00F03280" w:rsidP="00120E4D">
            <w:pPr>
              <w:autoSpaceDE w:val="0"/>
              <w:autoSpaceDN w:val="0"/>
              <w:adjustRightInd w:val="0"/>
              <w:contextualSpacing/>
              <w:rPr>
                <w:color w:val="000000"/>
                <w:sz w:val="23"/>
                <w:szCs w:val="23"/>
              </w:rPr>
            </w:pPr>
            <w:r w:rsidRPr="00D55E1B">
              <w:rPr>
                <w:color w:val="000000"/>
                <w:sz w:val="23"/>
                <w:szCs w:val="23"/>
              </w:rPr>
              <w:t>4938 Hampden Lane #209</w:t>
            </w:r>
            <w:r>
              <w:rPr>
                <w:color w:val="000000"/>
                <w:sz w:val="23"/>
                <w:szCs w:val="23"/>
              </w:rPr>
              <w:t xml:space="preserve">   </w:t>
            </w:r>
          </w:p>
          <w:p w14:paraId="37176E12" w14:textId="77777777" w:rsidR="00F03280" w:rsidRPr="00274E03" w:rsidRDefault="00F03280" w:rsidP="00120E4D">
            <w:pPr>
              <w:autoSpaceDE w:val="0"/>
              <w:autoSpaceDN w:val="0"/>
              <w:adjustRightInd w:val="0"/>
              <w:contextualSpacing/>
              <w:rPr>
                <w:color w:val="000000"/>
                <w:sz w:val="23"/>
                <w:szCs w:val="23"/>
              </w:rPr>
            </w:pPr>
            <w:r w:rsidRPr="00274E03">
              <w:rPr>
                <w:color w:val="000000"/>
                <w:sz w:val="23"/>
                <w:szCs w:val="23"/>
              </w:rPr>
              <w:lastRenderedPageBreak/>
              <w:t>Bethesda, MD 20814</w:t>
            </w:r>
          </w:p>
          <w:p w14:paraId="18E67E69" w14:textId="77777777" w:rsidR="00F03280" w:rsidRDefault="00BC5D43" w:rsidP="00120E4D">
            <w:pPr>
              <w:autoSpaceDE w:val="0"/>
              <w:autoSpaceDN w:val="0"/>
              <w:adjustRightInd w:val="0"/>
              <w:contextualSpacing/>
              <w:rPr>
                <w:color w:val="000000"/>
                <w:sz w:val="23"/>
                <w:szCs w:val="23"/>
              </w:rPr>
            </w:pPr>
            <w:hyperlink r:id="rId22" w:history="1">
              <w:r w:rsidR="00F03280" w:rsidRPr="00123A68">
                <w:rPr>
                  <w:rStyle w:val="Hyperlink"/>
                  <w:sz w:val="23"/>
                  <w:szCs w:val="23"/>
                </w:rPr>
                <w:t>www.learnscape.com</w:t>
              </w:r>
            </w:hyperlink>
          </w:p>
          <w:p w14:paraId="5D8C3BC3" w14:textId="77777777" w:rsidR="00F03280" w:rsidRDefault="00BC5D43" w:rsidP="00120E4D">
            <w:pPr>
              <w:autoSpaceDE w:val="0"/>
              <w:autoSpaceDN w:val="0"/>
              <w:adjustRightInd w:val="0"/>
              <w:contextualSpacing/>
            </w:pPr>
            <w:hyperlink r:id="rId23" w:history="1">
              <w:r w:rsidR="00F03280">
                <w:rPr>
                  <w:rStyle w:val="Hyperlink"/>
                </w:rPr>
                <w:t>support@learnscape.com</w:t>
              </w:r>
            </w:hyperlink>
          </w:p>
          <w:p w14:paraId="67DD9BD4" w14:textId="77777777" w:rsidR="00F03280" w:rsidRPr="00D55E1B" w:rsidRDefault="00F03280" w:rsidP="00120E4D">
            <w:pPr>
              <w:autoSpaceDE w:val="0"/>
              <w:autoSpaceDN w:val="0"/>
              <w:adjustRightInd w:val="0"/>
              <w:contextualSpacing/>
              <w:rPr>
                <w:color w:val="000000"/>
                <w:sz w:val="23"/>
                <w:szCs w:val="23"/>
              </w:rPr>
            </w:pPr>
            <w:r>
              <w:t>1-888-833-5535</w:t>
            </w:r>
          </w:p>
        </w:tc>
      </w:tr>
      <w:tr w:rsidR="00F03280" w:rsidRPr="00D55E1B" w14:paraId="715DCB8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84D305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4440AC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LearnScape's HSEpathway™ program features 66 GED prep lessons, 5 diagnostic pre-tests, 5 diagnostic post-tests, and a GED Practice Test. After a participant takes the diagnostic pre-tests, they automatically receive a custom GED practice plan based on their test results, comprised of any number of the 66 GED prep lessons. GED prep lessons are highly interactive, focusing on thinking skills.</w:t>
            </w:r>
          </w:p>
        </w:tc>
      </w:tr>
    </w:tbl>
    <w:p w14:paraId="36560170" w14:textId="77777777" w:rsidR="00F03280" w:rsidRDefault="00F03280" w:rsidP="00F03280">
      <w:pPr>
        <w:pStyle w:val="Default"/>
        <w:contextualSpacing/>
        <w:rPr>
          <w:rFonts w:asciiTheme="minorHAnsi" w:hAnsiTheme="minorHAnsi"/>
          <w:sz w:val="23"/>
          <w:szCs w:val="23"/>
        </w:rPr>
      </w:pPr>
    </w:p>
    <w:p w14:paraId="1C820838" w14:textId="77777777" w:rsidR="00F03280" w:rsidRPr="00D55E1B" w:rsidRDefault="00F03280" w:rsidP="00F03280">
      <w:pPr>
        <w:pStyle w:val="Default"/>
        <w:contextualSpacing/>
        <w:rPr>
          <w:rFonts w:asciiTheme="minorHAnsi" w:hAnsiTheme="minorHAnsi"/>
          <w:sz w:val="23"/>
          <w:szCs w:val="23"/>
        </w:rPr>
      </w:pPr>
      <w:r w:rsidRPr="00D55E1B">
        <w:rPr>
          <w:b/>
          <w:bCs/>
          <w:sz w:val="23"/>
          <w:szCs w:val="23"/>
        </w:rPr>
        <w:t>Resource Name</w:t>
      </w:r>
      <w:r>
        <w:rPr>
          <w:b/>
          <w:bCs/>
          <w:sz w:val="23"/>
          <w:szCs w:val="23"/>
        </w:rPr>
        <w:tab/>
      </w:r>
      <w:r>
        <w:rPr>
          <w:b/>
          <w:bCs/>
          <w:sz w:val="23"/>
          <w:szCs w:val="23"/>
        </w:rPr>
        <w:tab/>
      </w:r>
      <w:r>
        <w:rPr>
          <w:b/>
          <w:bCs/>
          <w:sz w:val="23"/>
          <w:szCs w:val="23"/>
        </w:rPr>
        <w:tab/>
      </w:r>
      <w:r>
        <w:rPr>
          <w:b/>
          <w:bCs/>
          <w:sz w:val="23"/>
          <w:szCs w:val="23"/>
        </w:rPr>
        <w:tab/>
        <w:t xml:space="preserve">      </w:t>
      </w:r>
      <w:r w:rsidRPr="00D55E1B">
        <w:rPr>
          <w:b/>
          <w:bCs/>
          <w:sz w:val="23"/>
          <w:szCs w:val="23"/>
        </w:rPr>
        <w:t>I-Pathways, (GED-i)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5340"/>
      </w:tblGrid>
      <w:tr w:rsidR="00F03280" w:rsidRPr="00D55E1B" w14:paraId="633208C2" w14:textId="77777777" w:rsidTr="00120E4D">
        <w:trPr>
          <w:trHeight w:val="107"/>
        </w:trPr>
        <w:tc>
          <w:tcPr>
            <w:tcW w:w="4668" w:type="dxa"/>
          </w:tcPr>
          <w:p w14:paraId="438220B7" w14:textId="77777777" w:rsidR="00F03280" w:rsidRPr="00D55E1B" w:rsidRDefault="00F03280" w:rsidP="00120E4D">
            <w:pPr>
              <w:autoSpaceDE w:val="0"/>
              <w:autoSpaceDN w:val="0"/>
              <w:adjustRightInd w:val="0"/>
              <w:contextualSpacing/>
              <w:rPr>
                <w:b/>
                <w:bCs/>
                <w:sz w:val="23"/>
                <w:szCs w:val="23"/>
              </w:rPr>
            </w:pPr>
          </w:p>
        </w:tc>
        <w:tc>
          <w:tcPr>
            <w:tcW w:w="5340" w:type="dxa"/>
          </w:tcPr>
          <w:p w14:paraId="722DD42F" w14:textId="77777777" w:rsidR="00F03280" w:rsidRPr="00D55E1B" w:rsidRDefault="00F03280" w:rsidP="00120E4D">
            <w:pPr>
              <w:autoSpaceDE w:val="0"/>
              <w:autoSpaceDN w:val="0"/>
              <w:adjustRightInd w:val="0"/>
              <w:contextualSpacing/>
              <w:rPr>
                <w:b/>
                <w:bCs/>
                <w:sz w:val="23"/>
                <w:szCs w:val="23"/>
              </w:rPr>
            </w:pPr>
          </w:p>
        </w:tc>
      </w:tr>
      <w:tr w:rsidR="00F03280" w:rsidRPr="00D55E1B" w14:paraId="2EACBE59" w14:textId="77777777" w:rsidTr="00120E4D">
        <w:trPr>
          <w:trHeight w:val="107"/>
        </w:trPr>
        <w:tc>
          <w:tcPr>
            <w:tcW w:w="4668" w:type="dxa"/>
          </w:tcPr>
          <w:p w14:paraId="1186D3B8"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Delivery mode </w:t>
            </w:r>
          </w:p>
        </w:tc>
        <w:tc>
          <w:tcPr>
            <w:tcW w:w="5340" w:type="dxa"/>
          </w:tcPr>
          <w:p w14:paraId="7C74FA21"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Online, CD-ROM </w:t>
            </w:r>
          </w:p>
        </w:tc>
      </w:tr>
      <w:tr w:rsidR="00F03280" w:rsidRPr="00D55E1B" w14:paraId="263C52A2" w14:textId="77777777" w:rsidTr="00120E4D">
        <w:trPr>
          <w:trHeight w:val="107"/>
        </w:trPr>
        <w:tc>
          <w:tcPr>
            <w:tcW w:w="4668" w:type="dxa"/>
          </w:tcPr>
          <w:p w14:paraId="340F27A3"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Proxy hour model </w:t>
            </w:r>
          </w:p>
        </w:tc>
        <w:tc>
          <w:tcPr>
            <w:tcW w:w="5340" w:type="dxa"/>
          </w:tcPr>
          <w:p w14:paraId="447060BF"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Clock </w:t>
            </w:r>
          </w:p>
        </w:tc>
      </w:tr>
      <w:tr w:rsidR="00F03280" w:rsidRPr="00D55E1B" w14:paraId="5BA2B7F7" w14:textId="77777777" w:rsidTr="00120E4D">
        <w:trPr>
          <w:trHeight w:val="107"/>
        </w:trPr>
        <w:tc>
          <w:tcPr>
            <w:tcW w:w="4668" w:type="dxa"/>
          </w:tcPr>
          <w:p w14:paraId="733AE31F"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Criteria for reporting PCH </w:t>
            </w:r>
          </w:p>
        </w:tc>
        <w:tc>
          <w:tcPr>
            <w:tcW w:w="5340" w:type="dxa"/>
          </w:tcPr>
          <w:p w14:paraId="35280709"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System must track time and log out participants after preset period of inactivity </w:t>
            </w:r>
          </w:p>
        </w:tc>
      </w:tr>
      <w:tr w:rsidR="00F03280" w:rsidRPr="00D55E1B" w14:paraId="37832185" w14:textId="77777777" w:rsidTr="00120E4D">
        <w:trPr>
          <w:trHeight w:val="107"/>
        </w:trPr>
        <w:tc>
          <w:tcPr>
            <w:tcW w:w="4668" w:type="dxa"/>
          </w:tcPr>
          <w:p w14:paraId="0C785474"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PCH credit </w:t>
            </w:r>
          </w:p>
        </w:tc>
        <w:tc>
          <w:tcPr>
            <w:tcW w:w="5340" w:type="dxa"/>
          </w:tcPr>
          <w:p w14:paraId="7F4C91D2"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Recorded time in system. </w:t>
            </w:r>
          </w:p>
        </w:tc>
      </w:tr>
      <w:tr w:rsidR="00F03280" w:rsidRPr="00D55E1B" w14:paraId="5DA1A018" w14:textId="77777777" w:rsidTr="00120E4D">
        <w:trPr>
          <w:trHeight w:val="107"/>
        </w:trPr>
        <w:tc>
          <w:tcPr>
            <w:tcW w:w="4668" w:type="dxa"/>
          </w:tcPr>
          <w:p w14:paraId="3CA9CB73"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Target population </w:t>
            </w:r>
          </w:p>
        </w:tc>
        <w:tc>
          <w:tcPr>
            <w:tcW w:w="5340" w:type="dxa"/>
          </w:tcPr>
          <w:p w14:paraId="58EED657" w14:textId="77777777" w:rsidR="00F03280" w:rsidRPr="00D55E1B" w:rsidRDefault="00F03280" w:rsidP="00120E4D">
            <w:pPr>
              <w:autoSpaceDE w:val="0"/>
              <w:autoSpaceDN w:val="0"/>
              <w:adjustRightInd w:val="0"/>
              <w:contextualSpacing/>
              <w:rPr>
                <w:bCs/>
                <w:sz w:val="23"/>
                <w:szCs w:val="23"/>
              </w:rPr>
            </w:pPr>
            <w:r w:rsidRPr="00D55E1B">
              <w:rPr>
                <w:bCs/>
                <w:sz w:val="23"/>
                <w:szCs w:val="23"/>
              </w:rPr>
              <w:t>ABE, GED</w:t>
            </w:r>
            <w:r w:rsidRPr="00D55E1B">
              <w:rPr>
                <w:rFonts w:cs="Arial"/>
                <w:sz w:val="23"/>
                <w:szCs w:val="23"/>
                <w:vertAlign w:val="superscript"/>
              </w:rPr>
              <w:t>®</w:t>
            </w:r>
            <w:r w:rsidRPr="00D55E1B">
              <w:rPr>
                <w:rFonts w:cs="Arial"/>
                <w:sz w:val="23"/>
                <w:szCs w:val="23"/>
              </w:rPr>
              <w:t xml:space="preserve"> </w:t>
            </w:r>
            <w:r w:rsidRPr="00D55E1B">
              <w:rPr>
                <w:bCs/>
                <w:sz w:val="23"/>
                <w:szCs w:val="23"/>
              </w:rPr>
              <w:t xml:space="preserve"> or high school equivalency test</w:t>
            </w:r>
          </w:p>
        </w:tc>
      </w:tr>
      <w:tr w:rsidR="00F03280" w:rsidRPr="00D55E1B" w14:paraId="54D96F3A" w14:textId="77777777" w:rsidTr="00120E4D">
        <w:trPr>
          <w:trHeight w:val="107"/>
        </w:trPr>
        <w:tc>
          <w:tcPr>
            <w:tcW w:w="4668" w:type="dxa"/>
          </w:tcPr>
          <w:p w14:paraId="1C87A66B"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Producer/publisher’s information </w:t>
            </w:r>
          </w:p>
        </w:tc>
        <w:tc>
          <w:tcPr>
            <w:tcW w:w="5340" w:type="dxa"/>
          </w:tcPr>
          <w:p w14:paraId="1B08075A"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Illinois Community College Board and the Center for the Application of Information Technologies </w:t>
            </w:r>
          </w:p>
          <w:p w14:paraId="1E0ECF2E" w14:textId="77777777" w:rsidR="00F03280" w:rsidRPr="0049798F" w:rsidRDefault="00F03280" w:rsidP="00120E4D">
            <w:pPr>
              <w:autoSpaceDE w:val="0"/>
              <w:autoSpaceDN w:val="0"/>
              <w:adjustRightInd w:val="0"/>
              <w:contextualSpacing/>
              <w:rPr>
                <w:bCs/>
                <w:sz w:val="23"/>
                <w:szCs w:val="23"/>
              </w:rPr>
            </w:pPr>
            <w:r w:rsidRPr="00D55E1B">
              <w:rPr>
                <w:rStyle w:val="Strong"/>
                <w:sz w:val="23"/>
                <w:szCs w:val="23"/>
              </w:rPr>
              <w:t>Phone:</w:t>
            </w:r>
            <w:r w:rsidRPr="00D55E1B">
              <w:rPr>
                <w:bCs/>
                <w:sz w:val="23"/>
                <w:szCs w:val="23"/>
              </w:rPr>
              <w:t xml:space="preserve"> 309-298-1804</w:t>
            </w:r>
            <w:r w:rsidRPr="00D55E1B">
              <w:rPr>
                <w:bCs/>
                <w:sz w:val="23"/>
                <w:szCs w:val="23"/>
              </w:rPr>
              <w:br/>
            </w:r>
            <w:r w:rsidRPr="00D55E1B">
              <w:rPr>
                <w:rStyle w:val="Strong"/>
                <w:sz w:val="23"/>
                <w:szCs w:val="23"/>
              </w:rPr>
              <w:t>User/Technical Support:</w:t>
            </w:r>
            <w:r w:rsidRPr="00D55E1B">
              <w:rPr>
                <w:bCs/>
                <w:sz w:val="23"/>
                <w:szCs w:val="23"/>
              </w:rPr>
              <w:t xml:space="preserve"> 866-250-5494</w:t>
            </w:r>
            <w:r w:rsidRPr="00D55E1B">
              <w:rPr>
                <w:bCs/>
                <w:sz w:val="23"/>
                <w:szCs w:val="23"/>
              </w:rPr>
              <w:br/>
            </w:r>
            <w:r w:rsidRPr="00CD03C1">
              <w:rPr>
                <w:rStyle w:val="Strong"/>
                <w:sz w:val="23"/>
                <w:szCs w:val="23"/>
              </w:rPr>
              <w:t>Email:</w:t>
            </w:r>
            <w:r w:rsidRPr="00CD03C1">
              <w:rPr>
                <w:bCs/>
                <w:sz w:val="23"/>
                <w:szCs w:val="23"/>
              </w:rPr>
              <w:t xml:space="preserve"> </w:t>
            </w:r>
            <w:hyperlink r:id="rId24" w:history="1">
              <w:r w:rsidRPr="0049798F">
                <w:rPr>
                  <w:rStyle w:val="Hyperlink"/>
                  <w:bCs/>
                  <w:sz w:val="23"/>
                  <w:szCs w:val="23"/>
                </w:rPr>
                <w:t>info@i-pathways.org</w:t>
              </w:r>
            </w:hyperlink>
            <w:r w:rsidRPr="0049798F">
              <w:rPr>
                <w:bCs/>
                <w:sz w:val="23"/>
                <w:szCs w:val="23"/>
              </w:rPr>
              <w:t xml:space="preserve"> </w:t>
            </w:r>
          </w:p>
          <w:p w14:paraId="392ED620" w14:textId="77777777" w:rsidR="00F03280" w:rsidRPr="0049798F" w:rsidRDefault="00BC5D43" w:rsidP="00120E4D">
            <w:pPr>
              <w:autoSpaceDE w:val="0"/>
              <w:autoSpaceDN w:val="0"/>
              <w:adjustRightInd w:val="0"/>
              <w:contextualSpacing/>
              <w:rPr>
                <w:bCs/>
                <w:sz w:val="23"/>
                <w:szCs w:val="23"/>
              </w:rPr>
            </w:pPr>
            <w:hyperlink r:id="rId25" w:history="1">
              <w:r w:rsidR="00F03280" w:rsidRPr="00DC133C">
                <w:rPr>
                  <w:rStyle w:val="Hyperlink"/>
                  <w:bCs/>
                  <w:sz w:val="23"/>
                  <w:szCs w:val="23"/>
                </w:rPr>
                <w:t>https://www</w:t>
              </w:r>
            </w:hyperlink>
            <w:r w:rsidR="00F03280" w:rsidRPr="0049798F">
              <w:rPr>
                <w:bCs/>
                <w:sz w:val="23"/>
                <w:szCs w:val="23"/>
              </w:rPr>
              <w:t>.i-pathways.org</w:t>
            </w:r>
          </w:p>
        </w:tc>
      </w:tr>
      <w:tr w:rsidR="00F03280" w:rsidRPr="00D55E1B" w14:paraId="690354C2" w14:textId="77777777" w:rsidTr="00120E4D">
        <w:trPr>
          <w:trHeight w:val="107"/>
        </w:trPr>
        <w:tc>
          <w:tcPr>
            <w:tcW w:w="4668" w:type="dxa"/>
          </w:tcPr>
          <w:p w14:paraId="348CE999" w14:textId="77777777" w:rsidR="00F03280" w:rsidRPr="00D55E1B" w:rsidRDefault="00F03280" w:rsidP="00120E4D">
            <w:pPr>
              <w:autoSpaceDE w:val="0"/>
              <w:autoSpaceDN w:val="0"/>
              <w:adjustRightInd w:val="0"/>
              <w:contextualSpacing/>
              <w:rPr>
                <w:bCs/>
                <w:sz w:val="23"/>
                <w:szCs w:val="23"/>
              </w:rPr>
            </w:pPr>
            <w:r w:rsidRPr="00D55E1B">
              <w:rPr>
                <w:bCs/>
                <w:sz w:val="23"/>
                <w:szCs w:val="23"/>
              </w:rPr>
              <w:lastRenderedPageBreak/>
              <w:t xml:space="preserve">Description </w:t>
            </w:r>
          </w:p>
        </w:tc>
        <w:tc>
          <w:tcPr>
            <w:tcW w:w="5340" w:type="dxa"/>
          </w:tcPr>
          <w:p w14:paraId="1CEA7125" w14:textId="77777777" w:rsidR="00F03280" w:rsidRPr="00D55E1B" w:rsidRDefault="00F03280" w:rsidP="00120E4D">
            <w:pPr>
              <w:autoSpaceDE w:val="0"/>
              <w:autoSpaceDN w:val="0"/>
              <w:adjustRightInd w:val="0"/>
              <w:contextualSpacing/>
              <w:rPr>
                <w:bCs/>
                <w:sz w:val="23"/>
                <w:szCs w:val="23"/>
              </w:rPr>
            </w:pPr>
            <w:r w:rsidRPr="00D55E1B">
              <w:rPr>
                <w:bCs/>
                <w:sz w:val="23"/>
                <w:szCs w:val="23"/>
              </w:rPr>
              <w:t>i-Pathways was developed and deployed by the Illinois Community College Board and the Center for the Application of Information Technologies at Western Illinois University launching in 2002, and since then has been offered for use nationally as a distance learning curriculum or for supplemental use in the classroom. I-Pathways is designed to provide adult education programs with the tools needed as they work with participants preparing for the GED</w:t>
            </w:r>
            <w:r w:rsidRPr="00D55E1B">
              <w:rPr>
                <w:rFonts w:cs="Arial"/>
                <w:sz w:val="23"/>
                <w:szCs w:val="23"/>
                <w:vertAlign w:val="superscript"/>
              </w:rPr>
              <w:t>®</w:t>
            </w:r>
            <w:r w:rsidRPr="00D55E1B">
              <w:rPr>
                <w:bCs/>
                <w:sz w:val="23"/>
                <w:szCs w:val="23"/>
              </w:rPr>
              <w:t>, HiSET™, or TASC™ tests.  They also developed the GED-I project.</w:t>
            </w:r>
          </w:p>
        </w:tc>
      </w:tr>
    </w:tbl>
    <w:p w14:paraId="3FD778C8" w14:textId="5E8558DC" w:rsidR="00F03280" w:rsidRDefault="00F03280" w:rsidP="00F03280"/>
    <w:p w14:paraId="7E799BFB" w14:textId="7D1E2733" w:rsidR="00F03280" w:rsidRDefault="00F03280" w:rsidP="00F03280"/>
    <w:p w14:paraId="08D2BE20" w14:textId="77777777" w:rsidR="001F7397" w:rsidRDefault="001F7397" w:rsidP="00F03280"/>
    <w:p w14:paraId="1A61ECB0" w14:textId="77777777" w:rsidR="00F03280" w:rsidRDefault="00F03280" w:rsidP="00F03280">
      <w:r w:rsidRPr="00D55E1B">
        <w:rPr>
          <w:b/>
          <w:bCs/>
          <w:sz w:val="23"/>
          <w:szCs w:val="23"/>
        </w:rPr>
        <w:t>Resource Name</w:t>
      </w:r>
      <w:r>
        <w:rPr>
          <w:b/>
          <w:bCs/>
          <w:sz w:val="23"/>
          <w:szCs w:val="23"/>
        </w:rPr>
        <w:t xml:space="preserve">  </w:t>
      </w:r>
      <w:r>
        <w:rPr>
          <w:b/>
          <w:bCs/>
          <w:sz w:val="23"/>
          <w:szCs w:val="23"/>
        </w:rPr>
        <w:tab/>
      </w:r>
      <w:r>
        <w:rPr>
          <w:b/>
          <w:bCs/>
          <w:sz w:val="23"/>
          <w:szCs w:val="23"/>
        </w:rPr>
        <w:tab/>
      </w:r>
      <w:r>
        <w:rPr>
          <w:b/>
          <w:bCs/>
          <w:sz w:val="23"/>
          <w:szCs w:val="23"/>
        </w:rPr>
        <w:tab/>
      </w:r>
      <w:r>
        <w:rPr>
          <w:b/>
          <w:bCs/>
          <w:sz w:val="23"/>
          <w:szCs w:val="23"/>
        </w:rPr>
        <w:tab/>
        <w:t xml:space="preserve">      </w:t>
      </w:r>
      <w:r w:rsidRPr="00D55E1B">
        <w:rPr>
          <w:b/>
          <w:bCs/>
          <w:sz w:val="23"/>
          <w:szCs w:val="23"/>
        </w:rPr>
        <w:t>Khan Academy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5340"/>
      </w:tblGrid>
      <w:tr w:rsidR="00F03280" w:rsidRPr="00D55E1B" w14:paraId="4FD4DC3C" w14:textId="77777777" w:rsidTr="00120E4D">
        <w:trPr>
          <w:trHeight w:val="107"/>
        </w:trPr>
        <w:tc>
          <w:tcPr>
            <w:tcW w:w="4668" w:type="dxa"/>
          </w:tcPr>
          <w:p w14:paraId="39C1E332"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Delivery mode </w:t>
            </w:r>
          </w:p>
        </w:tc>
        <w:tc>
          <w:tcPr>
            <w:tcW w:w="5340" w:type="dxa"/>
          </w:tcPr>
          <w:p w14:paraId="5E35C509" w14:textId="77777777" w:rsidR="00F03280" w:rsidRPr="00D55E1B" w:rsidRDefault="00F03280" w:rsidP="00120E4D">
            <w:pPr>
              <w:autoSpaceDE w:val="0"/>
              <w:autoSpaceDN w:val="0"/>
              <w:adjustRightInd w:val="0"/>
              <w:contextualSpacing/>
              <w:rPr>
                <w:bCs/>
                <w:sz w:val="23"/>
                <w:szCs w:val="23"/>
              </w:rPr>
            </w:pPr>
            <w:r w:rsidRPr="00D55E1B">
              <w:rPr>
                <w:bCs/>
                <w:sz w:val="23"/>
                <w:szCs w:val="23"/>
              </w:rPr>
              <w:t>Online</w:t>
            </w:r>
          </w:p>
        </w:tc>
      </w:tr>
      <w:tr w:rsidR="00F03280" w:rsidRPr="00D55E1B" w14:paraId="379BD170" w14:textId="77777777" w:rsidTr="00120E4D">
        <w:trPr>
          <w:trHeight w:val="107"/>
        </w:trPr>
        <w:tc>
          <w:tcPr>
            <w:tcW w:w="4668" w:type="dxa"/>
          </w:tcPr>
          <w:p w14:paraId="3411CE34"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Proxy hour model </w:t>
            </w:r>
          </w:p>
        </w:tc>
        <w:tc>
          <w:tcPr>
            <w:tcW w:w="5340" w:type="dxa"/>
          </w:tcPr>
          <w:p w14:paraId="2A2063A7"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Clock </w:t>
            </w:r>
          </w:p>
        </w:tc>
      </w:tr>
      <w:tr w:rsidR="00F03280" w:rsidRPr="00D55E1B" w14:paraId="5996A0B7" w14:textId="77777777" w:rsidTr="00120E4D">
        <w:trPr>
          <w:trHeight w:val="107"/>
        </w:trPr>
        <w:tc>
          <w:tcPr>
            <w:tcW w:w="4668" w:type="dxa"/>
          </w:tcPr>
          <w:p w14:paraId="6FBE925F"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Criteria for reporting PCH </w:t>
            </w:r>
          </w:p>
        </w:tc>
        <w:tc>
          <w:tcPr>
            <w:tcW w:w="5340" w:type="dxa"/>
          </w:tcPr>
          <w:p w14:paraId="7D023ACC"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System must track time and log out participants after preset period of inactivity. </w:t>
            </w:r>
          </w:p>
        </w:tc>
      </w:tr>
      <w:tr w:rsidR="00F03280" w:rsidRPr="00D55E1B" w14:paraId="44645153" w14:textId="77777777" w:rsidTr="00120E4D">
        <w:trPr>
          <w:trHeight w:val="107"/>
        </w:trPr>
        <w:tc>
          <w:tcPr>
            <w:tcW w:w="4668" w:type="dxa"/>
          </w:tcPr>
          <w:p w14:paraId="02A06905"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PCH credit </w:t>
            </w:r>
          </w:p>
        </w:tc>
        <w:tc>
          <w:tcPr>
            <w:tcW w:w="5340" w:type="dxa"/>
          </w:tcPr>
          <w:p w14:paraId="5EE9A4CE"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Recorded time in system. </w:t>
            </w:r>
          </w:p>
        </w:tc>
      </w:tr>
      <w:tr w:rsidR="00F03280" w:rsidRPr="00D55E1B" w14:paraId="618D4BFC" w14:textId="77777777" w:rsidTr="00120E4D">
        <w:trPr>
          <w:trHeight w:val="107"/>
        </w:trPr>
        <w:tc>
          <w:tcPr>
            <w:tcW w:w="4668" w:type="dxa"/>
          </w:tcPr>
          <w:p w14:paraId="5790A981"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Target population </w:t>
            </w:r>
          </w:p>
        </w:tc>
        <w:tc>
          <w:tcPr>
            <w:tcW w:w="5340" w:type="dxa"/>
          </w:tcPr>
          <w:p w14:paraId="63C39739" w14:textId="77777777" w:rsidR="00F03280" w:rsidRPr="00D55E1B" w:rsidRDefault="00F03280" w:rsidP="00120E4D">
            <w:pPr>
              <w:autoSpaceDE w:val="0"/>
              <w:autoSpaceDN w:val="0"/>
              <w:adjustRightInd w:val="0"/>
              <w:contextualSpacing/>
              <w:rPr>
                <w:bCs/>
                <w:sz w:val="23"/>
                <w:szCs w:val="23"/>
              </w:rPr>
            </w:pPr>
            <w:r w:rsidRPr="00D55E1B">
              <w:rPr>
                <w:bCs/>
                <w:sz w:val="23"/>
                <w:szCs w:val="23"/>
              </w:rPr>
              <w:t>ABE, GED</w:t>
            </w:r>
            <w:r w:rsidRPr="00D55E1B">
              <w:rPr>
                <w:rFonts w:cs="Arial"/>
                <w:sz w:val="23"/>
                <w:szCs w:val="23"/>
                <w:vertAlign w:val="superscript"/>
              </w:rPr>
              <w:t>®</w:t>
            </w:r>
            <w:r w:rsidRPr="00D55E1B">
              <w:rPr>
                <w:rFonts w:cs="Arial"/>
                <w:sz w:val="23"/>
                <w:szCs w:val="23"/>
              </w:rPr>
              <w:t xml:space="preserve"> </w:t>
            </w:r>
            <w:r w:rsidRPr="00D55E1B">
              <w:rPr>
                <w:bCs/>
                <w:sz w:val="23"/>
                <w:szCs w:val="23"/>
              </w:rPr>
              <w:t xml:space="preserve"> or high school equivalency test, ESL and WAGE</w:t>
            </w:r>
          </w:p>
        </w:tc>
      </w:tr>
      <w:tr w:rsidR="00F03280" w:rsidRPr="00D55E1B" w14:paraId="5970968E" w14:textId="77777777" w:rsidTr="00120E4D">
        <w:trPr>
          <w:trHeight w:val="107"/>
        </w:trPr>
        <w:tc>
          <w:tcPr>
            <w:tcW w:w="4668" w:type="dxa"/>
          </w:tcPr>
          <w:p w14:paraId="04A8DA11"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Producer/publisher’s information </w:t>
            </w:r>
          </w:p>
        </w:tc>
        <w:tc>
          <w:tcPr>
            <w:tcW w:w="5340" w:type="dxa"/>
          </w:tcPr>
          <w:p w14:paraId="5CC277A5" w14:textId="77777777" w:rsidR="00F03280" w:rsidRPr="00D55E1B" w:rsidRDefault="00F03280" w:rsidP="00120E4D">
            <w:pPr>
              <w:autoSpaceDE w:val="0"/>
              <w:autoSpaceDN w:val="0"/>
              <w:adjustRightInd w:val="0"/>
              <w:contextualSpacing/>
              <w:rPr>
                <w:bCs/>
                <w:sz w:val="23"/>
                <w:szCs w:val="23"/>
              </w:rPr>
            </w:pPr>
            <w:r w:rsidRPr="00D55E1B">
              <w:rPr>
                <w:bCs/>
                <w:sz w:val="23"/>
                <w:szCs w:val="23"/>
              </w:rPr>
              <w:t>Khan Academy</w:t>
            </w:r>
          </w:p>
          <w:p w14:paraId="2B74DAFF" w14:textId="77777777" w:rsidR="00F03280" w:rsidRPr="00D55E1B" w:rsidRDefault="00F03280" w:rsidP="00120E4D">
            <w:pPr>
              <w:autoSpaceDE w:val="0"/>
              <w:autoSpaceDN w:val="0"/>
              <w:adjustRightInd w:val="0"/>
              <w:contextualSpacing/>
              <w:rPr>
                <w:bCs/>
                <w:sz w:val="23"/>
                <w:szCs w:val="23"/>
              </w:rPr>
            </w:pPr>
            <w:r w:rsidRPr="00D55E1B">
              <w:rPr>
                <w:bCs/>
                <w:sz w:val="23"/>
                <w:szCs w:val="23"/>
              </w:rPr>
              <w:t>P.O. Box 1630</w:t>
            </w:r>
          </w:p>
          <w:p w14:paraId="3D022B40" w14:textId="77777777" w:rsidR="00F03280" w:rsidRPr="00D55E1B" w:rsidRDefault="00F03280" w:rsidP="00120E4D">
            <w:pPr>
              <w:autoSpaceDE w:val="0"/>
              <w:autoSpaceDN w:val="0"/>
              <w:adjustRightInd w:val="0"/>
              <w:contextualSpacing/>
              <w:rPr>
                <w:sz w:val="23"/>
                <w:szCs w:val="23"/>
                <w:lang w:val="en"/>
              </w:rPr>
            </w:pPr>
            <w:r w:rsidRPr="00D55E1B">
              <w:rPr>
                <w:bCs/>
                <w:sz w:val="23"/>
                <w:szCs w:val="23"/>
              </w:rPr>
              <w:t>Mountain View, CA 94042</w:t>
            </w:r>
          </w:p>
          <w:p w14:paraId="1741FC16" w14:textId="77777777" w:rsidR="00F03280" w:rsidRPr="00D55E1B" w:rsidRDefault="00BC5D43" w:rsidP="00120E4D">
            <w:pPr>
              <w:autoSpaceDE w:val="0"/>
              <w:autoSpaceDN w:val="0"/>
              <w:adjustRightInd w:val="0"/>
              <w:contextualSpacing/>
              <w:rPr>
                <w:bCs/>
                <w:sz w:val="23"/>
                <w:szCs w:val="23"/>
              </w:rPr>
            </w:pPr>
            <w:hyperlink r:id="rId26" w:history="1">
              <w:r w:rsidR="00F03280" w:rsidRPr="00F743E7">
                <w:rPr>
                  <w:rStyle w:val="Hyperlink"/>
                  <w:bCs/>
                  <w:sz w:val="23"/>
                  <w:szCs w:val="23"/>
                </w:rPr>
                <w:t>https://www.kahnacademy.org</w:t>
              </w:r>
            </w:hyperlink>
          </w:p>
        </w:tc>
      </w:tr>
      <w:tr w:rsidR="00F03280" w:rsidRPr="00D55E1B" w14:paraId="2D4FF648" w14:textId="77777777" w:rsidTr="00120E4D">
        <w:trPr>
          <w:trHeight w:val="107"/>
        </w:trPr>
        <w:tc>
          <w:tcPr>
            <w:tcW w:w="4668" w:type="dxa"/>
          </w:tcPr>
          <w:p w14:paraId="4F4CB920" w14:textId="77777777" w:rsidR="00F03280" w:rsidRPr="00D55E1B" w:rsidRDefault="00F03280" w:rsidP="00120E4D">
            <w:pPr>
              <w:autoSpaceDE w:val="0"/>
              <w:autoSpaceDN w:val="0"/>
              <w:adjustRightInd w:val="0"/>
              <w:contextualSpacing/>
              <w:rPr>
                <w:bCs/>
                <w:sz w:val="23"/>
                <w:szCs w:val="23"/>
              </w:rPr>
            </w:pPr>
            <w:r w:rsidRPr="00D55E1B">
              <w:rPr>
                <w:bCs/>
                <w:sz w:val="23"/>
                <w:szCs w:val="23"/>
              </w:rPr>
              <w:lastRenderedPageBreak/>
              <w:t xml:space="preserve">Description </w:t>
            </w:r>
          </w:p>
        </w:tc>
        <w:tc>
          <w:tcPr>
            <w:tcW w:w="5340" w:type="dxa"/>
          </w:tcPr>
          <w:p w14:paraId="4D66DDE9" w14:textId="77777777" w:rsidR="00F03280" w:rsidRPr="00D55E1B" w:rsidRDefault="00F03280" w:rsidP="00120E4D">
            <w:pPr>
              <w:autoSpaceDE w:val="0"/>
              <w:autoSpaceDN w:val="0"/>
              <w:adjustRightInd w:val="0"/>
              <w:contextualSpacing/>
              <w:rPr>
                <w:sz w:val="23"/>
                <w:szCs w:val="23"/>
              </w:rPr>
            </w:pPr>
            <w:r w:rsidRPr="00D55E1B">
              <w:rPr>
                <w:sz w:val="23"/>
                <w:szCs w:val="23"/>
              </w:rPr>
              <w:t>Web-based program offered through the internet where the system keeps track of time.</w:t>
            </w:r>
          </w:p>
          <w:p w14:paraId="7E5C12F3" w14:textId="77777777" w:rsidR="00F03280" w:rsidRPr="0049798F" w:rsidRDefault="00F03280" w:rsidP="00120E4D">
            <w:pPr>
              <w:autoSpaceDE w:val="0"/>
              <w:autoSpaceDN w:val="0"/>
              <w:adjustRightInd w:val="0"/>
              <w:contextualSpacing/>
              <w:rPr>
                <w:b/>
                <w:bCs/>
                <w:sz w:val="23"/>
                <w:szCs w:val="23"/>
              </w:rPr>
            </w:pPr>
            <w:r w:rsidRPr="00D55E1B">
              <w:rPr>
                <w:sz w:val="23"/>
                <w:szCs w:val="23"/>
              </w:rPr>
              <w:t>Participants log in with their assigned passwords, the software program tracks their time</w:t>
            </w:r>
            <w:r>
              <w:rPr>
                <w:sz w:val="23"/>
                <w:szCs w:val="23"/>
              </w:rPr>
              <w:t>,</w:t>
            </w:r>
            <w:r w:rsidRPr="00D55E1B">
              <w:rPr>
                <w:sz w:val="23"/>
                <w:szCs w:val="23"/>
              </w:rPr>
              <w:t xml:space="preserve"> which is recorded into the </w:t>
            </w:r>
            <w:r w:rsidRPr="00D55E1B">
              <w:t>data management system</w:t>
            </w:r>
            <w:r w:rsidRPr="0049798F">
              <w:rPr>
                <w:sz w:val="23"/>
                <w:szCs w:val="23"/>
              </w:rPr>
              <w:t>.</w:t>
            </w:r>
          </w:p>
        </w:tc>
      </w:tr>
    </w:tbl>
    <w:p w14:paraId="6FA7E153" w14:textId="080C143C" w:rsidR="00F03280" w:rsidRDefault="00F03280" w:rsidP="00F03280">
      <w:pPr>
        <w:rPr>
          <w:b/>
          <w:bCs/>
          <w:color w:val="000000"/>
          <w:sz w:val="23"/>
          <w:szCs w:val="23"/>
        </w:rPr>
      </w:pPr>
    </w:p>
    <w:p w14:paraId="52710814" w14:textId="554FCFA4" w:rsidR="001F7397" w:rsidRDefault="001F7397" w:rsidP="00F03280">
      <w:pPr>
        <w:rPr>
          <w:b/>
          <w:bCs/>
          <w:color w:val="000000"/>
          <w:sz w:val="23"/>
          <w:szCs w:val="23"/>
        </w:rPr>
      </w:pPr>
    </w:p>
    <w:p w14:paraId="71DDA163" w14:textId="77777777" w:rsidR="001F7397" w:rsidRDefault="001F7397" w:rsidP="00F03280">
      <w:pPr>
        <w:rPr>
          <w:b/>
          <w:bCs/>
          <w:color w:val="000000"/>
          <w:sz w:val="23"/>
          <w:szCs w:val="23"/>
        </w:rPr>
      </w:pPr>
    </w:p>
    <w:p w14:paraId="1B498FC8" w14:textId="77777777" w:rsidR="00F03280" w:rsidRDefault="00F03280" w:rsidP="00F03280">
      <w:pPr>
        <w:rPr>
          <w:b/>
          <w:bCs/>
          <w:color w:val="000000"/>
          <w:sz w:val="23"/>
          <w:szCs w:val="23"/>
        </w:rPr>
      </w:pPr>
    </w:p>
    <w:p w14:paraId="701DBF46" w14:textId="1BFA8086" w:rsidR="00F03280" w:rsidRDefault="00F03280" w:rsidP="002C6B03">
      <w:pPr>
        <w:ind w:right="-540"/>
      </w:pPr>
      <w:r w:rsidRPr="00D55E1B">
        <w:rPr>
          <w:b/>
          <w:bCs/>
          <w:color w:val="000000"/>
          <w:sz w:val="23"/>
          <w:szCs w:val="23"/>
        </w:rPr>
        <w:t>Resource Name</w:t>
      </w:r>
      <w:r>
        <w:rPr>
          <w:b/>
          <w:bCs/>
          <w:color w:val="000000"/>
          <w:sz w:val="23"/>
          <w:szCs w:val="23"/>
        </w:rPr>
        <w:t xml:space="preserve">  </w:t>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t xml:space="preserve">       </w:t>
      </w:r>
      <w:r w:rsidRPr="00D55E1B">
        <w:rPr>
          <w:b/>
          <w:bCs/>
          <w:color w:val="000000"/>
          <w:sz w:val="23"/>
          <w:szCs w:val="23"/>
        </w:rPr>
        <w:t>KeyTrain</w:t>
      </w:r>
      <w:r w:rsidRPr="00D55E1B">
        <w:rPr>
          <w:rFonts w:cs="Arial"/>
          <w:sz w:val="23"/>
          <w:szCs w:val="23"/>
          <w:vertAlign w:val="superscript"/>
        </w:rPr>
        <w:t>®</w:t>
      </w:r>
      <w:r w:rsidRPr="00D55E1B">
        <w:rPr>
          <w:b/>
          <w:bCs/>
          <w:color w:val="000000"/>
          <w:sz w:val="23"/>
          <w:szCs w:val="23"/>
        </w:rPr>
        <w:t xml:space="preserve"> </w:t>
      </w:r>
      <w:r w:rsidRPr="00D55E1B">
        <w:rPr>
          <w:b/>
          <w:bCs/>
          <w:sz w:val="23"/>
          <w:szCs w:val="23"/>
        </w:rPr>
        <w:t xml:space="preserve">/ Career Ready 101 </w:t>
      </w:r>
      <w:r w:rsidR="002C6B03">
        <w:rPr>
          <w:b/>
          <w:bCs/>
          <w:sz w:val="23"/>
          <w:szCs w:val="23"/>
        </w:rPr>
        <w:t xml:space="preserve">&amp; </w:t>
      </w:r>
      <w:r w:rsidRPr="00D55E1B">
        <w:rPr>
          <w:b/>
          <w:bCs/>
          <w:sz w:val="23"/>
          <w:szCs w:val="23"/>
        </w:rPr>
        <w:t>WorkKeys</w:t>
      </w:r>
      <w:r w:rsidRPr="00D55E1B">
        <w:rPr>
          <w:rFonts w:cs="Arial"/>
          <w:sz w:val="23"/>
          <w:szCs w:val="23"/>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5340"/>
      </w:tblGrid>
      <w:tr w:rsidR="00F03280" w:rsidRPr="00D55E1B" w14:paraId="72FF2E1E" w14:textId="77777777" w:rsidTr="00120E4D">
        <w:trPr>
          <w:trHeight w:val="109"/>
        </w:trPr>
        <w:tc>
          <w:tcPr>
            <w:tcW w:w="4668" w:type="dxa"/>
          </w:tcPr>
          <w:p w14:paraId="403FD58B"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Pr>
          <w:p w14:paraId="6BF00BB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Online </w:t>
            </w:r>
          </w:p>
        </w:tc>
      </w:tr>
      <w:tr w:rsidR="00F03280" w:rsidRPr="00D55E1B" w14:paraId="19A3BFDA" w14:textId="77777777" w:rsidTr="00120E4D">
        <w:trPr>
          <w:trHeight w:val="109"/>
        </w:trPr>
        <w:tc>
          <w:tcPr>
            <w:tcW w:w="4668" w:type="dxa"/>
          </w:tcPr>
          <w:p w14:paraId="42993AC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Pr>
          <w:p w14:paraId="0B716E5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Clock </w:t>
            </w:r>
          </w:p>
        </w:tc>
      </w:tr>
      <w:tr w:rsidR="00F03280" w:rsidRPr="00D55E1B" w14:paraId="3ED9EA55" w14:textId="77777777" w:rsidTr="00120E4D">
        <w:trPr>
          <w:trHeight w:val="247"/>
        </w:trPr>
        <w:tc>
          <w:tcPr>
            <w:tcW w:w="4668" w:type="dxa"/>
          </w:tcPr>
          <w:p w14:paraId="3A03CE6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Pr>
          <w:p w14:paraId="3F125F2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System must track time and log out participants after preset period of inactivity </w:t>
            </w:r>
          </w:p>
        </w:tc>
      </w:tr>
      <w:tr w:rsidR="00F03280" w:rsidRPr="00D55E1B" w14:paraId="37E0FF56" w14:textId="77777777" w:rsidTr="00120E4D">
        <w:trPr>
          <w:trHeight w:val="109"/>
        </w:trPr>
        <w:tc>
          <w:tcPr>
            <w:tcW w:w="4668" w:type="dxa"/>
          </w:tcPr>
          <w:p w14:paraId="48FFA66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Pr>
          <w:p w14:paraId="12A0A4D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Recorded time in system. Maximum 1 hour per lesson. </w:t>
            </w:r>
          </w:p>
        </w:tc>
      </w:tr>
      <w:tr w:rsidR="00F03280" w:rsidRPr="00D55E1B" w14:paraId="6C4D4B3A" w14:textId="77777777" w:rsidTr="00120E4D">
        <w:trPr>
          <w:trHeight w:val="109"/>
        </w:trPr>
        <w:tc>
          <w:tcPr>
            <w:tcW w:w="4668" w:type="dxa"/>
          </w:tcPr>
          <w:p w14:paraId="4DB04C4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Pr>
          <w:p w14:paraId="7F6BF97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Pre-GED, GED</w:t>
            </w:r>
            <w:r w:rsidRPr="00D55E1B">
              <w:rPr>
                <w:rFonts w:cs="Arial"/>
                <w:sz w:val="23"/>
                <w:szCs w:val="23"/>
                <w:vertAlign w:val="superscript"/>
              </w:rPr>
              <w:t>®</w:t>
            </w:r>
            <w:r w:rsidRPr="00D55E1B">
              <w:rPr>
                <w:rFonts w:cs="Arial"/>
                <w:sz w:val="23"/>
                <w:szCs w:val="23"/>
              </w:rPr>
              <w:t xml:space="preserve"> </w:t>
            </w:r>
            <w:r w:rsidRPr="00D55E1B">
              <w:rPr>
                <w:color w:val="000000"/>
                <w:sz w:val="23"/>
                <w:szCs w:val="23"/>
              </w:rPr>
              <w:t xml:space="preserve"> </w:t>
            </w:r>
            <w:r w:rsidRPr="00D55E1B">
              <w:rPr>
                <w:sz w:val="23"/>
                <w:szCs w:val="23"/>
              </w:rPr>
              <w:t xml:space="preserve">or high school equivalency test, ESL and WAGE </w:t>
            </w:r>
          </w:p>
        </w:tc>
      </w:tr>
      <w:tr w:rsidR="00F03280" w:rsidRPr="00D55E1B" w14:paraId="0361B3DB" w14:textId="77777777" w:rsidTr="00120E4D">
        <w:trPr>
          <w:trHeight w:val="799"/>
        </w:trPr>
        <w:tc>
          <w:tcPr>
            <w:tcW w:w="4668" w:type="dxa"/>
          </w:tcPr>
          <w:p w14:paraId="6C4BCE8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Pr>
          <w:p w14:paraId="333FF960"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Thinking Media A division of SAI Interactive, Inc. 340 Frazier Avenue </w:t>
            </w:r>
          </w:p>
          <w:p w14:paraId="384E9EFC" w14:textId="77777777" w:rsidR="00F03280" w:rsidRPr="00E86999" w:rsidRDefault="00F03280" w:rsidP="00120E4D">
            <w:pPr>
              <w:autoSpaceDE w:val="0"/>
              <w:autoSpaceDN w:val="0"/>
              <w:adjustRightInd w:val="0"/>
              <w:contextualSpacing/>
              <w:rPr>
                <w:color w:val="000000"/>
                <w:sz w:val="23"/>
                <w:szCs w:val="23"/>
                <w:lang w:val="sv-SE"/>
              </w:rPr>
            </w:pPr>
            <w:r w:rsidRPr="00E86999">
              <w:rPr>
                <w:color w:val="000000"/>
                <w:sz w:val="23"/>
                <w:szCs w:val="23"/>
                <w:lang w:val="sv-SE"/>
              </w:rPr>
              <w:t xml:space="preserve">Chattanooga, TN 37405 </w:t>
            </w:r>
          </w:p>
          <w:p w14:paraId="3B35EB7C" w14:textId="77777777" w:rsidR="00F03280" w:rsidRPr="00E86999" w:rsidRDefault="00BC5D43" w:rsidP="00120E4D">
            <w:pPr>
              <w:autoSpaceDE w:val="0"/>
              <w:autoSpaceDN w:val="0"/>
              <w:adjustRightInd w:val="0"/>
              <w:contextualSpacing/>
              <w:rPr>
                <w:color w:val="000000"/>
                <w:sz w:val="23"/>
                <w:szCs w:val="23"/>
                <w:lang w:val="sv-SE"/>
              </w:rPr>
            </w:pPr>
            <w:hyperlink r:id="rId27" w:history="1">
              <w:r w:rsidR="00F03280" w:rsidRPr="00E86999">
                <w:rPr>
                  <w:rStyle w:val="Hyperlink"/>
                  <w:sz w:val="23"/>
                  <w:szCs w:val="23"/>
                  <w:lang w:val="sv-SE"/>
                </w:rPr>
                <w:t>www.keytrain.com</w:t>
              </w:r>
            </w:hyperlink>
          </w:p>
          <w:p w14:paraId="1E97C7E5" w14:textId="77777777" w:rsidR="00F03280" w:rsidRPr="00E86999" w:rsidRDefault="00BC5D43" w:rsidP="00120E4D">
            <w:pPr>
              <w:autoSpaceDE w:val="0"/>
              <w:autoSpaceDN w:val="0"/>
              <w:adjustRightInd w:val="0"/>
              <w:contextualSpacing/>
              <w:rPr>
                <w:color w:val="000000"/>
                <w:sz w:val="23"/>
                <w:szCs w:val="23"/>
                <w:lang w:val="sv-SE"/>
              </w:rPr>
            </w:pPr>
            <w:hyperlink r:id="rId28" w:history="1">
              <w:r w:rsidR="00F03280" w:rsidRPr="00E86999">
                <w:rPr>
                  <w:rStyle w:val="Hyperlink"/>
                  <w:sz w:val="23"/>
                  <w:szCs w:val="23"/>
                  <w:lang w:val="sv-SE"/>
                </w:rPr>
                <w:t>support@keytrain.com</w:t>
              </w:r>
            </w:hyperlink>
          </w:p>
          <w:p w14:paraId="3FDC597C" w14:textId="77777777" w:rsidR="00F03280" w:rsidRPr="00D55E1B" w:rsidRDefault="00F03280" w:rsidP="00120E4D">
            <w:pPr>
              <w:autoSpaceDE w:val="0"/>
              <w:autoSpaceDN w:val="0"/>
              <w:adjustRightInd w:val="0"/>
              <w:contextualSpacing/>
              <w:rPr>
                <w:color w:val="000000"/>
                <w:sz w:val="23"/>
                <w:szCs w:val="23"/>
              </w:rPr>
            </w:pPr>
            <w:r>
              <w:rPr>
                <w:color w:val="000000"/>
                <w:sz w:val="23"/>
                <w:szCs w:val="23"/>
              </w:rPr>
              <w:t>1-877-842-6205</w:t>
            </w:r>
          </w:p>
        </w:tc>
      </w:tr>
      <w:tr w:rsidR="00F03280" w:rsidRPr="00D55E1B" w14:paraId="6461870E" w14:textId="77777777" w:rsidTr="00120E4D">
        <w:trPr>
          <w:trHeight w:val="971"/>
        </w:trPr>
        <w:tc>
          <w:tcPr>
            <w:tcW w:w="4668" w:type="dxa"/>
          </w:tcPr>
          <w:p w14:paraId="563D88D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Pr>
          <w:p w14:paraId="11B66C8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KeyTrain</w:t>
            </w:r>
            <w:r w:rsidRPr="00D55E1B">
              <w:rPr>
                <w:rFonts w:cs="Arial"/>
                <w:sz w:val="23"/>
                <w:szCs w:val="23"/>
                <w:vertAlign w:val="superscript"/>
              </w:rPr>
              <w:t>®</w:t>
            </w:r>
            <w:r w:rsidRPr="00D55E1B">
              <w:rPr>
                <w:color w:val="000000"/>
                <w:sz w:val="23"/>
                <w:szCs w:val="23"/>
              </w:rPr>
              <w:t xml:space="preserve"> prepares learners for the WorkKeys</w:t>
            </w:r>
            <w:r w:rsidRPr="00D55E1B">
              <w:rPr>
                <w:rFonts w:cs="Arial"/>
                <w:sz w:val="23"/>
                <w:szCs w:val="23"/>
                <w:vertAlign w:val="superscript"/>
              </w:rPr>
              <w:t>®</w:t>
            </w:r>
            <w:r w:rsidRPr="00D55E1B">
              <w:rPr>
                <w:color w:val="000000"/>
                <w:sz w:val="23"/>
                <w:szCs w:val="23"/>
              </w:rPr>
              <w:t xml:space="preserve"> assessment system. The curriculum elements in KeyTrain</w:t>
            </w:r>
            <w:r w:rsidRPr="00D55E1B">
              <w:rPr>
                <w:rFonts w:cs="Arial"/>
                <w:sz w:val="23"/>
                <w:szCs w:val="23"/>
                <w:vertAlign w:val="superscript"/>
              </w:rPr>
              <w:t>®</w:t>
            </w:r>
            <w:r w:rsidRPr="00D55E1B">
              <w:rPr>
                <w:color w:val="000000"/>
                <w:sz w:val="23"/>
                <w:szCs w:val="23"/>
              </w:rPr>
              <w:t xml:space="preserve"> were derived directly from ACT's Targets for Instruction. KeyTrain</w:t>
            </w:r>
            <w:r w:rsidRPr="00D55E1B">
              <w:rPr>
                <w:rFonts w:cs="Arial"/>
                <w:sz w:val="23"/>
                <w:szCs w:val="23"/>
                <w:vertAlign w:val="superscript"/>
              </w:rPr>
              <w:t>®</w:t>
            </w:r>
            <w:r w:rsidRPr="00D55E1B">
              <w:rPr>
                <w:color w:val="000000"/>
                <w:sz w:val="23"/>
                <w:szCs w:val="23"/>
              </w:rPr>
              <w:t xml:space="preserve"> users benefit from ACT's extensive research into the most critical skills needed for today's workforce. </w:t>
            </w:r>
          </w:p>
          <w:p w14:paraId="1E6D5BA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Each topic includes a review of the skill, opportunities to practice the skill, and then exercises that apply the skill in real-world applications. These include both simple skill demonstrations and higher-level activities that require more complex problem-solving abilities. Context-sensitive feedback and solution keys help the participant to gain further understanding. </w:t>
            </w:r>
          </w:p>
        </w:tc>
      </w:tr>
    </w:tbl>
    <w:p w14:paraId="0C87142F" w14:textId="77777777" w:rsidR="00F03280" w:rsidRPr="00D55E1B" w:rsidRDefault="00F03280"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610"/>
      </w:tblGrid>
      <w:tr w:rsidR="00F03280" w:rsidRPr="00D55E1B" w14:paraId="45116573" w14:textId="77777777" w:rsidTr="002C6B03">
        <w:trPr>
          <w:trHeight w:val="245"/>
        </w:trPr>
        <w:tc>
          <w:tcPr>
            <w:tcW w:w="4668" w:type="dxa"/>
            <w:tcBorders>
              <w:bottom w:val="single" w:sz="4" w:space="0" w:color="auto"/>
            </w:tcBorders>
          </w:tcPr>
          <w:p w14:paraId="351DF85C"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610" w:type="dxa"/>
            <w:tcBorders>
              <w:bottom w:val="single" w:sz="4" w:space="0" w:color="auto"/>
            </w:tcBorders>
          </w:tcPr>
          <w:p w14:paraId="59CDBE7B"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McGraw Hill GED</w:t>
            </w:r>
          </w:p>
        </w:tc>
      </w:tr>
      <w:tr w:rsidR="00F03280" w:rsidRPr="00D55E1B" w14:paraId="26865244"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476DD4C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610" w:type="dxa"/>
            <w:tcBorders>
              <w:top w:val="single" w:sz="4" w:space="0" w:color="auto"/>
              <w:left w:val="single" w:sz="4" w:space="0" w:color="auto"/>
              <w:bottom w:val="single" w:sz="4" w:space="0" w:color="auto"/>
              <w:right w:val="single" w:sz="4" w:space="0" w:color="auto"/>
            </w:tcBorders>
          </w:tcPr>
          <w:p w14:paraId="5B88B4A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Print </w:t>
            </w:r>
          </w:p>
        </w:tc>
      </w:tr>
      <w:tr w:rsidR="00F03280" w:rsidRPr="00D55E1B" w14:paraId="2CBC4299"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0A0EC30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610" w:type="dxa"/>
            <w:tcBorders>
              <w:top w:val="single" w:sz="4" w:space="0" w:color="auto"/>
              <w:left w:val="single" w:sz="4" w:space="0" w:color="auto"/>
              <w:bottom w:val="single" w:sz="4" w:space="0" w:color="auto"/>
              <w:right w:val="single" w:sz="4" w:space="0" w:color="auto"/>
            </w:tcBorders>
          </w:tcPr>
          <w:p w14:paraId="735C086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Teacher verification</w:t>
            </w:r>
          </w:p>
        </w:tc>
      </w:tr>
      <w:tr w:rsidR="00F03280" w:rsidRPr="00D55E1B" w14:paraId="13740F7A" w14:textId="77777777" w:rsidTr="002C6B03">
        <w:trPr>
          <w:trHeight w:val="247"/>
        </w:trPr>
        <w:tc>
          <w:tcPr>
            <w:tcW w:w="4668" w:type="dxa"/>
            <w:tcBorders>
              <w:top w:val="single" w:sz="4" w:space="0" w:color="auto"/>
              <w:left w:val="single" w:sz="4" w:space="0" w:color="auto"/>
              <w:bottom w:val="single" w:sz="4" w:space="0" w:color="auto"/>
              <w:right w:val="single" w:sz="4" w:space="0" w:color="auto"/>
            </w:tcBorders>
          </w:tcPr>
          <w:p w14:paraId="4D53AAF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610" w:type="dxa"/>
            <w:tcBorders>
              <w:top w:val="single" w:sz="4" w:space="0" w:color="auto"/>
              <w:left w:val="single" w:sz="4" w:space="0" w:color="auto"/>
              <w:bottom w:val="single" w:sz="4" w:space="0" w:color="auto"/>
              <w:right w:val="single" w:sz="4" w:space="0" w:color="auto"/>
            </w:tcBorders>
          </w:tcPr>
          <w:p w14:paraId="1DD1C4B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There are 233 lessons, and each takes about 25 minutes to complete. The teacher determines the % of completion for each lesson at 75% or higher.</w:t>
            </w:r>
          </w:p>
        </w:tc>
      </w:tr>
      <w:tr w:rsidR="00F03280" w:rsidRPr="00D55E1B" w14:paraId="0182EE10"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668265E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610" w:type="dxa"/>
            <w:tcBorders>
              <w:top w:val="single" w:sz="4" w:space="0" w:color="auto"/>
              <w:left w:val="single" w:sz="4" w:space="0" w:color="auto"/>
              <w:bottom w:val="single" w:sz="4" w:space="0" w:color="auto"/>
              <w:right w:val="single" w:sz="4" w:space="0" w:color="auto"/>
            </w:tcBorders>
          </w:tcPr>
          <w:p w14:paraId="338B492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100 % of activity completed = 25 minutes </w:t>
            </w:r>
          </w:p>
        </w:tc>
      </w:tr>
      <w:tr w:rsidR="00F03280" w:rsidRPr="00D55E1B" w14:paraId="00994981"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16F37D7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610" w:type="dxa"/>
            <w:tcBorders>
              <w:top w:val="single" w:sz="4" w:space="0" w:color="auto"/>
              <w:left w:val="single" w:sz="4" w:space="0" w:color="auto"/>
              <w:bottom w:val="single" w:sz="4" w:space="0" w:color="auto"/>
              <w:right w:val="single" w:sz="4" w:space="0" w:color="auto"/>
            </w:tcBorders>
          </w:tcPr>
          <w:p w14:paraId="1620BA5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ABE, GED</w:t>
            </w:r>
            <w:r w:rsidRPr="00D55E1B">
              <w:rPr>
                <w:rFonts w:cs="Arial"/>
                <w:sz w:val="23"/>
                <w:szCs w:val="23"/>
                <w:vertAlign w:val="superscript"/>
              </w:rPr>
              <w:t>®</w:t>
            </w:r>
            <w:r w:rsidRPr="00D55E1B">
              <w:rPr>
                <w:rFonts w:cs="Arial"/>
                <w:sz w:val="23"/>
                <w:szCs w:val="23"/>
              </w:rPr>
              <w:t xml:space="preserve"> </w:t>
            </w:r>
            <w:r w:rsidRPr="00D55E1B">
              <w:rPr>
                <w:color w:val="000000"/>
                <w:sz w:val="23"/>
                <w:szCs w:val="23"/>
              </w:rPr>
              <w:t xml:space="preserve"> </w:t>
            </w:r>
            <w:r w:rsidRPr="00D55E1B">
              <w:rPr>
                <w:sz w:val="23"/>
                <w:szCs w:val="23"/>
              </w:rPr>
              <w:t>or high school equivalency test</w:t>
            </w:r>
          </w:p>
        </w:tc>
      </w:tr>
      <w:tr w:rsidR="00F03280" w:rsidRPr="00E86999" w14:paraId="04C476D6"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13A583F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610" w:type="dxa"/>
            <w:tcBorders>
              <w:top w:val="single" w:sz="4" w:space="0" w:color="auto"/>
              <w:left w:val="single" w:sz="4" w:space="0" w:color="auto"/>
              <w:bottom w:val="single" w:sz="4" w:space="0" w:color="auto"/>
              <w:right w:val="single" w:sz="4" w:space="0" w:color="auto"/>
            </w:tcBorders>
          </w:tcPr>
          <w:p w14:paraId="4FC35482"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McGraw Hill Contemporary </w:t>
            </w:r>
          </w:p>
          <w:p w14:paraId="138DE369"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1221 Avenue of the Americas </w:t>
            </w:r>
          </w:p>
          <w:p w14:paraId="4559E100"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New York, NY 10020-1095 </w:t>
            </w:r>
          </w:p>
          <w:p w14:paraId="24199D23"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 </w:t>
            </w:r>
            <w:hyperlink r:id="rId29" w:history="1">
              <w:r w:rsidRPr="00123A68">
                <w:rPr>
                  <w:rStyle w:val="Hyperlink"/>
                  <w:sz w:val="23"/>
                  <w:szCs w:val="23"/>
                </w:rPr>
                <w:t>http://www.mcgraw-hill.com/</w:t>
              </w:r>
            </w:hyperlink>
            <w:r w:rsidRPr="00D55E1B">
              <w:rPr>
                <w:color w:val="000000"/>
                <w:sz w:val="23"/>
                <w:szCs w:val="23"/>
              </w:rPr>
              <w:t xml:space="preserve"> </w:t>
            </w:r>
          </w:p>
          <w:p w14:paraId="05ADFCEB" w14:textId="77777777" w:rsidR="00F03280" w:rsidRPr="00E86999" w:rsidRDefault="00BC5D43" w:rsidP="00120E4D">
            <w:pPr>
              <w:autoSpaceDE w:val="0"/>
              <w:autoSpaceDN w:val="0"/>
              <w:adjustRightInd w:val="0"/>
              <w:contextualSpacing/>
              <w:rPr>
                <w:lang w:val="fr-FR"/>
              </w:rPr>
            </w:pPr>
            <w:hyperlink r:id="rId30" w:tgtFrame="_blank" w:history="1">
              <w:r w:rsidR="00F03280" w:rsidRPr="00E86999">
                <w:rPr>
                  <w:color w:val="0000FF"/>
                  <w:u w:val="single"/>
                  <w:lang w:val="fr-FR"/>
                </w:rPr>
                <w:t>SEG_CustomerService@mheducation.com</w:t>
              </w:r>
            </w:hyperlink>
          </w:p>
          <w:p w14:paraId="7ECC757F" w14:textId="77777777" w:rsidR="00F03280" w:rsidRPr="00E86999" w:rsidRDefault="00F03280" w:rsidP="00120E4D">
            <w:pPr>
              <w:autoSpaceDE w:val="0"/>
              <w:autoSpaceDN w:val="0"/>
              <w:adjustRightInd w:val="0"/>
              <w:contextualSpacing/>
              <w:rPr>
                <w:color w:val="000000"/>
                <w:sz w:val="23"/>
                <w:szCs w:val="23"/>
                <w:lang w:val="fr-FR"/>
              </w:rPr>
            </w:pPr>
            <w:r w:rsidRPr="00E86999">
              <w:rPr>
                <w:lang w:val="fr-FR"/>
              </w:rPr>
              <w:t xml:space="preserve">Phone: (800) 338-3987 </w:t>
            </w:r>
            <w:r w:rsidRPr="00E86999">
              <w:rPr>
                <w:lang w:val="fr-FR"/>
              </w:rPr>
              <w:br/>
              <w:t>Fax: (800) 953-8691</w:t>
            </w:r>
          </w:p>
        </w:tc>
      </w:tr>
      <w:tr w:rsidR="00F03280" w:rsidRPr="00D55E1B" w14:paraId="11638038"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000FA03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610" w:type="dxa"/>
            <w:tcBorders>
              <w:top w:val="single" w:sz="4" w:space="0" w:color="auto"/>
              <w:left w:val="single" w:sz="4" w:space="0" w:color="auto"/>
              <w:bottom w:val="single" w:sz="4" w:space="0" w:color="auto"/>
              <w:right w:val="single" w:sz="4" w:space="0" w:color="auto"/>
            </w:tcBorders>
          </w:tcPr>
          <w:p w14:paraId="7282723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Provides lessons based on TABE diagnostic results. Intended as a supplement to help adult learners improve their educational functioning levels. Part of a suite of three online curricula by MHC: ITTS, Pre-GED Online, and GED Online. </w:t>
            </w:r>
          </w:p>
        </w:tc>
      </w:tr>
      <w:tr w:rsidR="00F03280" w:rsidRPr="00D55E1B" w14:paraId="141E6D96" w14:textId="77777777" w:rsidTr="002C6B03">
        <w:trPr>
          <w:trHeight w:val="245"/>
        </w:trPr>
        <w:tc>
          <w:tcPr>
            <w:tcW w:w="4668" w:type="dxa"/>
            <w:tcBorders>
              <w:bottom w:val="single" w:sz="4" w:space="0" w:color="auto"/>
            </w:tcBorders>
          </w:tcPr>
          <w:p w14:paraId="36097E00" w14:textId="73FD4697" w:rsidR="001F7397" w:rsidRDefault="001F7397" w:rsidP="00120E4D">
            <w:pPr>
              <w:autoSpaceDE w:val="0"/>
              <w:autoSpaceDN w:val="0"/>
              <w:adjustRightInd w:val="0"/>
              <w:contextualSpacing/>
              <w:rPr>
                <w:b/>
                <w:bCs/>
                <w:color w:val="000000"/>
                <w:sz w:val="23"/>
                <w:szCs w:val="23"/>
              </w:rPr>
            </w:pPr>
          </w:p>
          <w:p w14:paraId="568A05C4" w14:textId="77777777" w:rsidR="001F7397" w:rsidRDefault="001F7397" w:rsidP="00120E4D">
            <w:pPr>
              <w:autoSpaceDE w:val="0"/>
              <w:autoSpaceDN w:val="0"/>
              <w:adjustRightInd w:val="0"/>
              <w:contextualSpacing/>
              <w:rPr>
                <w:b/>
                <w:bCs/>
                <w:color w:val="000000"/>
                <w:sz w:val="23"/>
                <w:szCs w:val="23"/>
              </w:rPr>
            </w:pPr>
          </w:p>
          <w:p w14:paraId="313AB14C"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610" w:type="dxa"/>
            <w:tcBorders>
              <w:bottom w:val="single" w:sz="4" w:space="0" w:color="auto"/>
            </w:tcBorders>
          </w:tcPr>
          <w:p w14:paraId="2073422F" w14:textId="2533894A" w:rsidR="002C6B03" w:rsidRDefault="002C6B03" w:rsidP="002C6B03">
            <w:pPr>
              <w:autoSpaceDE w:val="0"/>
              <w:autoSpaceDN w:val="0"/>
              <w:adjustRightInd w:val="0"/>
              <w:ind w:right="-558"/>
              <w:contextualSpacing/>
              <w:rPr>
                <w:b/>
                <w:bCs/>
                <w:color w:val="000000"/>
                <w:sz w:val="23"/>
                <w:szCs w:val="23"/>
              </w:rPr>
            </w:pPr>
          </w:p>
          <w:p w14:paraId="452693B4" w14:textId="77777777" w:rsidR="001F7397" w:rsidRDefault="001F7397" w:rsidP="002C6B03">
            <w:pPr>
              <w:autoSpaceDE w:val="0"/>
              <w:autoSpaceDN w:val="0"/>
              <w:adjustRightInd w:val="0"/>
              <w:ind w:right="-558"/>
              <w:contextualSpacing/>
              <w:rPr>
                <w:b/>
                <w:bCs/>
                <w:color w:val="000000"/>
                <w:sz w:val="23"/>
                <w:szCs w:val="23"/>
              </w:rPr>
            </w:pPr>
          </w:p>
          <w:p w14:paraId="33B078FE" w14:textId="77777777" w:rsidR="00F03280" w:rsidRPr="00D55E1B" w:rsidRDefault="00F03280" w:rsidP="002C6B03">
            <w:pPr>
              <w:autoSpaceDE w:val="0"/>
              <w:autoSpaceDN w:val="0"/>
              <w:adjustRightInd w:val="0"/>
              <w:ind w:right="-558"/>
              <w:contextualSpacing/>
              <w:rPr>
                <w:color w:val="000000"/>
                <w:sz w:val="23"/>
                <w:szCs w:val="23"/>
              </w:rPr>
            </w:pPr>
            <w:r w:rsidRPr="00D55E1B">
              <w:rPr>
                <w:b/>
                <w:bCs/>
                <w:color w:val="000000"/>
                <w:sz w:val="23"/>
                <w:szCs w:val="23"/>
              </w:rPr>
              <w:t>MHC Online Suite: Pre-GED Online, GED Online, ITTS</w:t>
            </w:r>
          </w:p>
        </w:tc>
      </w:tr>
      <w:tr w:rsidR="00F03280" w:rsidRPr="00D55E1B" w14:paraId="22A596B0"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6E5EC7A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610" w:type="dxa"/>
            <w:tcBorders>
              <w:top w:val="single" w:sz="4" w:space="0" w:color="auto"/>
              <w:left w:val="single" w:sz="4" w:space="0" w:color="auto"/>
              <w:bottom w:val="single" w:sz="4" w:space="0" w:color="auto"/>
              <w:right w:val="single" w:sz="4" w:space="0" w:color="auto"/>
            </w:tcBorders>
          </w:tcPr>
          <w:p w14:paraId="451DC89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Online, CD-ROM </w:t>
            </w:r>
          </w:p>
        </w:tc>
      </w:tr>
      <w:tr w:rsidR="00F03280" w:rsidRPr="00D55E1B" w14:paraId="68ACF2F5"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4592902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610" w:type="dxa"/>
            <w:tcBorders>
              <w:top w:val="single" w:sz="4" w:space="0" w:color="auto"/>
              <w:left w:val="single" w:sz="4" w:space="0" w:color="auto"/>
              <w:bottom w:val="single" w:sz="4" w:space="0" w:color="auto"/>
              <w:right w:val="single" w:sz="4" w:space="0" w:color="auto"/>
            </w:tcBorders>
          </w:tcPr>
          <w:p w14:paraId="22B0836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Clock </w:t>
            </w:r>
          </w:p>
        </w:tc>
      </w:tr>
      <w:tr w:rsidR="00F03280" w:rsidRPr="00D55E1B" w14:paraId="5A17FABA" w14:textId="77777777" w:rsidTr="002C6B03">
        <w:trPr>
          <w:trHeight w:val="247"/>
        </w:trPr>
        <w:tc>
          <w:tcPr>
            <w:tcW w:w="4668" w:type="dxa"/>
            <w:tcBorders>
              <w:top w:val="single" w:sz="4" w:space="0" w:color="auto"/>
              <w:left w:val="single" w:sz="4" w:space="0" w:color="auto"/>
              <w:bottom w:val="single" w:sz="4" w:space="0" w:color="auto"/>
              <w:right w:val="single" w:sz="4" w:space="0" w:color="auto"/>
            </w:tcBorders>
          </w:tcPr>
          <w:p w14:paraId="4DF18F3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610" w:type="dxa"/>
            <w:tcBorders>
              <w:top w:val="single" w:sz="4" w:space="0" w:color="auto"/>
              <w:left w:val="single" w:sz="4" w:space="0" w:color="auto"/>
              <w:bottom w:val="single" w:sz="4" w:space="0" w:color="auto"/>
              <w:right w:val="single" w:sz="4" w:space="0" w:color="auto"/>
            </w:tcBorders>
          </w:tcPr>
          <w:p w14:paraId="47105EF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System must track time and log out participants after preset period of inactivity </w:t>
            </w:r>
          </w:p>
        </w:tc>
      </w:tr>
      <w:tr w:rsidR="00F03280" w:rsidRPr="00D55E1B" w14:paraId="1F986587"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64FA98F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610" w:type="dxa"/>
            <w:tcBorders>
              <w:top w:val="single" w:sz="4" w:space="0" w:color="auto"/>
              <w:left w:val="single" w:sz="4" w:space="0" w:color="auto"/>
              <w:bottom w:val="single" w:sz="4" w:space="0" w:color="auto"/>
              <w:right w:val="single" w:sz="4" w:space="0" w:color="auto"/>
            </w:tcBorders>
          </w:tcPr>
          <w:p w14:paraId="7CCB556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Recorded time in system. </w:t>
            </w:r>
          </w:p>
        </w:tc>
      </w:tr>
      <w:tr w:rsidR="00F03280" w:rsidRPr="00D55E1B" w14:paraId="4EE8430F"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347BB18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610" w:type="dxa"/>
            <w:tcBorders>
              <w:top w:val="single" w:sz="4" w:space="0" w:color="auto"/>
              <w:left w:val="single" w:sz="4" w:space="0" w:color="auto"/>
              <w:bottom w:val="single" w:sz="4" w:space="0" w:color="auto"/>
              <w:right w:val="single" w:sz="4" w:space="0" w:color="auto"/>
            </w:tcBorders>
          </w:tcPr>
          <w:p w14:paraId="085563F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ABE, GED</w:t>
            </w:r>
            <w:r w:rsidRPr="00D55E1B">
              <w:rPr>
                <w:rFonts w:cs="Arial"/>
                <w:sz w:val="23"/>
                <w:szCs w:val="23"/>
                <w:vertAlign w:val="superscript"/>
              </w:rPr>
              <w:t>®</w:t>
            </w:r>
            <w:r w:rsidRPr="00D55E1B">
              <w:rPr>
                <w:rFonts w:cs="Arial"/>
                <w:sz w:val="23"/>
                <w:szCs w:val="23"/>
              </w:rPr>
              <w:t xml:space="preserve"> </w:t>
            </w:r>
            <w:r w:rsidRPr="00D55E1B">
              <w:rPr>
                <w:color w:val="000000"/>
                <w:sz w:val="23"/>
                <w:szCs w:val="23"/>
              </w:rPr>
              <w:t xml:space="preserve"> </w:t>
            </w:r>
            <w:r w:rsidRPr="00D55E1B">
              <w:rPr>
                <w:sz w:val="23"/>
                <w:szCs w:val="23"/>
              </w:rPr>
              <w:t>or high school equivalency test</w:t>
            </w:r>
          </w:p>
        </w:tc>
      </w:tr>
      <w:tr w:rsidR="00F03280" w:rsidRPr="00E86999" w14:paraId="45DE68DC"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3F6171D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610" w:type="dxa"/>
            <w:tcBorders>
              <w:top w:val="single" w:sz="4" w:space="0" w:color="auto"/>
              <w:left w:val="single" w:sz="4" w:space="0" w:color="auto"/>
              <w:bottom w:val="single" w:sz="4" w:space="0" w:color="auto"/>
              <w:right w:val="single" w:sz="4" w:space="0" w:color="auto"/>
            </w:tcBorders>
          </w:tcPr>
          <w:p w14:paraId="1859F5D7"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McGraw Hill Contemporary </w:t>
            </w:r>
          </w:p>
          <w:p w14:paraId="4E3908AE"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1221 Avenue of the Americas </w:t>
            </w:r>
          </w:p>
          <w:p w14:paraId="7D0ED14D"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New York, NY 10020-1095</w:t>
            </w:r>
          </w:p>
          <w:p w14:paraId="3C806BDC" w14:textId="77777777" w:rsidR="00F03280" w:rsidRDefault="00BC5D43" w:rsidP="00120E4D">
            <w:pPr>
              <w:autoSpaceDE w:val="0"/>
              <w:autoSpaceDN w:val="0"/>
              <w:adjustRightInd w:val="0"/>
              <w:contextualSpacing/>
              <w:rPr>
                <w:color w:val="000000"/>
                <w:sz w:val="23"/>
                <w:szCs w:val="23"/>
              </w:rPr>
            </w:pPr>
            <w:hyperlink r:id="rId31" w:history="1">
              <w:r w:rsidR="00F03280" w:rsidRPr="00123A68">
                <w:rPr>
                  <w:rStyle w:val="Hyperlink"/>
                  <w:sz w:val="23"/>
                  <w:szCs w:val="23"/>
                </w:rPr>
                <w:t>http://www.mcgraw-hill.com/</w:t>
              </w:r>
            </w:hyperlink>
            <w:r w:rsidR="00F03280" w:rsidRPr="00D55E1B">
              <w:rPr>
                <w:color w:val="000000"/>
                <w:sz w:val="23"/>
                <w:szCs w:val="23"/>
              </w:rPr>
              <w:t xml:space="preserve"> </w:t>
            </w:r>
          </w:p>
          <w:p w14:paraId="25B6BE8D" w14:textId="77777777" w:rsidR="00F03280" w:rsidRPr="00E86999" w:rsidRDefault="00BC5D43" w:rsidP="00120E4D">
            <w:pPr>
              <w:autoSpaceDE w:val="0"/>
              <w:autoSpaceDN w:val="0"/>
              <w:adjustRightInd w:val="0"/>
              <w:contextualSpacing/>
              <w:rPr>
                <w:lang w:val="fr-FR"/>
              </w:rPr>
            </w:pPr>
            <w:hyperlink r:id="rId32" w:tgtFrame="_blank" w:history="1">
              <w:r w:rsidR="00F03280" w:rsidRPr="00E86999">
                <w:rPr>
                  <w:color w:val="0000FF"/>
                  <w:u w:val="single"/>
                  <w:lang w:val="fr-FR"/>
                </w:rPr>
                <w:t>SEG_CustomerService@mheducation.com</w:t>
              </w:r>
            </w:hyperlink>
          </w:p>
          <w:p w14:paraId="6EB8E2B7" w14:textId="77777777" w:rsidR="00F03280" w:rsidRPr="00E86999" w:rsidRDefault="00F03280" w:rsidP="00120E4D">
            <w:pPr>
              <w:autoSpaceDE w:val="0"/>
              <w:autoSpaceDN w:val="0"/>
              <w:adjustRightInd w:val="0"/>
              <w:contextualSpacing/>
              <w:rPr>
                <w:color w:val="000000"/>
                <w:sz w:val="23"/>
                <w:szCs w:val="23"/>
                <w:lang w:val="fr-FR"/>
              </w:rPr>
            </w:pPr>
            <w:r w:rsidRPr="00E86999">
              <w:rPr>
                <w:lang w:val="fr-FR"/>
              </w:rPr>
              <w:t xml:space="preserve">Phone: (800) 338-3987 </w:t>
            </w:r>
            <w:r w:rsidRPr="00E86999">
              <w:rPr>
                <w:lang w:val="fr-FR"/>
              </w:rPr>
              <w:br/>
              <w:t>Fax: (800) 953-8691</w:t>
            </w:r>
          </w:p>
        </w:tc>
      </w:tr>
      <w:tr w:rsidR="00F03280" w:rsidRPr="00D55E1B" w14:paraId="109D4E36" w14:textId="77777777" w:rsidTr="002C6B03">
        <w:trPr>
          <w:trHeight w:val="109"/>
        </w:trPr>
        <w:tc>
          <w:tcPr>
            <w:tcW w:w="4668" w:type="dxa"/>
            <w:tcBorders>
              <w:top w:val="single" w:sz="4" w:space="0" w:color="auto"/>
              <w:left w:val="single" w:sz="4" w:space="0" w:color="auto"/>
              <w:bottom w:val="single" w:sz="4" w:space="0" w:color="auto"/>
              <w:right w:val="single" w:sz="4" w:space="0" w:color="auto"/>
            </w:tcBorders>
          </w:tcPr>
          <w:p w14:paraId="0069ACC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610" w:type="dxa"/>
            <w:tcBorders>
              <w:top w:val="single" w:sz="4" w:space="0" w:color="auto"/>
              <w:left w:val="single" w:sz="4" w:space="0" w:color="auto"/>
              <w:bottom w:val="single" w:sz="4" w:space="0" w:color="auto"/>
              <w:right w:val="single" w:sz="4" w:space="0" w:color="auto"/>
            </w:tcBorders>
          </w:tcPr>
          <w:p w14:paraId="7116BEA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Provides lessons based on TABE diagnostic results. Intended as a supplement to help adult learners improve their educational functioning levels. Part of three online curricula by MHC: ITTS, Pre-GED Online, and GED Online. </w:t>
            </w:r>
          </w:p>
        </w:tc>
      </w:tr>
    </w:tbl>
    <w:p w14:paraId="7DCE365E" w14:textId="77777777" w:rsidR="00F03280" w:rsidRPr="00D55E1B" w:rsidRDefault="00F03280"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64855A78" w14:textId="77777777" w:rsidTr="00120E4D">
        <w:trPr>
          <w:trHeight w:val="245"/>
        </w:trPr>
        <w:tc>
          <w:tcPr>
            <w:tcW w:w="4668" w:type="dxa"/>
            <w:tcBorders>
              <w:bottom w:val="single" w:sz="4" w:space="0" w:color="auto"/>
            </w:tcBorders>
          </w:tcPr>
          <w:p w14:paraId="6B08C2A9"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4A20B9D1" w14:textId="77777777" w:rsidR="00F03280" w:rsidRPr="00D55E1B" w:rsidRDefault="00F03280" w:rsidP="00120E4D">
            <w:pPr>
              <w:autoSpaceDE w:val="0"/>
              <w:autoSpaceDN w:val="0"/>
              <w:adjustRightInd w:val="0"/>
              <w:contextualSpacing/>
              <w:rPr>
                <w:b/>
                <w:color w:val="000000"/>
                <w:sz w:val="23"/>
                <w:szCs w:val="23"/>
              </w:rPr>
            </w:pPr>
            <w:r w:rsidRPr="00D55E1B">
              <w:rPr>
                <w:b/>
                <w:color w:val="000000"/>
                <w:sz w:val="23"/>
                <w:szCs w:val="23"/>
              </w:rPr>
              <w:t>My Foundations Lab/Accuplacer (Reading and Math Only)</w:t>
            </w:r>
          </w:p>
        </w:tc>
      </w:tr>
      <w:tr w:rsidR="00F03280" w:rsidRPr="00D55E1B" w14:paraId="5CE2EE7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AEC9BB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121F7BF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Teacher verification of clock time</w:t>
            </w:r>
          </w:p>
        </w:tc>
      </w:tr>
      <w:tr w:rsidR="00F03280" w:rsidRPr="00D55E1B" w14:paraId="71C9FE9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8E35F9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lastRenderedPageBreak/>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15D6F03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Clock time not to exceed 45 minutes per reading activity and 1 hour per math activity. </w:t>
            </w:r>
            <w:r w:rsidRPr="00D55E1B">
              <w:rPr>
                <w:b/>
                <w:i/>
                <w:color w:val="000000"/>
                <w:sz w:val="23"/>
                <w:szCs w:val="23"/>
              </w:rPr>
              <w:t>The writing and study skills sections have not been approved and are pending further data.</w:t>
            </w:r>
          </w:p>
        </w:tc>
      </w:tr>
      <w:tr w:rsidR="00F03280" w:rsidRPr="00D55E1B" w14:paraId="0B177C8C"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6D39B34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9A0DBA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Teacher verification of participant work is required.  Teac</w:t>
            </w:r>
            <w:r>
              <w:rPr>
                <w:color w:val="000000"/>
                <w:sz w:val="23"/>
                <w:szCs w:val="23"/>
              </w:rPr>
              <w:t>h</w:t>
            </w:r>
            <w:r w:rsidRPr="00D55E1B">
              <w:rPr>
                <w:color w:val="000000"/>
                <w:sz w:val="23"/>
                <w:szCs w:val="23"/>
              </w:rPr>
              <w:t>ers need to run and review gradebook reports and adjust any time exceeding the allowed maximum.  Teachers should also review ‘on-task’ time to insure that each participant actually made an honest attempt to master the subject.</w:t>
            </w:r>
          </w:p>
        </w:tc>
      </w:tr>
      <w:tr w:rsidR="00F03280" w:rsidRPr="00D55E1B" w14:paraId="1AC47C6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F11C96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08680CE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Clock time recorded in system not to exceed 45 minutes per reading activity and not to exceed 1 hour per math activity.</w:t>
            </w:r>
          </w:p>
        </w:tc>
      </w:tr>
      <w:tr w:rsidR="00F03280" w:rsidRPr="00D55E1B" w14:paraId="7A5B26D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EE6080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59CF221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ESL and Workforce training</w:t>
            </w:r>
          </w:p>
        </w:tc>
      </w:tr>
      <w:tr w:rsidR="00F03280" w:rsidRPr="00D55E1B" w14:paraId="6372720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5ECF9B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F33C62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Pearson Education Inc.</w:t>
            </w:r>
          </w:p>
          <w:p w14:paraId="4045B19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3075 W. Ray Rd., Suite 200</w:t>
            </w:r>
          </w:p>
          <w:p w14:paraId="4CBBC002"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Chandler, AZ 85226 </w:t>
            </w:r>
          </w:p>
          <w:p w14:paraId="59C1DCC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Phone: 1-888-977-7100</w:t>
            </w:r>
          </w:p>
          <w:p w14:paraId="7D3E8B49" w14:textId="77777777" w:rsidR="00F03280" w:rsidRPr="00D55E1B" w:rsidRDefault="00F03280" w:rsidP="00120E4D">
            <w:pPr>
              <w:autoSpaceDE w:val="0"/>
              <w:autoSpaceDN w:val="0"/>
              <w:adjustRightInd w:val="0"/>
              <w:contextualSpacing/>
              <w:rPr>
                <w:color w:val="000000"/>
                <w:sz w:val="23"/>
                <w:szCs w:val="23"/>
              </w:rPr>
            </w:pPr>
            <w:r w:rsidRPr="000D74B5">
              <w:rPr>
                <w:color w:val="000000"/>
                <w:sz w:val="23"/>
                <w:szCs w:val="23"/>
              </w:rPr>
              <w:t>https://www.pearsonmylabandmastering.com/northamerica/myfoundationslab/</w:t>
            </w:r>
          </w:p>
        </w:tc>
      </w:tr>
      <w:tr w:rsidR="00F03280" w:rsidRPr="00D55E1B" w14:paraId="32BB081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88DFA05" w14:textId="77777777" w:rsidR="00F03280" w:rsidRDefault="00F03280" w:rsidP="00120E4D">
            <w:pPr>
              <w:autoSpaceDE w:val="0"/>
              <w:autoSpaceDN w:val="0"/>
              <w:adjustRightInd w:val="0"/>
              <w:contextualSpacing/>
              <w:rPr>
                <w:color w:val="000000"/>
                <w:sz w:val="23"/>
                <w:szCs w:val="23"/>
              </w:rPr>
            </w:pPr>
            <w:r w:rsidRPr="00D55E1B">
              <w:rPr>
                <w:color w:val="000000"/>
                <w:sz w:val="23"/>
                <w:szCs w:val="23"/>
              </w:rPr>
              <w:t xml:space="preserve">Description </w:t>
            </w:r>
          </w:p>
          <w:p w14:paraId="39BD6C7B" w14:textId="77777777" w:rsidR="00F03280" w:rsidRDefault="00F03280" w:rsidP="00120E4D">
            <w:pPr>
              <w:autoSpaceDE w:val="0"/>
              <w:autoSpaceDN w:val="0"/>
              <w:adjustRightInd w:val="0"/>
              <w:contextualSpacing/>
              <w:rPr>
                <w:color w:val="000000"/>
                <w:sz w:val="23"/>
                <w:szCs w:val="23"/>
              </w:rPr>
            </w:pPr>
          </w:p>
          <w:p w14:paraId="32F77C48" w14:textId="77777777" w:rsidR="00F03280" w:rsidRPr="00D55E1B" w:rsidRDefault="00F03280" w:rsidP="00120E4D">
            <w:pPr>
              <w:autoSpaceDE w:val="0"/>
              <w:autoSpaceDN w:val="0"/>
              <w:adjustRightInd w:val="0"/>
              <w:contextualSpacing/>
              <w:rPr>
                <w:color w:val="000000"/>
                <w:sz w:val="23"/>
                <w:szCs w:val="23"/>
              </w:rPr>
            </w:pPr>
          </w:p>
        </w:tc>
        <w:tc>
          <w:tcPr>
            <w:tcW w:w="5340" w:type="dxa"/>
            <w:tcBorders>
              <w:top w:val="single" w:sz="4" w:space="0" w:color="auto"/>
              <w:left w:val="single" w:sz="4" w:space="0" w:color="auto"/>
              <w:bottom w:val="single" w:sz="4" w:space="0" w:color="auto"/>
              <w:right w:val="single" w:sz="4" w:space="0" w:color="auto"/>
            </w:tcBorders>
          </w:tcPr>
          <w:p w14:paraId="5B67A893" w14:textId="77777777" w:rsidR="00F03280" w:rsidRPr="00D55E1B" w:rsidRDefault="00F03280" w:rsidP="00120E4D">
            <w:pPr>
              <w:autoSpaceDE w:val="0"/>
              <w:autoSpaceDN w:val="0"/>
              <w:adjustRightInd w:val="0"/>
              <w:contextualSpacing/>
              <w:rPr>
                <w:color w:val="000000"/>
                <w:sz w:val="23"/>
                <w:szCs w:val="23"/>
              </w:rPr>
            </w:pPr>
            <w:r>
              <w:t xml:space="preserve">Offers preloaded curriculum – assessment, instruction, practice, and post-assessment.  Areas students can enter to help improve their scores are Skill Builder, ESL, Beginning and Basic Reading, and Basic Math.   </w:t>
            </w:r>
          </w:p>
        </w:tc>
      </w:tr>
    </w:tbl>
    <w:p w14:paraId="4C330BEA" w14:textId="77777777" w:rsidR="00F03280" w:rsidRPr="00D55E1B" w:rsidRDefault="00F03280" w:rsidP="00F03280">
      <w:pPr>
        <w:pStyle w:val="Default"/>
        <w:contextualSpacing/>
        <w:rPr>
          <w:rFonts w:asciiTheme="minorHAnsi" w:hAnsiTheme="minorHAnsi"/>
          <w:sz w:val="23"/>
          <w:szCs w:val="23"/>
        </w:rPr>
      </w:pPr>
    </w:p>
    <w:p w14:paraId="5D5CDF81" w14:textId="77777777" w:rsidR="00F03280" w:rsidRDefault="00F03280" w:rsidP="00F03280">
      <w:pPr>
        <w:pStyle w:val="Default"/>
        <w:contextualSpacing/>
        <w:rPr>
          <w:rFonts w:asciiTheme="minorHAnsi" w:hAnsiTheme="minorHAnsi"/>
          <w:sz w:val="23"/>
          <w:szCs w:val="23"/>
        </w:rPr>
      </w:pPr>
    </w:p>
    <w:p w14:paraId="32D14755" w14:textId="77777777" w:rsidR="002C6B03" w:rsidRPr="0049798F" w:rsidRDefault="002C6B03"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626718DB" w14:textId="77777777" w:rsidTr="00120E4D">
        <w:trPr>
          <w:trHeight w:val="107"/>
        </w:trPr>
        <w:tc>
          <w:tcPr>
            <w:tcW w:w="4668" w:type="dxa"/>
            <w:tcBorders>
              <w:bottom w:val="single" w:sz="4" w:space="0" w:color="auto"/>
            </w:tcBorders>
          </w:tcPr>
          <w:p w14:paraId="21AA4C84" w14:textId="77777777" w:rsidR="002C6B03" w:rsidRDefault="002C6B03" w:rsidP="00120E4D">
            <w:pPr>
              <w:autoSpaceDE w:val="0"/>
              <w:autoSpaceDN w:val="0"/>
              <w:adjustRightInd w:val="0"/>
              <w:contextualSpacing/>
              <w:rPr>
                <w:b/>
                <w:bCs/>
                <w:color w:val="000000"/>
                <w:sz w:val="23"/>
                <w:szCs w:val="23"/>
              </w:rPr>
            </w:pPr>
          </w:p>
          <w:p w14:paraId="4EF74D5A"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005F4858" w14:textId="77777777" w:rsidR="00F03280" w:rsidRPr="00D55E1B" w:rsidRDefault="00F03280" w:rsidP="00120E4D">
            <w:pPr>
              <w:autoSpaceDE w:val="0"/>
              <w:autoSpaceDN w:val="0"/>
              <w:adjustRightInd w:val="0"/>
              <w:contextualSpacing/>
              <w:rPr>
                <w:b/>
                <w:color w:val="000000"/>
                <w:sz w:val="23"/>
                <w:szCs w:val="23"/>
              </w:rPr>
            </w:pPr>
            <w:r w:rsidRPr="00D55E1B">
              <w:rPr>
                <w:b/>
                <w:color w:val="000000"/>
                <w:sz w:val="23"/>
                <w:szCs w:val="23"/>
              </w:rPr>
              <w:t>Putting English to Work</w:t>
            </w:r>
          </w:p>
        </w:tc>
      </w:tr>
      <w:tr w:rsidR="00F03280" w:rsidRPr="00D55E1B" w14:paraId="5A9B804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8316EF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0B79CC3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Paper / DVD/ Online</w:t>
            </w:r>
          </w:p>
        </w:tc>
      </w:tr>
      <w:tr w:rsidR="00F03280" w:rsidRPr="00D55E1B" w14:paraId="538DA8D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A9586D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756234B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Teacher verification; teacher determines the % of each level completed at 75% or higher.</w:t>
            </w:r>
          </w:p>
        </w:tc>
      </w:tr>
      <w:tr w:rsidR="00F03280" w:rsidRPr="00D55E1B" w14:paraId="3D1245D3"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7C94630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lastRenderedPageBreak/>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63A7F29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Teacher verified completion of work-packet including quizzes and a final test at 75% or higher.</w:t>
            </w:r>
          </w:p>
        </w:tc>
      </w:tr>
      <w:tr w:rsidR="00F03280" w:rsidRPr="00D55E1B" w14:paraId="6E192F8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10D879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7F189BA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4 hours per unit, total 20 units = 80 hours</w:t>
            </w:r>
          </w:p>
        </w:tc>
      </w:tr>
      <w:tr w:rsidR="00F03280" w:rsidRPr="00D55E1B" w14:paraId="7DE2D10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7419188"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0978E48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ESL</w:t>
            </w:r>
          </w:p>
        </w:tc>
      </w:tr>
      <w:tr w:rsidR="00F03280" w:rsidRPr="00D55E1B" w14:paraId="3949AB5A" w14:textId="77777777" w:rsidTr="00120E4D">
        <w:trPr>
          <w:trHeight w:val="937"/>
        </w:trPr>
        <w:tc>
          <w:tcPr>
            <w:tcW w:w="4668" w:type="dxa"/>
            <w:tcBorders>
              <w:top w:val="single" w:sz="4" w:space="0" w:color="auto"/>
              <w:left w:val="single" w:sz="4" w:space="0" w:color="auto"/>
              <w:bottom w:val="single" w:sz="4" w:space="0" w:color="auto"/>
              <w:right w:val="single" w:sz="4" w:space="0" w:color="auto"/>
            </w:tcBorders>
          </w:tcPr>
          <w:p w14:paraId="0179BAC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60052C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Foundation for Education Technology</w:t>
            </w:r>
          </w:p>
          <w:p w14:paraId="4574128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27762 Antonio Parkway :L1 - 576</w:t>
            </w:r>
          </w:p>
          <w:p w14:paraId="10F89F5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Ladera Ranch, CA 92694</w:t>
            </w:r>
            <w:r>
              <w:rPr>
                <w:color w:val="000000"/>
                <w:sz w:val="23"/>
                <w:szCs w:val="23"/>
              </w:rPr>
              <w:br/>
            </w:r>
            <w:r w:rsidRPr="005930BD">
              <w:rPr>
                <w:color w:val="000000"/>
                <w:sz w:val="23"/>
                <w:szCs w:val="23"/>
              </w:rPr>
              <w:t>https://www.foundationed.com/products-1</w:t>
            </w:r>
          </w:p>
          <w:p w14:paraId="2D067B18" w14:textId="77777777" w:rsidR="00F03280" w:rsidRPr="00E86999" w:rsidRDefault="00F03280" w:rsidP="00120E4D">
            <w:pPr>
              <w:autoSpaceDE w:val="0"/>
              <w:autoSpaceDN w:val="0"/>
              <w:adjustRightInd w:val="0"/>
              <w:contextualSpacing/>
              <w:rPr>
                <w:color w:val="000000"/>
                <w:sz w:val="23"/>
                <w:szCs w:val="23"/>
                <w:lang w:val="fr-FR"/>
              </w:rPr>
            </w:pPr>
            <w:r w:rsidRPr="00E86999">
              <w:rPr>
                <w:color w:val="000000"/>
                <w:sz w:val="23"/>
                <w:szCs w:val="23"/>
                <w:lang w:val="fr-FR"/>
              </w:rPr>
              <w:t>Email: info@foundationed.com</w:t>
            </w:r>
          </w:p>
          <w:p w14:paraId="6CAD060F" w14:textId="77777777" w:rsidR="00F03280" w:rsidRPr="00E86999" w:rsidRDefault="00F03280" w:rsidP="00120E4D">
            <w:pPr>
              <w:autoSpaceDE w:val="0"/>
              <w:autoSpaceDN w:val="0"/>
              <w:adjustRightInd w:val="0"/>
              <w:contextualSpacing/>
              <w:rPr>
                <w:color w:val="000000"/>
                <w:sz w:val="23"/>
                <w:szCs w:val="23"/>
                <w:lang w:val="fr-FR"/>
              </w:rPr>
            </w:pPr>
            <w:r w:rsidRPr="00E86999">
              <w:rPr>
                <w:color w:val="000000"/>
                <w:sz w:val="23"/>
                <w:szCs w:val="23"/>
                <w:lang w:val="fr-FR"/>
              </w:rPr>
              <w:t>Phone: (310) 842-3808</w:t>
            </w:r>
          </w:p>
          <w:p w14:paraId="44CE4C1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Fax: (310) 842-3803</w:t>
            </w:r>
          </w:p>
        </w:tc>
      </w:tr>
      <w:tr w:rsidR="00F03280" w:rsidRPr="00D55E1B" w14:paraId="752D6FED" w14:textId="77777777" w:rsidTr="00120E4D">
        <w:trPr>
          <w:trHeight w:val="350"/>
        </w:trPr>
        <w:tc>
          <w:tcPr>
            <w:tcW w:w="4668" w:type="dxa"/>
            <w:tcBorders>
              <w:top w:val="single" w:sz="4" w:space="0" w:color="auto"/>
              <w:left w:val="single" w:sz="4" w:space="0" w:color="auto"/>
              <w:bottom w:val="single" w:sz="4" w:space="0" w:color="auto"/>
              <w:right w:val="single" w:sz="4" w:space="0" w:color="auto"/>
            </w:tcBorders>
          </w:tcPr>
          <w:p w14:paraId="5A3F80D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513EE6E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This series of DVD lessons and accompanying workbooks uses real-life situations to teach ESL. Participants can use this independent study program to practice listening, speaking, reading and writing English. Lessons are grouped into 20 units (4 lessons per unit), each focusing on a different life skill. The corresponding workbook provides a review section at the end of each unit.</w:t>
            </w:r>
          </w:p>
        </w:tc>
      </w:tr>
    </w:tbl>
    <w:p w14:paraId="6B2BDDE4" w14:textId="77777777" w:rsidR="00F03280" w:rsidRPr="00D55E1B" w:rsidRDefault="00F03280"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4F3873B5" w14:textId="77777777" w:rsidTr="00120E4D">
        <w:trPr>
          <w:trHeight w:val="107"/>
        </w:trPr>
        <w:tc>
          <w:tcPr>
            <w:tcW w:w="4668" w:type="dxa"/>
            <w:tcBorders>
              <w:top w:val="nil"/>
              <w:left w:val="nil"/>
              <w:bottom w:val="single" w:sz="4" w:space="0" w:color="auto"/>
            </w:tcBorders>
          </w:tcPr>
          <w:p w14:paraId="0CEC6B58" w14:textId="77777777" w:rsidR="00F03280" w:rsidRPr="00D55E1B" w:rsidRDefault="00F03280" w:rsidP="00120E4D">
            <w:pPr>
              <w:autoSpaceDE w:val="0"/>
              <w:autoSpaceDN w:val="0"/>
              <w:adjustRightInd w:val="0"/>
              <w:contextualSpacing/>
              <w:rPr>
                <w:b/>
                <w:bCs/>
                <w:sz w:val="23"/>
                <w:szCs w:val="23"/>
              </w:rPr>
            </w:pPr>
            <w:r w:rsidRPr="00D55E1B">
              <w:rPr>
                <w:b/>
                <w:bCs/>
                <w:sz w:val="23"/>
                <w:szCs w:val="23"/>
              </w:rPr>
              <w:t xml:space="preserve">Resource Name </w:t>
            </w:r>
          </w:p>
        </w:tc>
        <w:tc>
          <w:tcPr>
            <w:tcW w:w="5340" w:type="dxa"/>
            <w:tcBorders>
              <w:top w:val="nil"/>
              <w:bottom w:val="single" w:sz="4" w:space="0" w:color="auto"/>
              <w:right w:val="nil"/>
            </w:tcBorders>
          </w:tcPr>
          <w:p w14:paraId="64DEB7A7" w14:textId="77777777" w:rsidR="00F03280" w:rsidRPr="00D55E1B" w:rsidRDefault="00F03280" w:rsidP="00120E4D">
            <w:pPr>
              <w:autoSpaceDE w:val="0"/>
              <w:autoSpaceDN w:val="0"/>
              <w:adjustRightInd w:val="0"/>
              <w:contextualSpacing/>
              <w:rPr>
                <w:b/>
                <w:bCs/>
                <w:sz w:val="23"/>
                <w:szCs w:val="23"/>
              </w:rPr>
            </w:pPr>
            <w:r w:rsidRPr="00D55E1B">
              <w:rPr>
                <w:b/>
                <w:bCs/>
                <w:sz w:val="23"/>
                <w:szCs w:val="23"/>
              </w:rPr>
              <w:t xml:space="preserve">Reading Horizons </w:t>
            </w:r>
          </w:p>
        </w:tc>
      </w:tr>
      <w:tr w:rsidR="00F03280" w:rsidRPr="00D55E1B" w14:paraId="1733C6A3" w14:textId="77777777" w:rsidTr="00120E4D">
        <w:trPr>
          <w:trHeight w:val="107"/>
        </w:trPr>
        <w:tc>
          <w:tcPr>
            <w:tcW w:w="4668" w:type="dxa"/>
            <w:tcBorders>
              <w:top w:val="single" w:sz="4" w:space="0" w:color="auto"/>
              <w:left w:val="single" w:sz="4" w:space="0" w:color="auto"/>
              <w:bottom w:val="single" w:sz="4" w:space="0" w:color="auto"/>
              <w:right w:val="single" w:sz="4" w:space="0" w:color="auto"/>
            </w:tcBorders>
          </w:tcPr>
          <w:p w14:paraId="43BBD220"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1778FAA2" w14:textId="77777777" w:rsidR="00F03280" w:rsidRPr="00D55E1B" w:rsidRDefault="00F03280" w:rsidP="00120E4D">
            <w:pPr>
              <w:autoSpaceDE w:val="0"/>
              <w:autoSpaceDN w:val="0"/>
              <w:adjustRightInd w:val="0"/>
              <w:contextualSpacing/>
              <w:rPr>
                <w:bCs/>
                <w:sz w:val="23"/>
                <w:szCs w:val="23"/>
              </w:rPr>
            </w:pPr>
            <w:r w:rsidRPr="00D55E1B">
              <w:rPr>
                <w:bCs/>
                <w:sz w:val="23"/>
                <w:szCs w:val="23"/>
              </w:rPr>
              <w:t>Online</w:t>
            </w:r>
          </w:p>
        </w:tc>
      </w:tr>
      <w:tr w:rsidR="00F03280" w:rsidRPr="00D55E1B" w14:paraId="206609D5" w14:textId="77777777" w:rsidTr="00120E4D">
        <w:trPr>
          <w:trHeight w:val="107"/>
        </w:trPr>
        <w:tc>
          <w:tcPr>
            <w:tcW w:w="4668" w:type="dxa"/>
            <w:tcBorders>
              <w:top w:val="single" w:sz="4" w:space="0" w:color="auto"/>
              <w:left w:val="single" w:sz="4" w:space="0" w:color="auto"/>
              <w:bottom w:val="single" w:sz="4" w:space="0" w:color="auto"/>
              <w:right w:val="single" w:sz="4" w:space="0" w:color="auto"/>
            </w:tcBorders>
          </w:tcPr>
          <w:p w14:paraId="38580E04"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51E8F23"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Clock </w:t>
            </w:r>
          </w:p>
        </w:tc>
      </w:tr>
      <w:tr w:rsidR="00F03280" w:rsidRPr="00D55E1B" w14:paraId="136130B7" w14:textId="77777777" w:rsidTr="00120E4D">
        <w:trPr>
          <w:trHeight w:val="107"/>
        </w:trPr>
        <w:tc>
          <w:tcPr>
            <w:tcW w:w="4668" w:type="dxa"/>
            <w:tcBorders>
              <w:top w:val="single" w:sz="4" w:space="0" w:color="auto"/>
              <w:left w:val="single" w:sz="4" w:space="0" w:color="auto"/>
              <w:bottom w:val="single" w:sz="4" w:space="0" w:color="auto"/>
              <w:right w:val="single" w:sz="4" w:space="0" w:color="auto"/>
            </w:tcBorders>
          </w:tcPr>
          <w:p w14:paraId="0593FB3C"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1919F1E2"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System must track time and log out participants after preset period of inactivity </w:t>
            </w:r>
          </w:p>
        </w:tc>
      </w:tr>
      <w:tr w:rsidR="00F03280" w:rsidRPr="00D55E1B" w14:paraId="5916458F" w14:textId="77777777" w:rsidTr="00120E4D">
        <w:trPr>
          <w:trHeight w:val="107"/>
        </w:trPr>
        <w:tc>
          <w:tcPr>
            <w:tcW w:w="4668" w:type="dxa"/>
            <w:tcBorders>
              <w:top w:val="single" w:sz="4" w:space="0" w:color="auto"/>
              <w:left w:val="single" w:sz="4" w:space="0" w:color="auto"/>
              <w:bottom w:val="single" w:sz="4" w:space="0" w:color="auto"/>
              <w:right w:val="single" w:sz="4" w:space="0" w:color="auto"/>
            </w:tcBorders>
          </w:tcPr>
          <w:p w14:paraId="12968625"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33A4EC9E"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Recorded time in system. </w:t>
            </w:r>
          </w:p>
        </w:tc>
      </w:tr>
      <w:tr w:rsidR="00F03280" w:rsidRPr="00D55E1B" w14:paraId="25A8EA14" w14:textId="77777777" w:rsidTr="00120E4D">
        <w:trPr>
          <w:trHeight w:val="107"/>
        </w:trPr>
        <w:tc>
          <w:tcPr>
            <w:tcW w:w="4668" w:type="dxa"/>
            <w:tcBorders>
              <w:top w:val="single" w:sz="4" w:space="0" w:color="auto"/>
              <w:left w:val="single" w:sz="4" w:space="0" w:color="auto"/>
              <w:bottom w:val="single" w:sz="4" w:space="0" w:color="auto"/>
              <w:right w:val="single" w:sz="4" w:space="0" w:color="auto"/>
            </w:tcBorders>
          </w:tcPr>
          <w:p w14:paraId="467768D3"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6DFD3360" w14:textId="77777777" w:rsidR="00F03280" w:rsidRPr="00D55E1B" w:rsidRDefault="00F03280" w:rsidP="00120E4D">
            <w:pPr>
              <w:autoSpaceDE w:val="0"/>
              <w:autoSpaceDN w:val="0"/>
              <w:adjustRightInd w:val="0"/>
              <w:contextualSpacing/>
              <w:rPr>
                <w:bCs/>
                <w:sz w:val="23"/>
                <w:szCs w:val="23"/>
              </w:rPr>
            </w:pPr>
            <w:r w:rsidRPr="00D55E1B">
              <w:rPr>
                <w:bCs/>
                <w:sz w:val="23"/>
                <w:szCs w:val="23"/>
              </w:rPr>
              <w:t>ABE and ESL</w:t>
            </w:r>
          </w:p>
        </w:tc>
      </w:tr>
      <w:tr w:rsidR="00F03280" w:rsidRPr="00D55E1B" w14:paraId="05B71FD1" w14:textId="77777777" w:rsidTr="00120E4D">
        <w:trPr>
          <w:trHeight w:val="107"/>
        </w:trPr>
        <w:tc>
          <w:tcPr>
            <w:tcW w:w="4668" w:type="dxa"/>
            <w:tcBorders>
              <w:top w:val="single" w:sz="4" w:space="0" w:color="auto"/>
              <w:left w:val="single" w:sz="4" w:space="0" w:color="auto"/>
              <w:bottom w:val="single" w:sz="4" w:space="0" w:color="auto"/>
              <w:right w:val="single" w:sz="4" w:space="0" w:color="auto"/>
            </w:tcBorders>
          </w:tcPr>
          <w:p w14:paraId="5C28D303" w14:textId="77777777" w:rsidR="00F03280" w:rsidRPr="00D55E1B" w:rsidRDefault="00F03280" w:rsidP="00120E4D">
            <w:pPr>
              <w:autoSpaceDE w:val="0"/>
              <w:autoSpaceDN w:val="0"/>
              <w:adjustRightInd w:val="0"/>
              <w:contextualSpacing/>
              <w:rPr>
                <w:bCs/>
                <w:sz w:val="23"/>
                <w:szCs w:val="23"/>
              </w:rPr>
            </w:pPr>
            <w:r w:rsidRPr="00D55E1B">
              <w:rPr>
                <w:bCs/>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2533FA73" w14:textId="77777777" w:rsidR="00F03280" w:rsidRPr="00D55E1B" w:rsidRDefault="00F03280" w:rsidP="00120E4D">
            <w:pPr>
              <w:autoSpaceDE w:val="0"/>
              <w:autoSpaceDN w:val="0"/>
              <w:adjustRightInd w:val="0"/>
              <w:contextualSpacing/>
              <w:rPr>
                <w:bCs/>
                <w:sz w:val="23"/>
                <w:szCs w:val="23"/>
              </w:rPr>
            </w:pPr>
            <w:r w:rsidRPr="00D55E1B">
              <w:rPr>
                <w:bCs/>
                <w:sz w:val="23"/>
                <w:szCs w:val="23"/>
              </w:rPr>
              <w:t>Reading Horizons</w:t>
            </w:r>
          </w:p>
          <w:p w14:paraId="561BD7E1" w14:textId="77777777" w:rsidR="00F03280" w:rsidRPr="00D55E1B" w:rsidRDefault="00F03280" w:rsidP="00120E4D">
            <w:pPr>
              <w:autoSpaceDE w:val="0"/>
              <w:autoSpaceDN w:val="0"/>
              <w:adjustRightInd w:val="0"/>
              <w:contextualSpacing/>
              <w:rPr>
                <w:bCs/>
                <w:sz w:val="23"/>
                <w:szCs w:val="23"/>
              </w:rPr>
            </w:pPr>
            <w:r w:rsidRPr="00D55E1B">
              <w:rPr>
                <w:bCs/>
                <w:sz w:val="23"/>
                <w:szCs w:val="23"/>
              </w:rPr>
              <w:t>Corporate Headquarters</w:t>
            </w:r>
          </w:p>
          <w:p w14:paraId="0535C53C" w14:textId="77777777" w:rsidR="00F03280" w:rsidRPr="00D55E1B" w:rsidRDefault="00F03280" w:rsidP="00120E4D">
            <w:pPr>
              <w:autoSpaceDE w:val="0"/>
              <w:autoSpaceDN w:val="0"/>
              <w:adjustRightInd w:val="0"/>
              <w:contextualSpacing/>
              <w:rPr>
                <w:bCs/>
                <w:sz w:val="23"/>
                <w:szCs w:val="23"/>
              </w:rPr>
            </w:pPr>
            <w:r w:rsidRPr="00D55E1B">
              <w:rPr>
                <w:bCs/>
                <w:sz w:val="23"/>
                <w:szCs w:val="23"/>
              </w:rPr>
              <w:lastRenderedPageBreak/>
              <w:t>60 North Cutler Drive, Suite 101</w:t>
            </w:r>
          </w:p>
          <w:p w14:paraId="7ADC30E3" w14:textId="77777777" w:rsidR="00F03280" w:rsidRPr="00D55E1B" w:rsidRDefault="00F03280" w:rsidP="00120E4D">
            <w:pPr>
              <w:autoSpaceDE w:val="0"/>
              <w:autoSpaceDN w:val="0"/>
              <w:adjustRightInd w:val="0"/>
              <w:contextualSpacing/>
              <w:rPr>
                <w:bCs/>
                <w:sz w:val="23"/>
                <w:szCs w:val="23"/>
              </w:rPr>
            </w:pPr>
            <w:r w:rsidRPr="00D55E1B">
              <w:rPr>
                <w:bCs/>
                <w:sz w:val="23"/>
                <w:szCs w:val="23"/>
              </w:rPr>
              <w:t>North Salt Lake, Utah 84054</w:t>
            </w:r>
          </w:p>
          <w:p w14:paraId="6C4C671A" w14:textId="77777777" w:rsidR="00F03280" w:rsidRPr="0049798F" w:rsidRDefault="00BC5D43" w:rsidP="00120E4D">
            <w:pPr>
              <w:autoSpaceDE w:val="0"/>
              <w:autoSpaceDN w:val="0"/>
              <w:adjustRightInd w:val="0"/>
              <w:contextualSpacing/>
              <w:rPr>
                <w:bCs/>
                <w:sz w:val="23"/>
                <w:szCs w:val="23"/>
              </w:rPr>
            </w:pPr>
            <w:hyperlink r:id="rId33" w:history="1">
              <w:r w:rsidR="00F03280" w:rsidRPr="0049798F">
                <w:rPr>
                  <w:rStyle w:val="Hyperlink"/>
                  <w:bCs/>
                  <w:sz w:val="23"/>
                  <w:szCs w:val="23"/>
                </w:rPr>
                <w:t>http://readinghorizons.com</w:t>
              </w:r>
            </w:hyperlink>
          </w:p>
          <w:p w14:paraId="4A1C4D5A" w14:textId="77777777" w:rsidR="00F03280" w:rsidRDefault="00BC5D43" w:rsidP="00120E4D">
            <w:pPr>
              <w:autoSpaceDE w:val="0"/>
              <w:autoSpaceDN w:val="0"/>
              <w:adjustRightInd w:val="0"/>
              <w:contextualSpacing/>
              <w:rPr>
                <w:bCs/>
                <w:sz w:val="23"/>
                <w:szCs w:val="23"/>
              </w:rPr>
            </w:pPr>
            <w:hyperlink r:id="rId34" w:history="1">
              <w:r w:rsidR="00F03280" w:rsidRPr="00123A68">
                <w:rPr>
                  <w:rStyle w:val="Hyperlink"/>
                  <w:bCs/>
                  <w:sz w:val="23"/>
                  <w:szCs w:val="23"/>
                </w:rPr>
                <w:t>info@readinghorizons.com</w:t>
              </w:r>
            </w:hyperlink>
          </w:p>
          <w:p w14:paraId="635D19E4" w14:textId="28EA4B6F" w:rsidR="00F03280" w:rsidRPr="0049798F" w:rsidRDefault="00F03280" w:rsidP="00120E4D">
            <w:pPr>
              <w:autoSpaceDE w:val="0"/>
              <w:autoSpaceDN w:val="0"/>
              <w:adjustRightInd w:val="0"/>
              <w:contextualSpacing/>
              <w:rPr>
                <w:bCs/>
                <w:sz w:val="23"/>
                <w:szCs w:val="23"/>
              </w:rPr>
            </w:pPr>
            <w:r w:rsidRPr="005930BD">
              <w:rPr>
                <w:bCs/>
                <w:sz w:val="23"/>
                <w:szCs w:val="23"/>
              </w:rPr>
              <w:t>800-333-0054 (Toll Free)</w:t>
            </w:r>
            <w:r w:rsidR="002C6B03">
              <w:rPr>
                <w:bCs/>
                <w:sz w:val="23"/>
                <w:szCs w:val="23"/>
              </w:rPr>
              <w:t xml:space="preserve">     </w:t>
            </w:r>
            <w:r w:rsidRPr="005930BD">
              <w:rPr>
                <w:bCs/>
                <w:sz w:val="23"/>
                <w:szCs w:val="23"/>
              </w:rPr>
              <w:t>801-295-7088 (Fax)</w:t>
            </w:r>
          </w:p>
        </w:tc>
      </w:tr>
      <w:tr w:rsidR="00F03280" w:rsidRPr="00D55E1B" w14:paraId="39310491" w14:textId="77777777" w:rsidTr="00120E4D">
        <w:trPr>
          <w:trHeight w:val="107"/>
        </w:trPr>
        <w:tc>
          <w:tcPr>
            <w:tcW w:w="4668" w:type="dxa"/>
            <w:tcBorders>
              <w:top w:val="single" w:sz="4" w:space="0" w:color="auto"/>
              <w:left w:val="single" w:sz="4" w:space="0" w:color="auto"/>
              <w:bottom w:val="single" w:sz="4" w:space="0" w:color="auto"/>
              <w:right w:val="single" w:sz="4" w:space="0" w:color="auto"/>
            </w:tcBorders>
          </w:tcPr>
          <w:p w14:paraId="5D4C3C30" w14:textId="77777777" w:rsidR="00F03280" w:rsidRPr="00D55E1B" w:rsidRDefault="00F03280" w:rsidP="00120E4D">
            <w:pPr>
              <w:autoSpaceDE w:val="0"/>
              <w:autoSpaceDN w:val="0"/>
              <w:adjustRightInd w:val="0"/>
              <w:contextualSpacing/>
              <w:rPr>
                <w:bCs/>
                <w:sz w:val="23"/>
                <w:szCs w:val="23"/>
              </w:rPr>
            </w:pPr>
            <w:r w:rsidRPr="00D55E1B">
              <w:rPr>
                <w:bCs/>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50ADDE2B" w14:textId="77777777" w:rsidR="00F03280" w:rsidRPr="00D55E1B" w:rsidRDefault="00F03280" w:rsidP="00120E4D">
            <w:pPr>
              <w:autoSpaceDE w:val="0"/>
              <w:autoSpaceDN w:val="0"/>
              <w:adjustRightInd w:val="0"/>
              <w:contextualSpacing/>
              <w:rPr>
                <w:b/>
                <w:bCs/>
                <w:sz w:val="23"/>
                <w:szCs w:val="23"/>
              </w:rPr>
            </w:pPr>
            <w:r w:rsidRPr="00D55E1B">
              <w:rPr>
                <w:sz w:val="23"/>
                <w:szCs w:val="23"/>
                <w:lang w:val="en"/>
              </w:rPr>
              <w:t>Reading Horizons software was developed for independent use for participants age 10 and above who read below grade level.  Participants are able to work at their own pace and can receive the instruction that they need to close the reading gap.  The software is not condescending; on the contrary, it helps to build self-esteem and self-confidence in participants who have found learning to read difficult.</w:t>
            </w:r>
          </w:p>
        </w:tc>
      </w:tr>
    </w:tbl>
    <w:p w14:paraId="28890C90" w14:textId="77777777" w:rsidR="00F03280" w:rsidRPr="00D55E1B" w:rsidRDefault="00F03280"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16667121" w14:textId="77777777" w:rsidTr="00120E4D">
        <w:trPr>
          <w:trHeight w:val="107"/>
        </w:trPr>
        <w:tc>
          <w:tcPr>
            <w:tcW w:w="4668" w:type="dxa"/>
            <w:tcBorders>
              <w:bottom w:val="single" w:sz="4" w:space="0" w:color="auto"/>
            </w:tcBorders>
          </w:tcPr>
          <w:p w14:paraId="2CB3BAA5" w14:textId="77777777" w:rsidR="00F03280" w:rsidRPr="00D55E1B" w:rsidRDefault="00F03280" w:rsidP="00120E4D">
            <w:pPr>
              <w:autoSpaceDE w:val="0"/>
              <w:autoSpaceDN w:val="0"/>
              <w:adjustRightInd w:val="0"/>
              <w:contextualSpacing/>
              <w:rPr>
                <w:color w:val="000000" w:themeColor="text1"/>
                <w:sz w:val="23"/>
                <w:szCs w:val="23"/>
              </w:rPr>
            </w:pPr>
            <w:r w:rsidRPr="00D55E1B">
              <w:rPr>
                <w:b/>
                <w:bCs/>
                <w:color w:val="000000" w:themeColor="text1"/>
                <w:sz w:val="23"/>
                <w:szCs w:val="23"/>
              </w:rPr>
              <w:t xml:space="preserve">Resource Name </w:t>
            </w:r>
          </w:p>
        </w:tc>
        <w:tc>
          <w:tcPr>
            <w:tcW w:w="5340" w:type="dxa"/>
            <w:tcBorders>
              <w:bottom w:val="single" w:sz="4" w:space="0" w:color="auto"/>
            </w:tcBorders>
          </w:tcPr>
          <w:p w14:paraId="060C069D" w14:textId="77777777" w:rsidR="00F03280" w:rsidRPr="00D55E1B" w:rsidRDefault="00F03280" w:rsidP="00120E4D">
            <w:pPr>
              <w:autoSpaceDE w:val="0"/>
              <w:autoSpaceDN w:val="0"/>
              <w:adjustRightInd w:val="0"/>
              <w:contextualSpacing/>
              <w:rPr>
                <w:color w:val="000000" w:themeColor="text1"/>
                <w:sz w:val="23"/>
                <w:szCs w:val="23"/>
              </w:rPr>
            </w:pPr>
            <w:r w:rsidRPr="00D55E1B">
              <w:rPr>
                <w:b/>
                <w:bCs/>
                <w:color w:val="000000" w:themeColor="text1"/>
                <w:sz w:val="23"/>
                <w:szCs w:val="23"/>
              </w:rPr>
              <w:t>Rosetta Stone</w:t>
            </w:r>
          </w:p>
        </w:tc>
      </w:tr>
      <w:tr w:rsidR="00F03280" w:rsidRPr="00D55E1B" w14:paraId="0B14A57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30ECC63"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19C3E429"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Online </w:t>
            </w:r>
          </w:p>
        </w:tc>
      </w:tr>
      <w:tr w:rsidR="00F03280" w:rsidRPr="00D55E1B" w14:paraId="0B1EFEC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21D1615"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0E4F886"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Teacher verification </w:t>
            </w:r>
            <w:r w:rsidRPr="00D55E1B">
              <w:rPr>
                <w:sz w:val="23"/>
                <w:szCs w:val="23"/>
              </w:rPr>
              <w:t>of proficiency</w:t>
            </w:r>
          </w:p>
        </w:tc>
      </w:tr>
      <w:tr w:rsidR="00F03280" w:rsidRPr="00D55E1B" w14:paraId="12CAFF51" w14:textId="77777777" w:rsidTr="00120E4D">
        <w:trPr>
          <w:trHeight w:val="1682"/>
        </w:trPr>
        <w:tc>
          <w:tcPr>
            <w:tcW w:w="4668" w:type="dxa"/>
            <w:tcBorders>
              <w:top w:val="single" w:sz="4" w:space="0" w:color="auto"/>
              <w:left w:val="single" w:sz="4" w:space="0" w:color="auto"/>
              <w:bottom w:val="single" w:sz="4" w:space="0" w:color="auto"/>
              <w:right w:val="single" w:sz="4" w:space="0" w:color="auto"/>
            </w:tcBorders>
          </w:tcPr>
          <w:p w14:paraId="3F21DB4F"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10E74191"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Criteria for awarding Proxy Hour Equivalent: Successful completion of core lesson –each lesson has a different proficiency level needed for successful completion –platform will not allow participant to move ahead until this proficiency level is attained. </w:t>
            </w:r>
          </w:p>
        </w:tc>
      </w:tr>
      <w:tr w:rsidR="00F03280" w:rsidRPr="00D55E1B" w14:paraId="50E66B53" w14:textId="77777777" w:rsidTr="00120E4D">
        <w:trPr>
          <w:trHeight w:val="1213"/>
        </w:trPr>
        <w:tc>
          <w:tcPr>
            <w:tcW w:w="4668" w:type="dxa"/>
            <w:tcBorders>
              <w:top w:val="single" w:sz="4" w:space="0" w:color="auto"/>
              <w:left w:val="single" w:sz="4" w:space="0" w:color="auto"/>
              <w:bottom w:val="single" w:sz="4" w:space="0" w:color="auto"/>
              <w:right w:val="single" w:sz="4" w:space="0" w:color="auto"/>
            </w:tcBorders>
          </w:tcPr>
          <w:p w14:paraId="10B17D47"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041FBEC6"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3 hours per completed core lesson; 2 hours per core lesson if the speaking portion is not completed.  There are 4 core lessons per unit, and 4 units per level, for a maximum total possible PCH = 48. </w:t>
            </w:r>
          </w:p>
        </w:tc>
      </w:tr>
      <w:tr w:rsidR="00F03280" w:rsidRPr="00D55E1B" w14:paraId="632B36A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2B02E3D"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2BEAA0E5"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ESL </w:t>
            </w:r>
            <w:r w:rsidRPr="00D55E1B">
              <w:rPr>
                <w:sz w:val="23"/>
                <w:szCs w:val="23"/>
              </w:rPr>
              <w:t>and ABE</w:t>
            </w:r>
          </w:p>
        </w:tc>
      </w:tr>
      <w:tr w:rsidR="00F03280" w:rsidRPr="00D55E1B" w14:paraId="125334DD" w14:textId="77777777" w:rsidTr="00120E4D">
        <w:trPr>
          <w:trHeight w:val="661"/>
        </w:trPr>
        <w:tc>
          <w:tcPr>
            <w:tcW w:w="4668" w:type="dxa"/>
            <w:tcBorders>
              <w:top w:val="single" w:sz="4" w:space="0" w:color="auto"/>
              <w:left w:val="single" w:sz="4" w:space="0" w:color="auto"/>
              <w:bottom w:val="single" w:sz="4" w:space="0" w:color="auto"/>
              <w:right w:val="single" w:sz="4" w:space="0" w:color="auto"/>
            </w:tcBorders>
          </w:tcPr>
          <w:p w14:paraId="0BDC66C2"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lastRenderedPageBreak/>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215EDBE6" w14:textId="77777777" w:rsidR="00F03280" w:rsidRDefault="00F03280" w:rsidP="00120E4D">
            <w:pPr>
              <w:autoSpaceDE w:val="0"/>
              <w:autoSpaceDN w:val="0"/>
              <w:adjustRightInd w:val="0"/>
              <w:contextualSpacing/>
              <w:rPr>
                <w:color w:val="000000" w:themeColor="text1"/>
                <w:sz w:val="23"/>
                <w:szCs w:val="23"/>
                <w:shd w:val="clear" w:color="auto" w:fill="FFFFFF"/>
              </w:rPr>
            </w:pPr>
            <w:r w:rsidRPr="00D55E1B">
              <w:rPr>
                <w:color w:val="000000" w:themeColor="text1"/>
                <w:sz w:val="23"/>
                <w:szCs w:val="23"/>
                <w:shd w:val="clear" w:color="auto" w:fill="FFFFFF"/>
              </w:rPr>
              <w:t>Rosetta Stone</w:t>
            </w:r>
            <w:r w:rsidRPr="00D55E1B">
              <w:rPr>
                <w:color w:val="000000" w:themeColor="text1"/>
                <w:sz w:val="23"/>
                <w:szCs w:val="23"/>
              </w:rPr>
              <w:br/>
            </w:r>
            <w:r>
              <w:rPr>
                <w:color w:val="000000" w:themeColor="text1"/>
                <w:sz w:val="23"/>
                <w:szCs w:val="23"/>
                <w:shd w:val="clear" w:color="auto" w:fill="FFFFFF"/>
              </w:rPr>
              <w:t>1621 W. Kent Street, Suite 1200</w:t>
            </w:r>
          </w:p>
          <w:p w14:paraId="4F26BB9A" w14:textId="77777777" w:rsidR="00F03280" w:rsidRDefault="00F03280" w:rsidP="00120E4D">
            <w:pPr>
              <w:autoSpaceDE w:val="0"/>
              <w:autoSpaceDN w:val="0"/>
              <w:adjustRightInd w:val="0"/>
              <w:contextualSpacing/>
              <w:rPr>
                <w:color w:val="000000" w:themeColor="text1"/>
                <w:sz w:val="23"/>
                <w:szCs w:val="23"/>
                <w:shd w:val="clear" w:color="auto" w:fill="FFFFFF"/>
              </w:rPr>
            </w:pPr>
            <w:r>
              <w:rPr>
                <w:color w:val="000000" w:themeColor="text1"/>
                <w:sz w:val="23"/>
                <w:szCs w:val="23"/>
                <w:shd w:val="clear" w:color="auto" w:fill="FFFFFF"/>
              </w:rPr>
              <w:t>Arlington, VA  22209</w:t>
            </w:r>
          </w:p>
          <w:p w14:paraId="1BF7F3DD" w14:textId="77777777" w:rsidR="00F03280" w:rsidRPr="00D55E1B" w:rsidRDefault="00F03280" w:rsidP="00120E4D">
            <w:pPr>
              <w:autoSpaceDE w:val="0"/>
              <w:autoSpaceDN w:val="0"/>
              <w:adjustRightInd w:val="0"/>
              <w:contextualSpacing/>
              <w:rPr>
                <w:color w:val="000000" w:themeColor="text1"/>
                <w:sz w:val="23"/>
                <w:szCs w:val="23"/>
              </w:rPr>
            </w:pPr>
            <w:r w:rsidRPr="007B3F5A">
              <w:rPr>
                <w:color w:val="000000" w:themeColor="text1"/>
                <w:sz w:val="23"/>
                <w:szCs w:val="23"/>
              </w:rPr>
              <w:t>http://www.rosettastone.com</w:t>
            </w:r>
          </w:p>
        </w:tc>
      </w:tr>
      <w:tr w:rsidR="00F03280" w:rsidRPr="00D55E1B" w14:paraId="7EA78B71" w14:textId="77777777" w:rsidTr="00120E4D">
        <w:trPr>
          <w:trHeight w:val="1439"/>
        </w:trPr>
        <w:tc>
          <w:tcPr>
            <w:tcW w:w="4668" w:type="dxa"/>
            <w:tcBorders>
              <w:top w:val="single" w:sz="4" w:space="0" w:color="auto"/>
              <w:left w:val="single" w:sz="4" w:space="0" w:color="auto"/>
              <w:bottom w:val="single" w:sz="4" w:space="0" w:color="auto"/>
              <w:right w:val="single" w:sz="4" w:space="0" w:color="auto"/>
            </w:tcBorders>
          </w:tcPr>
          <w:p w14:paraId="1D1FB204"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63FD11FA"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Rosetta Stone provides online language instruction that develops functional fluency, using the Dynamic Immersion® method to teach English Language Learners Speaking, Listening, Reading, and Writing skills.</w:t>
            </w:r>
          </w:p>
        </w:tc>
      </w:tr>
    </w:tbl>
    <w:p w14:paraId="7C9D7644" w14:textId="77777777" w:rsidR="00F03280" w:rsidRDefault="00F03280" w:rsidP="00F03280">
      <w:pPr>
        <w:pStyle w:val="Default"/>
        <w:contextualSpacing/>
        <w:rPr>
          <w:rFonts w:asciiTheme="minorHAnsi" w:hAnsiTheme="minorHAnsi"/>
          <w:sz w:val="23"/>
          <w:szCs w:val="23"/>
        </w:rPr>
      </w:pPr>
    </w:p>
    <w:p w14:paraId="3F5CB907" w14:textId="77777777" w:rsidR="002C6B03" w:rsidRPr="00D55E1B" w:rsidRDefault="002C6B03" w:rsidP="00F03280">
      <w:pPr>
        <w:pStyle w:val="Default"/>
        <w:contextualSpacing/>
        <w:rPr>
          <w:rFonts w:asciiTheme="minorHAnsi" w:hAnsiTheme="minorHAnsi"/>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6C6B6437" w14:textId="77777777" w:rsidTr="00120E4D">
        <w:trPr>
          <w:trHeight w:val="107"/>
        </w:trPr>
        <w:tc>
          <w:tcPr>
            <w:tcW w:w="4668" w:type="dxa"/>
            <w:tcBorders>
              <w:bottom w:val="single" w:sz="4" w:space="0" w:color="auto"/>
            </w:tcBorders>
          </w:tcPr>
          <w:p w14:paraId="3FCF1799" w14:textId="77777777" w:rsidR="00F03280" w:rsidRPr="00D55E1B" w:rsidRDefault="00F03280" w:rsidP="00120E4D">
            <w:pPr>
              <w:autoSpaceDE w:val="0"/>
              <w:autoSpaceDN w:val="0"/>
              <w:adjustRightInd w:val="0"/>
              <w:contextualSpacing/>
              <w:rPr>
                <w:sz w:val="23"/>
                <w:szCs w:val="23"/>
              </w:rPr>
            </w:pPr>
            <w:r w:rsidRPr="00D55E1B">
              <w:rPr>
                <w:b/>
                <w:bCs/>
                <w:sz w:val="23"/>
                <w:szCs w:val="23"/>
              </w:rPr>
              <w:t xml:space="preserve">Resource Name </w:t>
            </w:r>
          </w:p>
        </w:tc>
        <w:tc>
          <w:tcPr>
            <w:tcW w:w="5340" w:type="dxa"/>
            <w:tcBorders>
              <w:bottom w:val="single" w:sz="4" w:space="0" w:color="auto"/>
            </w:tcBorders>
          </w:tcPr>
          <w:p w14:paraId="06C91D08" w14:textId="77777777" w:rsidR="00F03280" w:rsidRPr="00D55E1B" w:rsidRDefault="00F03280" w:rsidP="00120E4D">
            <w:pPr>
              <w:autoSpaceDE w:val="0"/>
              <w:autoSpaceDN w:val="0"/>
              <w:adjustRightInd w:val="0"/>
              <w:contextualSpacing/>
              <w:rPr>
                <w:sz w:val="23"/>
                <w:szCs w:val="23"/>
              </w:rPr>
            </w:pPr>
            <w:r w:rsidRPr="00D55E1B">
              <w:rPr>
                <w:b/>
                <w:bCs/>
                <w:sz w:val="23"/>
                <w:szCs w:val="23"/>
              </w:rPr>
              <w:t>ServiceSkills / Telephone Doctor</w:t>
            </w:r>
          </w:p>
        </w:tc>
      </w:tr>
      <w:tr w:rsidR="00F03280" w:rsidRPr="00D55E1B" w14:paraId="5DA92A3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EF0878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1C8CB930"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Online </w:t>
            </w:r>
          </w:p>
        </w:tc>
      </w:tr>
      <w:tr w:rsidR="00F03280" w:rsidRPr="00D55E1B" w14:paraId="6993D95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DC69B7D"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0747D3C5"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Clock </w:t>
            </w:r>
          </w:p>
        </w:tc>
      </w:tr>
      <w:tr w:rsidR="00F03280" w:rsidRPr="00D55E1B" w14:paraId="74A251C4"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6807032D"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011C43D"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System must track time and log out participants after preset period of inactivity </w:t>
            </w:r>
          </w:p>
        </w:tc>
      </w:tr>
      <w:tr w:rsidR="00F03280" w:rsidRPr="00D55E1B" w14:paraId="6F16555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227C4E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1ABA1077"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Recorded time in system. </w:t>
            </w:r>
          </w:p>
        </w:tc>
      </w:tr>
      <w:tr w:rsidR="00F03280" w:rsidRPr="00D55E1B" w14:paraId="7BB225E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6D48F3F"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638836FB" w14:textId="77777777" w:rsidR="00F03280" w:rsidRPr="00D55E1B" w:rsidRDefault="00F03280" w:rsidP="00120E4D">
            <w:pPr>
              <w:autoSpaceDE w:val="0"/>
              <w:autoSpaceDN w:val="0"/>
              <w:adjustRightInd w:val="0"/>
              <w:contextualSpacing/>
              <w:rPr>
                <w:sz w:val="23"/>
                <w:szCs w:val="23"/>
              </w:rPr>
            </w:pPr>
            <w:r w:rsidRPr="00D55E1B">
              <w:rPr>
                <w:sz w:val="23"/>
                <w:szCs w:val="23"/>
              </w:rPr>
              <w:t>ESL, ABE, K12, GED</w:t>
            </w:r>
            <w:r w:rsidRPr="00D55E1B">
              <w:rPr>
                <w:rFonts w:cs="Arial"/>
                <w:sz w:val="23"/>
                <w:szCs w:val="23"/>
                <w:vertAlign w:val="superscript"/>
              </w:rPr>
              <w:t>®</w:t>
            </w:r>
            <w:r w:rsidRPr="00D55E1B">
              <w:rPr>
                <w:rFonts w:cs="Arial"/>
                <w:sz w:val="23"/>
                <w:szCs w:val="23"/>
              </w:rPr>
              <w:t xml:space="preserve"> </w:t>
            </w:r>
            <w:r w:rsidRPr="00D55E1B">
              <w:rPr>
                <w:sz w:val="23"/>
                <w:szCs w:val="23"/>
              </w:rPr>
              <w:t xml:space="preserve"> or high school equivalency test, and WAGE</w:t>
            </w:r>
          </w:p>
        </w:tc>
      </w:tr>
      <w:tr w:rsidR="00F03280" w:rsidRPr="00D55E1B" w14:paraId="34D6D6DF" w14:textId="77777777" w:rsidTr="00120E4D">
        <w:trPr>
          <w:trHeight w:val="937"/>
        </w:trPr>
        <w:tc>
          <w:tcPr>
            <w:tcW w:w="4668" w:type="dxa"/>
            <w:tcBorders>
              <w:top w:val="single" w:sz="4" w:space="0" w:color="auto"/>
              <w:left w:val="single" w:sz="4" w:space="0" w:color="auto"/>
              <w:bottom w:val="single" w:sz="4" w:space="0" w:color="auto"/>
              <w:right w:val="single" w:sz="4" w:space="0" w:color="auto"/>
            </w:tcBorders>
          </w:tcPr>
          <w:p w14:paraId="7C641BC0"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27898E10" w14:textId="77777777" w:rsidR="00F03280" w:rsidRPr="00D55E1B" w:rsidRDefault="00F03280" w:rsidP="00120E4D">
            <w:pPr>
              <w:autoSpaceDE w:val="0"/>
              <w:autoSpaceDN w:val="0"/>
              <w:adjustRightInd w:val="0"/>
              <w:contextualSpacing/>
              <w:rPr>
                <w:sz w:val="23"/>
                <w:szCs w:val="23"/>
              </w:rPr>
            </w:pPr>
            <w:r w:rsidRPr="00D55E1B">
              <w:rPr>
                <w:sz w:val="23"/>
                <w:szCs w:val="23"/>
              </w:rPr>
              <w:t>ServiceSkills / Telephone Doctor</w:t>
            </w:r>
          </w:p>
          <w:p w14:paraId="631BB249" w14:textId="77777777" w:rsidR="00F03280" w:rsidRPr="00D55E1B" w:rsidRDefault="00F03280" w:rsidP="00120E4D">
            <w:pPr>
              <w:autoSpaceDE w:val="0"/>
              <w:autoSpaceDN w:val="0"/>
              <w:adjustRightInd w:val="0"/>
              <w:contextualSpacing/>
              <w:rPr>
                <w:sz w:val="23"/>
                <w:szCs w:val="23"/>
              </w:rPr>
            </w:pPr>
            <w:r w:rsidRPr="00D55E1B">
              <w:rPr>
                <w:sz w:val="23"/>
                <w:szCs w:val="23"/>
              </w:rPr>
              <w:t>800-882-9911 or 314-291-1012, fax 314-291-1012</w:t>
            </w:r>
          </w:p>
          <w:p w14:paraId="38937662" w14:textId="77777777" w:rsidR="00F03280" w:rsidRPr="00D55E1B" w:rsidRDefault="00F03280" w:rsidP="00120E4D">
            <w:pPr>
              <w:autoSpaceDE w:val="0"/>
              <w:autoSpaceDN w:val="0"/>
              <w:adjustRightInd w:val="0"/>
              <w:contextualSpacing/>
              <w:rPr>
                <w:sz w:val="23"/>
                <w:szCs w:val="23"/>
              </w:rPr>
            </w:pPr>
            <w:r w:rsidRPr="00D55E1B">
              <w:rPr>
                <w:sz w:val="23"/>
                <w:szCs w:val="23"/>
              </w:rPr>
              <w:t>30 Hollenberg Court, St. Louis, MO 63044</w:t>
            </w:r>
          </w:p>
          <w:p w14:paraId="0C315B9B" w14:textId="77777777" w:rsidR="00F03280" w:rsidRDefault="00BC5D43" w:rsidP="00120E4D">
            <w:pPr>
              <w:autoSpaceDE w:val="0"/>
              <w:autoSpaceDN w:val="0"/>
              <w:adjustRightInd w:val="0"/>
              <w:contextualSpacing/>
              <w:rPr>
                <w:sz w:val="23"/>
                <w:szCs w:val="23"/>
              </w:rPr>
            </w:pPr>
            <w:hyperlink r:id="rId35" w:history="1">
              <w:r w:rsidR="00F03280" w:rsidRPr="0049798F">
                <w:rPr>
                  <w:rStyle w:val="Hyperlink"/>
                  <w:sz w:val="23"/>
                  <w:szCs w:val="23"/>
                </w:rPr>
                <w:t>www.serviceskills.com</w:t>
              </w:r>
            </w:hyperlink>
            <w:r w:rsidR="00F03280" w:rsidRPr="0049798F">
              <w:rPr>
                <w:sz w:val="23"/>
                <w:szCs w:val="23"/>
              </w:rPr>
              <w:t xml:space="preserve"> or </w:t>
            </w:r>
            <w:hyperlink r:id="rId36" w:history="1">
              <w:r w:rsidR="00F03280" w:rsidRPr="0049798F">
                <w:rPr>
                  <w:rStyle w:val="Hyperlink"/>
                  <w:sz w:val="23"/>
                  <w:szCs w:val="23"/>
                </w:rPr>
                <w:t>www.telephonedoctor.com</w:t>
              </w:r>
            </w:hyperlink>
            <w:r w:rsidR="00F03280" w:rsidRPr="0049798F">
              <w:rPr>
                <w:sz w:val="23"/>
                <w:szCs w:val="23"/>
              </w:rPr>
              <w:t xml:space="preserve">  </w:t>
            </w:r>
          </w:p>
          <w:p w14:paraId="5C940028" w14:textId="77777777" w:rsidR="00F03280" w:rsidRPr="0049798F" w:rsidRDefault="00BC5D43" w:rsidP="00120E4D">
            <w:pPr>
              <w:autoSpaceDE w:val="0"/>
              <w:autoSpaceDN w:val="0"/>
              <w:adjustRightInd w:val="0"/>
              <w:contextualSpacing/>
              <w:rPr>
                <w:sz w:val="23"/>
                <w:szCs w:val="23"/>
              </w:rPr>
            </w:pPr>
            <w:hyperlink r:id="rId37" w:history="1">
              <w:r w:rsidR="00F03280">
                <w:rPr>
                  <w:rStyle w:val="Hyperlink"/>
                  <w:color w:val="EA5902"/>
                </w:rPr>
                <w:t>support@serviceskills.com</w:t>
              </w:r>
            </w:hyperlink>
          </w:p>
        </w:tc>
      </w:tr>
      <w:tr w:rsidR="00F03280" w:rsidRPr="00D55E1B" w14:paraId="3FC06967" w14:textId="77777777" w:rsidTr="00120E4D">
        <w:trPr>
          <w:trHeight w:val="800"/>
        </w:trPr>
        <w:tc>
          <w:tcPr>
            <w:tcW w:w="4668" w:type="dxa"/>
            <w:tcBorders>
              <w:top w:val="single" w:sz="4" w:space="0" w:color="auto"/>
              <w:left w:val="single" w:sz="4" w:space="0" w:color="auto"/>
              <w:bottom w:val="single" w:sz="4" w:space="0" w:color="auto"/>
              <w:right w:val="single" w:sz="4" w:space="0" w:color="auto"/>
            </w:tcBorders>
          </w:tcPr>
          <w:p w14:paraId="30FE08C5"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1CA34CA7"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This is a tool that tracks participant minutes completing lessons and activities.  Example topics that the curriculum covers are: Customer Service, motivation, interpersonal skills, diversity training, </w:t>
            </w:r>
            <w:r w:rsidRPr="00D55E1B">
              <w:rPr>
                <w:sz w:val="23"/>
                <w:szCs w:val="23"/>
              </w:rPr>
              <w:lastRenderedPageBreak/>
              <w:t xml:space="preserve">dealing with difficult people, teamwork and workplace ethics. Telephone doctor combines video, exercises and post-tests for each module.  Instructors can print off attendance reports that show course start and end dates, time in course, grade and completion. </w:t>
            </w:r>
          </w:p>
        </w:tc>
      </w:tr>
    </w:tbl>
    <w:p w14:paraId="539859E0" w14:textId="77777777" w:rsidR="00F03280" w:rsidRDefault="00F03280" w:rsidP="00F03280">
      <w:pPr>
        <w:pStyle w:val="Default"/>
        <w:contextualSpacing/>
        <w:rPr>
          <w:rFonts w:asciiTheme="minorHAnsi" w:hAnsiTheme="minorHAnsi"/>
          <w:b/>
          <w:sz w:val="23"/>
          <w:szCs w:val="23"/>
        </w:rPr>
      </w:pPr>
    </w:p>
    <w:p w14:paraId="16BCCED4" w14:textId="77777777" w:rsidR="00F03280" w:rsidRPr="002567B8" w:rsidRDefault="00F03280" w:rsidP="00F03280">
      <w:pPr>
        <w:pStyle w:val="Default"/>
        <w:contextualSpacing/>
        <w:rPr>
          <w:rFonts w:asciiTheme="minorHAnsi" w:hAnsiTheme="minorHAnsi"/>
          <w:b/>
          <w:sz w:val="23"/>
          <w:szCs w:val="23"/>
        </w:rPr>
      </w:pPr>
      <w:r w:rsidRPr="002567B8">
        <w:rPr>
          <w:rFonts w:asciiTheme="minorHAnsi" w:hAnsiTheme="minorHAnsi"/>
          <w:b/>
          <w:sz w:val="23"/>
          <w:szCs w:val="23"/>
        </w:rPr>
        <w:t>Resource Name</w:t>
      </w:r>
      <w:r>
        <w:rPr>
          <w:rFonts w:asciiTheme="minorHAnsi" w:hAnsiTheme="minorHAnsi"/>
          <w:b/>
          <w:sz w:val="23"/>
          <w:szCs w:val="23"/>
        </w:rPr>
        <w:tab/>
      </w:r>
      <w:r>
        <w:rPr>
          <w:rFonts w:asciiTheme="minorHAnsi" w:hAnsiTheme="minorHAnsi"/>
          <w:b/>
          <w:sz w:val="23"/>
          <w:szCs w:val="23"/>
        </w:rPr>
        <w:tab/>
      </w:r>
      <w:r>
        <w:rPr>
          <w:rFonts w:asciiTheme="minorHAnsi" w:hAnsiTheme="minorHAnsi"/>
          <w:b/>
          <w:sz w:val="23"/>
          <w:szCs w:val="23"/>
        </w:rPr>
        <w:tab/>
      </w:r>
      <w:r>
        <w:rPr>
          <w:rFonts w:asciiTheme="minorHAnsi" w:hAnsiTheme="minorHAnsi"/>
          <w:b/>
          <w:sz w:val="23"/>
          <w:szCs w:val="23"/>
        </w:rPr>
        <w:tab/>
        <w:t xml:space="preserve">        Side by Side Plus</w:t>
      </w: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427E0C3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457566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059BBBB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Print, CD/DVD</w:t>
            </w:r>
          </w:p>
        </w:tc>
      </w:tr>
      <w:tr w:rsidR="00F03280" w:rsidRPr="00D55E1B" w14:paraId="31CFDBD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8A7698D"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498942A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Teacher verification; teacher determines the % of each level completed at 75% or higher.</w:t>
            </w:r>
          </w:p>
        </w:tc>
      </w:tr>
      <w:tr w:rsidR="00F03280" w:rsidRPr="00D55E1B" w14:paraId="2EE7FA1D"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0E3082C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616837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60 hours per level</w:t>
            </w:r>
          </w:p>
          <w:p w14:paraId="58BEE87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SBS Interactive 50 hours per level</w:t>
            </w:r>
          </w:p>
        </w:tc>
      </w:tr>
      <w:tr w:rsidR="00F03280" w:rsidRPr="00D55E1B" w14:paraId="5A1614A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472F3D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19006521"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100% of level=60 hours; 75-99% = 45 hours; 50-75% = 30 hours</w:t>
            </w:r>
          </w:p>
          <w:p w14:paraId="3F34726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SBS Interactive: 50 hours; 75-99% = 37 hours; 50 – 75% =25 hours</w:t>
            </w:r>
          </w:p>
        </w:tc>
      </w:tr>
      <w:tr w:rsidR="00F03280" w:rsidRPr="00D55E1B" w14:paraId="2392937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C23948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C05BF8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ESL / ELL, Workforce Development</w:t>
            </w:r>
          </w:p>
        </w:tc>
      </w:tr>
      <w:tr w:rsidR="00F03280" w:rsidRPr="00D55E1B" w14:paraId="19EDC32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930E14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733F237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Pearson Longman</w:t>
            </w:r>
          </w:p>
          <w:p w14:paraId="5840F27C"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10 Bank Street</w:t>
            </w:r>
          </w:p>
          <w:p w14:paraId="4EA35FEE"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White Plains, NY 10606-1951</w:t>
            </w:r>
          </w:p>
          <w:p w14:paraId="6CA401F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800-375-2375</w:t>
            </w:r>
          </w:p>
          <w:p w14:paraId="6AECCFD3" w14:textId="77777777" w:rsidR="00F03280" w:rsidRPr="00D55E1B" w:rsidRDefault="00F03280" w:rsidP="00120E4D">
            <w:pPr>
              <w:autoSpaceDE w:val="0"/>
              <w:autoSpaceDN w:val="0"/>
              <w:adjustRightInd w:val="0"/>
              <w:contextualSpacing/>
              <w:rPr>
                <w:color w:val="000000"/>
                <w:sz w:val="23"/>
                <w:szCs w:val="23"/>
              </w:rPr>
            </w:pPr>
            <w:r w:rsidRPr="007B3F5A">
              <w:rPr>
                <w:color w:val="000000"/>
                <w:sz w:val="23"/>
                <w:szCs w:val="23"/>
              </w:rPr>
              <w:t>http://www.longmanhomeusa.com/</w:t>
            </w:r>
          </w:p>
        </w:tc>
      </w:tr>
      <w:tr w:rsidR="00F03280" w:rsidRPr="00D55E1B" w14:paraId="471F6F0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16529A7"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30FBCE2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Builds participant’s general language proficiency and helps them apply these skills for success in daily life, community and work. It includes standards-based lessons, learner persistence components, CD-ROM with enrichment activities, and an audio CD included with each participant book. Unit achievement tests, </w:t>
            </w:r>
            <w:r w:rsidRPr="00D55E1B">
              <w:rPr>
                <w:color w:val="000000"/>
                <w:sz w:val="23"/>
                <w:szCs w:val="23"/>
              </w:rPr>
              <w:lastRenderedPageBreak/>
              <w:t>learner assessment records, and learner progress reports are all available.</w:t>
            </w:r>
          </w:p>
        </w:tc>
      </w:tr>
    </w:tbl>
    <w:p w14:paraId="1BF32B5F" w14:textId="77777777" w:rsidR="00F03280" w:rsidRPr="00D55E1B" w:rsidRDefault="00F03280" w:rsidP="00F03280">
      <w:pPr>
        <w:pStyle w:val="Default"/>
        <w:contextualSpacing/>
        <w:rPr>
          <w:rFonts w:asciiTheme="minorHAnsi" w:hAnsiTheme="minorHAnsi"/>
          <w:sz w:val="23"/>
          <w:szCs w:val="23"/>
        </w:rPr>
      </w:pPr>
    </w:p>
    <w:p w14:paraId="5AD3AE75" w14:textId="77777777" w:rsidR="00F03280" w:rsidRPr="00274E03" w:rsidRDefault="00F03280" w:rsidP="00F03280">
      <w:pPr>
        <w:pStyle w:val="Default"/>
        <w:contextualSpacing/>
        <w:rPr>
          <w:rFonts w:asciiTheme="minorHAnsi" w:hAnsiTheme="minorHAnsi"/>
          <w:sz w:val="23"/>
          <w:szCs w:val="23"/>
        </w:rPr>
      </w:pPr>
      <w:r w:rsidRPr="00274E03">
        <w:rPr>
          <w:b/>
          <w:bCs/>
          <w:color w:val="000000" w:themeColor="text1"/>
          <w:sz w:val="23"/>
          <w:szCs w:val="23"/>
        </w:rPr>
        <w:t>Resource Name</w:t>
      </w:r>
      <w:r>
        <w:rPr>
          <w:b/>
          <w:bCs/>
          <w:color w:val="000000" w:themeColor="text1"/>
          <w:sz w:val="23"/>
          <w:szCs w:val="23"/>
        </w:rPr>
        <w:t xml:space="preserve">                                                      </w:t>
      </w:r>
      <w:r w:rsidRPr="00D55E1B">
        <w:rPr>
          <w:b/>
          <w:bCs/>
          <w:color w:val="000000" w:themeColor="text1"/>
          <w:sz w:val="23"/>
          <w:szCs w:val="23"/>
        </w:rPr>
        <w:t>Steck-Vaughn Complete GED Preparation</w:t>
      </w: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03BF43B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5D89B45"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61C95498"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Print </w:t>
            </w:r>
          </w:p>
        </w:tc>
      </w:tr>
      <w:tr w:rsidR="00F03280" w:rsidRPr="00D55E1B" w14:paraId="4225CFD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B952D3A"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04F4E5F0"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Teacher verification </w:t>
            </w:r>
          </w:p>
        </w:tc>
      </w:tr>
      <w:tr w:rsidR="00F03280" w:rsidRPr="00D55E1B" w14:paraId="308BD5E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FA2AEDD"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F1B2CA0"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Teacher determines % of each lesson completed </w:t>
            </w:r>
          </w:p>
        </w:tc>
      </w:tr>
      <w:tr w:rsidR="00F03280" w:rsidRPr="00D55E1B" w14:paraId="04830372"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7F991E2F"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3027DE2C"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Workbook: &gt;75% of activities completed = 2 hrs.; 50-74% = 1 hrs.; total possible PCH = 47 </w:t>
            </w:r>
          </w:p>
        </w:tc>
      </w:tr>
      <w:tr w:rsidR="00F03280" w:rsidRPr="00D55E1B" w14:paraId="5D2D539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127EE81"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63F58648"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sz w:val="23"/>
                <w:szCs w:val="23"/>
              </w:rPr>
              <w:t>ESL, ABE, K12, GED</w:t>
            </w:r>
            <w:r w:rsidRPr="00D55E1B">
              <w:rPr>
                <w:rFonts w:cs="Arial"/>
                <w:sz w:val="23"/>
                <w:szCs w:val="23"/>
                <w:vertAlign w:val="superscript"/>
              </w:rPr>
              <w:t>®</w:t>
            </w:r>
            <w:r w:rsidRPr="00D55E1B">
              <w:rPr>
                <w:rFonts w:cs="Arial"/>
                <w:sz w:val="23"/>
                <w:szCs w:val="23"/>
              </w:rPr>
              <w:t xml:space="preserve"> </w:t>
            </w:r>
            <w:r w:rsidRPr="00D55E1B">
              <w:rPr>
                <w:color w:val="000000"/>
                <w:sz w:val="23"/>
                <w:szCs w:val="23"/>
              </w:rPr>
              <w:t>or high school equivalency test</w:t>
            </w:r>
          </w:p>
        </w:tc>
      </w:tr>
      <w:tr w:rsidR="00F03280" w:rsidRPr="00D55E1B" w14:paraId="7E0DFD6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EEBD298"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27FAE0CB" w14:textId="77777777" w:rsidR="00F03280"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Houghton Mifflin Harcourt Learning Technology 181 Ballardvale Street </w:t>
            </w:r>
          </w:p>
          <w:p w14:paraId="5E8EA1D6" w14:textId="77777777" w:rsidR="00F03280"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Wilmington, MA 01887 </w:t>
            </w:r>
          </w:p>
          <w:p w14:paraId="20E383A2" w14:textId="77777777" w:rsidR="00F03280" w:rsidRDefault="00F03280" w:rsidP="00120E4D">
            <w:pPr>
              <w:autoSpaceDE w:val="0"/>
              <w:autoSpaceDN w:val="0"/>
              <w:adjustRightInd w:val="0"/>
              <w:contextualSpacing/>
            </w:pPr>
            <w:r>
              <w:t xml:space="preserve">800.225.5425 </w:t>
            </w:r>
          </w:p>
          <w:p w14:paraId="533D9F1D"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hmltcustomerservice@hmhpub.com </w:t>
            </w:r>
            <w:hyperlink r:id="rId38" w:history="1">
              <w:r w:rsidRPr="002567B8">
                <w:rPr>
                  <w:rStyle w:val="Hyperlink"/>
                  <w:sz w:val="22"/>
                </w:rPr>
                <w:t>http://steckvaughn.hmhco.com/en/steckvaughn.htm</w:t>
              </w:r>
            </w:hyperlink>
          </w:p>
        </w:tc>
      </w:tr>
      <w:tr w:rsidR="00F03280" w:rsidRPr="00D55E1B" w14:paraId="532E6C1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9BEC7B5"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270057A0"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Each of the 6 units in Complete GED begins with an entry test that gives learners a good understanding of what the GED</w:t>
            </w:r>
            <w:r w:rsidRPr="00D55E1B">
              <w:rPr>
                <w:rFonts w:cs="Arial"/>
                <w:sz w:val="23"/>
                <w:szCs w:val="23"/>
                <w:vertAlign w:val="superscript"/>
              </w:rPr>
              <w:t>®</w:t>
            </w:r>
            <w:r w:rsidRPr="00D55E1B">
              <w:rPr>
                <w:rFonts w:cs="Arial"/>
                <w:sz w:val="23"/>
                <w:szCs w:val="23"/>
              </w:rPr>
              <w:t xml:space="preserve"> </w:t>
            </w:r>
            <w:r w:rsidRPr="00D55E1B">
              <w:rPr>
                <w:color w:val="000000" w:themeColor="text1"/>
                <w:sz w:val="23"/>
                <w:szCs w:val="23"/>
              </w:rPr>
              <w:t>test is like while indicating their strengths and weaknesses. Learners are then referred to the most appropriate of the 27 lessons which are then followed by a GED</w:t>
            </w:r>
            <w:r w:rsidRPr="00D55E1B">
              <w:rPr>
                <w:rFonts w:cs="Arial"/>
                <w:sz w:val="23"/>
                <w:szCs w:val="23"/>
                <w:vertAlign w:val="superscript"/>
              </w:rPr>
              <w:t>®</w:t>
            </w:r>
            <w:r w:rsidRPr="00D55E1B">
              <w:rPr>
                <w:color w:val="000000" w:themeColor="text1"/>
                <w:sz w:val="23"/>
                <w:szCs w:val="23"/>
              </w:rPr>
              <w:t xml:space="preserve"> Unit Review before continuing. The comprehensive GED</w:t>
            </w:r>
            <w:r w:rsidRPr="00D55E1B">
              <w:rPr>
                <w:rFonts w:cs="Arial"/>
                <w:sz w:val="23"/>
                <w:szCs w:val="23"/>
                <w:vertAlign w:val="superscript"/>
              </w:rPr>
              <w:t>®</w:t>
            </w:r>
            <w:r w:rsidRPr="00D55E1B">
              <w:rPr>
                <w:color w:val="000000" w:themeColor="text1"/>
                <w:sz w:val="23"/>
                <w:szCs w:val="23"/>
              </w:rPr>
              <w:t xml:space="preserve"> preparation book also includes a Simulated GED</w:t>
            </w:r>
            <w:r w:rsidRPr="00D55E1B">
              <w:rPr>
                <w:rFonts w:cs="Arial"/>
                <w:sz w:val="23"/>
                <w:szCs w:val="23"/>
                <w:vertAlign w:val="superscript"/>
              </w:rPr>
              <w:t>®</w:t>
            </w:r>
            <w:r w:rsidRPr="00D55E1B">
              <w:rPr>
                <w:rFonts w:cs="Arial"/>
                <w:sz w:val="23"/>
                <w:szCs w:val="23"/>
              </w:rPr>
              <w:t xml:space="preserve"> </w:t>
            </w:r>
            <w:r w:rsidRPr="00D55E1B">
              <w:rPr>
                <w:color w:val="000000" w:themeColor="text1"/>
                <w:sz w:val="23"/>
                <w:szCs w:val="23"/>
              </w:rPr>
              <w:t xml:space="preserve">Test Performance Analysis Chart for each test helps the learner determine if they need additional review. </w:t>
            </w:r>
          </w:p>
        </w:tc>
      </w:tr>
      <w:tr w:rsidR="00F03280" w:rsidRPr="00D55E1B" w14:paraId="490776B8" w14:textId="77777777" w:rsidTr="00120E4D">
        <w:trPr>
          <w:trHeight w:val="107"/>
        </w:trPr>
        <w:tc>
          <w:tcPr>
            <w:tcW w:w="4668" w:type="dxa"/>
            <w:tcBorders>
              <w:bottom w:val="single" w:sz="4" w:space="0" w:color="auto"/>
            </w:tcBorders>
          </w:tcPr>
          <w:p w14:paraId="63331F9D" w14:textId="77777777" w:rsidR="002C6B03" w:rsidRDefault="002C6B03" w:rsidP="00120E4D">
            <w:pPr>
              <w:autoSpaceDE w:val="0"/>
              <w:autoSpaceDN w:val="0"/>
              <w:adjustRightInd w:val="0"/>
              <w:contextualSpacing/>
              <w:rPr>
                <w:b/>
                <w:bCs/>
                <w:sz w:val="23"/>
                <w:szCs w:val="23"/>
              </w:rPr>
            </w:pPr>
          </w:p>
          <w:p w14:paraId="36F69051" w14:textId="77777777" w:rsidR="00F03280" w:rsidRPr="00D55E1B" w:rsidRDefault="00F03280" w:rsidP="00120E4D">
            <w:pPr>
              <w:autoSpaceDE w:val="0"/>
              <w:autoSpaceDN w:val="0"/>
              <w:adjustRightInd w:val="0"/>
              <w:contextualSpacing/>
              <w:rPr>
                <w:sz w:val="23"/>
                <w:szCs w:val="23"/>
              </w:rPr>
            </w:pPr>
            <w:r w:rsidRPr="00D55E1B">
              <w:rPr>
                <w:b/>
                <w:bCs/>
                <w:sz w:val="23"/>
                <w:szCs w:val="23"/>
              </w:rPr>
              <w:t xml:space="preserve">Resource Name </w:t>
            </w:r>
          </w:p>
        </w:tc>
        <w:tc>
          <w:tcPr>
            <w:tcW w:w="5340" w:type="dxa"/>
            <w:tcBorders>
              <w:bottom w:val="single" w:sz="4" w:space="0" w:color="auto"/>
            </w:tcBorders>
          </w:tcPr>
          <w:p w14:paraId="3B50B8EE" w14:textId="77777777" w:rsidR="002C6B03" w:rsidRDefault="002C6B03" w:rsidP="00120E4D">
            <w:pPr>
              <w:autoSpaceDE w:val="0"/>
              <w:autoSpaceDN w:val="0"/>
              <w:adjustRightInd w:val="0"/>
              <w:contextualSpacing/>
              <w:rPr>
                <w:b/>
                <w:bCs/>
                <w:sz w:val="23"/>
                <w:szCs w:val="23"/>
              </w:rPr>
            </w:pPr>
          </w:p>
          <w:p w14:paraId="2C0B4FF7" w14:textId="77777777" w:rsidR="00F03280" w:rsidRPr="00D55E1B" w:rsidRDefault="00F03280" w:rsidP="00120E4D">
            <w:pPr>
              <w:autoSpaceDE w:val="0"/>
              <w:autoSpaceDN w:val="0"/>
              <w:adjustRightInd w:val="0"/>
              <w:contextualSpacing/>
              <w:rPr>
                <w:sz w:val="23"/>
                <w:szCs w:val="23"/>
              </w:rPr>
            </w:pPr>
            <w:r w:rsidRPr="00D55E1B">
              <w:rPr>
                <w:b/>
                <w:bCs/>
                <w:sz w:val="23"/>
                <w:szCs w:val="23"/>
              </w:rPr>
              <w:t>Teknimedia</w:t>
            </w:r>
          </w:p>
        </w:tc>
      </w:tr>
      <w:tr w:rsidR="00F03280" w:rsidRPr="00D55E1B" w14:paraId="3AC3087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E624F54"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C8A253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DVD and Online </w:t>
            </w:r>
          </w:p>
        </w:tc>
      </w:tr>
      <w:tr w:rsidR="00F03280" w:rsidRPr="00D55E1B" w14:paraId="07E9D13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729D596"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4AF3D972"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Clock </w:t>
            </w:r>
          </w:p>
        </w:tc>
      </w:tr>
      <w:tr w:rsidR="00F03280" w:rsidRPr="00D55E1B" w14:paraId="27360BF3"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300C0CE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9582FFE"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System must track time and log out participants after preset period of inactivity </w:t>
            </w:r>
          </w:p>
        </w:tc>
      </w:tr>
      <w:tr w:rsidR="00F03280" w:rsidRPr="00D55E1B" w14:paraId="4FE6DD5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F753999"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2F2F97FF"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Recorded time in system. </w:t>
            </w:r>
          </w:p>
        </w:tc>
      </w:tr>
      <w:tr w:rsidR="00F03280" w:rsidRPr="00D55E1B" w14:paraId="2BDDEEA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6C5316F"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6065454" w14:textId="77777777" w:rsidR="00F03280" w:rsidRPr="00D55E1B" w:rsidRDefault="00F03280" w:rsidP="00120E4D">
            <w:pPr>
              <w:autoSpaceDE w:val="0"/>
              <w:autoSpaceDN w:val="0"/>
              <w:adjustRightInd w:val="0"/>
              <w:contextualSpacing/>
              <w:rPr>
                <w:sz w:val="23"/>
                <w:szCs w:val="23"/>
              </w:rPr>
            </w:pPr>
            <w:r w:rsidRPr="00D55E1B">
              <w:rPr>
                <w:sz w:val="23"/>
                <w:szCs w:val="23"/>
              </w:rPr>
              <w:t>ABE, K12, GED</w:t>
            </w:r>
            <w:r w:rsidRPr="00D55E1B">
              <w:rPr>
                <w:rFonts w:cs="Arial"/>
                <w:sz w:val="23"/>
                <w:szCs w:val="23"/>
                <w:vertAlign w:val="superscript"/>
              </w:rPr>
              <w:t>®</w:t>
            </w:r>
            <w:r w:rsidRPr="00D55E1B">
              <w:rPr>
                <w:rFonts w:cs="Arial"/>
                <w:sz w:val="23"/>
                <w:szCs w:val="23"/>
              </w:rPr>
              <w:t xml:space="preserve"> </w:t>
            </w:r>
            <w:r w:rsidRPr="00D55E1B">
              <w:rPr>
                <w:sz w:val="23"/>
                <w:szCs w:val="23"/>
              </w:rPr>
              <w:t xml:space="preserve"> or high school equivalency test, ESL and WAGE</w:t>
            </w:r>
          </w:p>
        </w:tc>
      </w:tr>
      <w:tr w:rsidR="00F03280" w:rsidRPr="00D55E1B" w14:paraId="29BA837D" w14:textId="77777777" w:rsidTr="00120E4D">
        <w:trPr>
          <w:trHeight w:val="937"/>
        </w:trPr>
        <w:tc>
          <w:tcPr>
            <w:tcW w:w="4668" w:type="dxa"/>
            <w:tcBorders>
              <w:top w:val="single" w:sz="4" w:space="0" w:color="auto"/>
              <w:left w:val="single" w:sz="4" w:space="0" w:color="auto"/>
              <w:bottom w:val="single" w:sz="4" w:space="0" w:color="auto"/>
              <w:right w:val="single" w:sz="4" w:space="0" w:color="auto"/>
            </w:tcBorders>
          </w:tcPr>
          <w:p w14:paraId="7C19A28E"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7E7E27A1" w14:textId="77777777" w:rsidR="00F03280" w:rsidRDefault="00F03280" w:rsidP="00120E4D">
            <w:pPr>
              <w:pStyle w:val="Amount"/>
              <w:contextualSpacing/>
              <w:jc w:val="left"/>
              <w:rPr>
                <w:rFonts w:asciiTheme="majorHAnsi" w:eastAsiaTheme="majorEastAsia" w:hAnsiTheme="majorHAnsi" w:cs="Arial"/>
                <w:b/>
                <w:bCs/>
                <w:i/>
                <w:iCs/>
                <w:color w:val="404040" w:themeColor="text1" w:themeTint="BF"/>
                <w:sz w:val="23"/>
                <w:szCs w:val="23"/>
                <w:shd w:val="clear" w:color="auto" w:fill="FFFFFF"/>
              </w:rPr>
            </w:pPr>
            <w:r w:rsidRPr="00D55E1B">
              <w:rPr>
                <w:rFonts w:cs="Arial"/>
                <w:b/>
                <w:bCs/>
                <w:sz w:val="23"/>
                <w:szCs w:val="23"/>
                <w:shd w:val="clear" w:color="auto" w:fill="FFFFFF"/>
              </w:rPr>
              <w:t>Teknimedia Corporation</w:t>
            </w:r>
            <w:r w:rsidRPr="00D55E1B">
              <w:rPr>
                <w:rFonts w:cs="Arial"/>
                <w:b/>
                <w:bCs/>
                <w:sz w:val="23"/>
                <w:szCs w:val="23"/>
                <w:shd w:val="clear" w:color="auto" w:fill="FFFFFF"/>
              </w:rPr>
              <w:br/>
            </w:r>
            <w:r w:rsidRPr="00D55E1B">
              <w:rPr>
                <w:rFonts w:cs="Arial"/>
                <w:sz w:val="23"/>
                <w:szCs w:val="23"/>
                <w:shd w:val="clear" w:color="auto" w:fill="FFFFFF"/>
              </w:rPr>
              <w:t xml:space="preserve">4905 Del Ray Avenue, Suite 307, </w:t>
            </w:r>
          </w:p>
          <w:p w14:paraId="48C34A0B" w14:textId="77777777" w:rsidR="00F03280" w:rsidRDefault="00F03280" w:rsidP="00120E4D">
            <w:pPr>
              <w:pStyle w:val="Amount"/>
              <w:contextualSpacing/>
              <w:jc w:val="left"/>
              <w:rPr>
                <w:rStyle w:val="Hyperlink"/>
                <w:rFonts w:cs="Arial"/>
                <w:sz w:val="23"/>
                <w:szCs w:val="23"/>
                <w:shd w:val="clear" w:color="auto" w:fill="FFFFFF"/>
              </w:rPr>
            </w:pPr>
            <w:r w:rsidRPr="00D55E1B">
              <w:rPr>
                <w:rFonts w:cs="Arial"/>
                <w:sz w:val="23"/>
                <w:szCs w:val="23"/>
                <w:shd w:val="clear" w:color="auto" w:fill="FFFFFF"/>
              </w:rPr>
              <w:t>Bethesda, MD 20814</w:t>
            </w:r>
          </w:p>
          <w:p w14:paraId="06FC59E6" w14:textId="77777777" w:rsidR="00F03280" w:rsidRDefault="00BC5D43" w:rsidP="00120E4D">
            <w:pPr>
              <w:autoSpaceDE w:val="0"/>
              <w:autoSpaceDN w:val="0"/>
              <w:adjustRightInd w:val="0"/>
              <w:contextualSpacing/>
              <w:rPr>
                <w:rStyle w:val="Hyperlink"/>
                <w:rFonts w:cs="Arial"/>
                <w:sz w:val="23"/>
                <w:szCs w:val="23"/>
                <w:shd w:val="clear" w:color="auto" w:fill="FFFFFF"/>
              </w:rPr>
            </w:pPr>
            <w:hyperlink r:id="rId39" w:history="1">
              <w:r w:rsidR="00F03280" w:rsidRPr="00123A68">
                <w:rPr>
                  <w:rStyle w:val="Hyperlink"/>
                  <w:rFonts w:cs="Arial"/>
                  <w:sz w:val="23"/>
                  <w:szCs w:val="23"/>
                  <w:shd w:val="clear" w:color="auto" w:fill="FFFFFF"/>
                </w:rPr>
                <w:t>http://www.technimedia.com</w:t>
              </w:r>
            </w:hyperlink>
            <w:r w:rsidR="00F03280">
              <w:rPr>
                <w:rStyle w:val="Hyperlink"/>
                <w:rFonts w:cs="Arial"/>
                <w:sz w:val="23"/>
                <w:szCs w:val="23"/>
                <w:shd w:val="clear" w:color="auto" w:fill="FFFFFF"/>
              </w:rPr>
              <w:br/>
            </w:r>
            <w:hyperlink r:id="rId40" w:history="1">
              <w:r w:rsidR="00F03280" w:rsidRPr="00123A68">
                <w:rPr>
                  <w:rStyle w:val="Hyperlink"/>
                  <w:rFonts w:cs="Arial"/>
                  <w:sz w:val="23"/>
                  <w:szCs w:val="23"/>
                  <w:shd w:val="clear" w:color="auto" w:fill="FFFFFF"/>
                </w:rPr>
                <w:t>support@technimedia.com</w:t>
              </w:r>
            </w:hyperlink>
          </w:p>
          <w:p w14:paraId="1A116E20" w14:textId="77777777" w:rsidR="00F03280" w:rsidRPr="0049798F" w:rsidRDefault="00F03280" w:rsidP="00120E4D">
            <w:pPr>
              <w:autoSpaceDE w:val="0"/>
              <w:autoSpaceDN w:val="0"/>
              <w:adjustRightInd w:val="0"/>
              <w:contextualSpacing/>
              <w:rPr>
                <w:sz w:val="23"/>
                <w:szCs w:val="23"/>
              </w:rPr>
            </w:pPr>
            <w:r w:rsidRPr="00D55E1B">
              <w:rPr>
                <w:rFonts w:cs="Arial"/>
                <w:sz w:val="23"/>
                <w:szCs w:val="23"/>
                <w:shd w:val="clear" w:color="auto" w:fill="FFFFFF"/>
              </w:rPr>
              <w:t>Tel: 800-366-4614 | Fax: 301-656-0177</w:t>
            </w:r>
          </w:p>
        </w:tc>
      </w:tr>
      <w:tr w:rsidR="00F03280" w:rsidRPr="00D55E1B" w14:paraId="4F8FC5A4" w14:textId="77777777" w:rsidTr="00120E4D">
        <w:trPr>
          <w:trHeight w:val="800"/>
        </w:trPr>
        <w:tc>
          <w:tcPr>
            <w:tcW w:w="4668" w:type="dxa"/>
            <w:tcBorders>
              <w:top w:val="single" w:sz="4" w:space="0" w:color="auto"/>
              <w:left w:val="single" w:sz="4" w:space="0" w:color="auto"/>
              <w:bottom w:val="single" w:sz="4" w:space="0" w:color="auto"/>
              <w:right w:val="single" w:sz="4" w:space="0" w:color="auto"/>
            </w:tcBorders>
          </w:tcPr>
          <w:p w14:paraId="73531F49"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56E41B4B" w14:textId="77777777" w:rsidR="00F03280" w:rsidRPr="00D55E1B" w:rsidRDefault="00F03280" w:rsidP="00120E4D">
            <w:pPr>
              <w:pStyle w:val="Amount"/>
              <w:contextualSpacing/>
              <w:jc w:val="left"/>
              <w:rPr>
                <w:sz w:val="23"/>
                <w:szCs w:val="23"/>
              </w:rPr>
            </w:pPr>
            <w:r w:rsidRPr="00D55E1B">
              <w:rPr>
                <w:sz w:val="23"/>
                <w:szCs w:val="23"/>
              </w:rPr>
              <w:t>Computer literacy, MS Office, and preparation for taking the on-line GED</w:t>
            </w:r>
            <w:r w:rsidRPr="00D55E1B">
              <w:rPr>
                <w:rFonts w:cs="Arial"/>
                <w:sz w:val="23"/>
                <w:szCs w:val="23"/>
                <w:vertAlign w:val="superscript"/>
              </w:rPr>
              <w:t>®</w:t>
            </w:r>
            <w:r w:rsidRPr="00D55E1B">
              <w:rPr>
                <w:rFonts w:cs="Arial"/>
                <w:sz w:val="23"/>
                <w:szCs w:val="23"/>
              </w:rPr>
              <w:t xml:space="preserve"> </w:t>
            </w:r>
            <w:r w:rsidRPr="00D55E1B">
              <w:rPr>
                <w:sz w:val="23"/>
                <w:szCs w:val="23"/>
              </w:rPr>
              <w:t>test are included in this curriculum written specifically for adults.</w:t>
            </w:r>
          </w:p>
          <w:p w14:paraId="07F7FC1E" w14:textId="77777777" w:rsidR="00F03280" w:rsidRPr="00D55E1B" w:rsidRDefault="00F03280" w:rsidP="00120E4D">
            <w:pPr>
              <w:autoSpaceDE w:val="0"/>
              <w:autoSpaceDN w:val="0"/>
              <w:adjustRightInd w:val="0"/>
              <w:contextualSpacing/>
              <w:rPr>
                <w:sz w:val="23"/>
                <w:szCs w:val="23"/>
              </w:rPr>
            </w:pPr>
            <w:r w:rsidRPr="00D55E1B">
              <w:rPr>
                <w:sz w:val="23"/>
                <w:szCs w:val="23"/>
              </w:rPr>
              <w:t>Interactive curriculum delivered with Video, audio, text and participant interaction. Modules have pre-tests, quizzes, and timed post-tests. Video delivery of lessons followed by hands-on exercises to reinforce learning. Feedback on tests and quizzes is immediate and diagnostic detail can be printed for review.</w:t>
            </w:r>
          </w:p>
        </w:tc>
      </w:tr>
    </w:tbl>
    <w:p w14:paraId="599E0E00" w14:textId="77777777" w:rsidR="00F03280" w:rsidRPr="00D55E1B" w:rsidRDefault="00F03280" w:rsidP="00F03280">
      <w:pPr>
        <w:pStyle w:val="Default"/>
        <w:contextualSpacing/>
        <w:rPr>
          <w:rFonts w:asciiTheme="minorHAnsi" w:hAnsiTheme="minorHAnsi"/>
          <w:color w:val="auto"/>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6938F5DD" w14:textId="77777777" w:rsidTr="00120E4D">
        <w:trPr>
          <w:trHeight w:val="107"/>
        </w:trPr>
        <w:tc>
          <w:tcPr>
            <w:tcW w:w="4668" w:type="dxa"/>
            <w:tcBorders>
              <w:bottom w:val="single" w:sz="4" w:space="0" w:color="auto"/>
            </w:tcBorders>
          </w:tcPr>
          <w:p w14:paraId="1F8C05A5" w14:textId="77777777" w:rsidR="00F03280" w:rsidRPr="00D55E1B" w:rsidRDefault="00F03280" w:rsidP="00120E4D">
            <w:pPr>
              <w:autoSpaceDE w:val="0"/>
              <w:autoSpaceDN w:val="0"/>
              <w:adjustRightInd w:val="0"/>
              <w:contextualSpacing/>
              <w:rPr>
                <w:sz w:val="23"/>
                <w:szCs w:val="23"/>
              </w:rPr>
            </w:pPr>
            <w:r w:rsidRPr="00D55E1B">
              <w:rPr>
                <w:b/>
                <w:bCs/>
                <w:sz w:val="23"/>
                <w:szCs w:val="23"/>
              </w:rPr>
              <w:t xml:space="preserve">Resource Name </w:t>
            </w:r>
          </w:p>
        </w:tc>
        <w:tc>
          <w:tcPr>
            <w:tcW w:w="5340" w:type="dxa"/>
            <w:tcBorders>
              <w:bottom w:val="single" w:sz="4" w:space="0" w:color="auto"/>
            </w:tcBorders>
          </w:tcPr>
          <w:p w14:paraId="59C15724" w14:textId="77777777" w:rsidR="00F03280" w:rsidRPr="00D55E1B" w:rsidRDefault="00F03280" w:rsidP="00120E4D">
            <w:pPr>
              <w:autoSpaceDE w:val="0"/>
              <w:autoSpaceDN w:val="0"/>
              <w:adjustRightInd w:val="0"/>
              <w:contextualSpacing/>
              <w:rPr>
                <w:sz w:val="23"/>
                <w:szCs w:val="23"/>
              </w:rPr>
            </w:pPr>
            <w:r w:rsidRPr="00D55E1B">
              <w:rPr>
                <w:b/>
                <w:bCs/>
                <w:sz w:val="23"/>
                <w:szCs w:val="23"/>
              </w:rPr>
              <w:t>TypingWeb</w:t>
            </w:r>
          </w:p>
        </w:tc>
      </w:tr>
      <w:tr w:rsidR="00F03280" w:rsidRPr="00D55E1B" w14:paraId="3D6AF0D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93D0DCE"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46476E9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Online </w:t>
            </w:r>
          </w:p>
        </w:tc>
      </w:tr>
      <w:tr w:rsidR="00F03280" w:rsidRPr="00D55E1B" w14:paraId="73C239C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AA59130"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4CBFC3AA"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Clock </w:t>
            </w:r>
          </w:p>
        </w:tc>
      </w:tr>
      <w:tr w:rsidR="00F03280" w:rsidRPr="00D55E1B" w14:paraId="2FE111B2"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7D3086FF" w14:textId="77777777" w:rsidR="00F03280" w:rsidRPr="00D55E1B" w:rsidRDefault="00F03280" w:rsidP="00120E4D">
            <w:pPr>
              <w:autoSpaceDE w:val="0"/>
              <w:autoSpaceDN w:val="0"/>
              <w:adjustRightInd w:val="0"/>
              <w:contextualSpacing/>
              <w:rPr>
                <w:sz w:val="23"/>
                <w:szCs w:val="23"/>
              </w:rPr>
            </w:pPr>
            <w:r w:rsidRPr="00D55E1B">
              <w:rPr>
                <w:sz w:val="23"/>
                <w:szCs w:val="23"/>
              </w:rPr>
              <w:lastRenderedPageBreak/>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49B7EBE2"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System must track time and log out participants after preset period of inactivity </w:t>
            </w:r>
          </w:p>
        </w:tc>
      </w:tr>
      <w:tr w:rsidR="00F03280" w:rsidRPr="00D55E1B" w14:paraId="6D44081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870B646"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470D88C0"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Recorded time in system. </w:t>
            </w:r>
          </w:p>
        </w:tc>
      </w:tr>
      <w:tr w:rsidR="00F03280" w:rsidRPr="00D55E1B" w14:paraId="0AFD6AD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5F81C9F"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7A6EE2BD" w14:textId="77777777" w:rsidR="00F03280" w:rsidRPr="00D55E1B" w:rsidRDefault="00F03280" w:rsidP="00120E4D">
            <w:pPr>
              <w:autoSpaceDE w:val="0"/>
              <w:autoSpaceDN w:val="0"/>
              <w:adjustRightInd w:val="0"/>
              <w:contextualSpacing/>
              <w:rPr>
                <w:sz w:val="23"/>
                <w:szCs w:val="23"/>
              </w:rPr>
            </w:pPr>
            <w:r w:rsidRPr="00D55E1B">
              <w:rPr>
                <w:sz w:val="23"/>
                <w:szCs w:val="23"/>
              </w:rPr>
              <w:t>ABE, K12, GED</w:t>
            </w:r>
            <w:r w:rsidRPr="00D55E1B">
              <w:rPr>
                <w:rFonts w:cs="Arial"/>
                <w:sz w:val="23"/>
                <w:szCs w:val="23"/>
                <w:vertAlign w:val="superscript"/>
              </w:rPr>
              <w:t>®</w:t>
            </w:r>
            <w:r w:rsidRPr="00D55E1B">
              <w:rPr>
                <w:rFonts w:cs="Arial"/>
                <w:sz w:val="23"/>
                <w:szCs w:val="23"/>
              </w:rPr>
              <w:t xml:space="preserve"> </w:t>
            </w:r>
            <w:r w:rsidRPr="00D55E1B">
              <w:rPr>
                <w:sz w:val="23"/>
                <w:szCs w:val="23"/>
              </w:rPr>
              <w:t xml:space="preserve"> or high school equivalency test, ESL and WAGE</w:t>
            </w:r>
          </w:p>
        </w:tc>
      </w:tr>
      <w:tr w:rsidR="00F03280" w:rsidRPr="00D55E1B" w14:paraId="47478E71" w14:textId="77777777" w:rsidTr="00120E4D">
        <w:trPr>
          <w:trHeight w:val="368"/>
        </w:trPr>
        <w:tc>
          <w:tcPr>
            <w:tcW w:w="4668" w:type="dxa"/>
            <w:tcBorders>
              <w:top w:val="single" w:sz="4" w:space="0" w:color="auto"/>
              <w:left w:val="single" w:sz="4" w:space="0" w:color="auto"/>
              <w:bottom w:val="single" w:sz="4" w:space="0" w:color="auto"/>
              <w:right w:val="single" w:sz="4" w:space="0" w:color="auto"/>
            </w:tcBorders>
          </w:tcPr>
          <w:p w14:paraId="36F88F73"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78A40458" w14:textId="77777777" w:rsidR="00F03280" w:rsidRPr="00D55E1B" w:rsidRDefault="00F03280" w:rsidP="00120E4D">
            <w:pPr>
              <w:autoSpaceDE w:val="0"/>
              <w:autoSpaceDN w:val="0"/>
              <w:adjustRightInd w:val="0"/>
              <w:contextualSpacing/>
              <w:rPr>
                <w:sz w:val="23"/>
                <w:szCs w:val="23"/>
              </w:rPr>
            </w:pPr>
            <w:r w:rsidRPr="00D55E1B" w:rsidDel="002A7F07">
              <w:rPr>
                <w:sz w:val="23"/>
                <w:szCs w:val="23"/>
              </w:rPr>
              <w:t xml:space="preserve"> </w:t>
            </w:r>
            <w:r w:rsidRPr="00175F18">
              <w:rPr>
                <w:sz w:val="23"/>
                <w:szCs w:val="23"/>
              </w:rPr>
              <w:t>https://www.typing.com/</w:t>
            </w:r>
            <w:r w:rsidRPr="00D55E1B">
              <w:rPr>
                <w:sz w:val="23"/>
                <w:szCs w:val="23"/>
              </w:rPr>
              <w:t xml:space="preserve">. </w:t>
            </w:r>
          </w:p>
        </w:tc>
      </w:tr>
      <w:tr w:rsidR="00F03280" w:rsidRPr="00D55E1B" w14:paraId="44ED5F8C" w14:textId="77777777" w:rsidTr="00120E4D">
        <w:trPr>
          <w:trHeight w:val="800"/>
        </w:trPr>
        <w:tc>
          <w:tcPr>
            <w:tcW w:w="4668" w:type="dxa"/>
            <w:tcBorders>
              <w:top w:val="single" w:sz="4" w:space="0" w:color="auto"/>
              <w:left w:val="single" w:sz="4" w:space="0" w:color="auto"/>
              <w:bottom w:val="single" w:sz="4" w:space="0" w:color="auto"/>
              <w:right w:val="single" w:sz="4" w:space="0" w:color="auto"/>
            </w:tcBorders>
          </w:tcPr>
          <w:p w14:paraId="1F30633D"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1E5BDB00" w14:textId="77777777" w:rsidR="00F03280" w:rsidRPr="00D55E1B" w:rsidRDefault="00F03280" w:rsidP="00120E4D">
            <w:pPr>
              <w:autoSpaceDE w:val="0"/>
              <w:autoSpaceDN w:val="0"/>
              <w:adjustRightInd w:val="0"/>
              <w:contextualSpacing/>
              <w:rPr>
                <w:sz w:val="23"/>
                <w:szCs w:val="23"/>
              </w:rPr>
            </w:pPr>
            <w:r w:rsidRPr="00D55E1B">
              <w:rPr>
                <w:sz w:val="23"/>
                <w:szCs w:val="23"/>
              </w:rPr>
              <w:t xml:space="preserve">This is a free tool that tracks participant hours that they spend on the computer typing, and it will measure their progress.  The program offers certifications that the participants can take.  There is a variety of tests that the participants can take to watch their progress. </w:t>
            </w:r>
          </w:p>
        </w:tc>
      </w:tr>
    </w:tbl>
    <w:p w14:paraId="3BF04E3E" w14:textId="77777777" w:rsidR="00F03280" w:rsidRPr="00D55E1B" w:rsidRDefault="00F03280" w:rsidP="00F03280">
      <w:pPr>
        <w:pStyle w:val="Default"/>
        <w:contextualSpacing/>
        <w:rPr>
          <w:rFonts w:asciiTheme="minorHAnsi" w:hAnsiTheme="minorHAnsi"/>
          <w:color w:val="000000" w:themeColor="text1"/>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4DBD7FA6" w14:textId="77777777" w:rsidTr="00120E4D">
        <w:trPr>
          <w:trHeight w:val="245"/>
        </w:trPr>
        <w:tc>
          <w:tcPr>
            <w:tcW w:w="4668" w:type="dxa"/>
            <w:tcBorders>
              <w:bottom w:val="single" w:sz="4" w:space="0" w:color="auto"/>
            </w:tcBorders>
          </w:tcPr>
          <w:p w14:paraId="0CF666A9" w14:textId="77777777" w:rsidR="00F03280" w:rsidRPr="00D55E1B" w:rsidRDefault="00F03280"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63CD1578" w14:textId="77777777" w:rsidR="00F03280" w:rsidRPr="00D55E1B" w:rsidRDefault="00F03280" w:rsidP="00120E4D">
            <w:pPr>
              <w:autoSpaceDE w:val="0"/>
              <w:autoSpaceDN w:val="0"/>
              <w:adjustRightInd w:val="0"/>
              <w:contextualSpacing/>
              <w:rPr>
                <w:b/>
                <w:color w:val="000000"/>
                <w:sz w:val="23"/>
                <w:szCs w:val="23"/>
              </w:rPr>
            </w:pPr>
            <w:r w:rsidRPr="00D55E1B">
              <w:rPr>
                <w:b/>
                <w:color w:val="000000"/>
                <w:sz w:val="23"/>
                <w:szCs w:val="23"/>
              </w:rPr>
              <w:t>WIN (Worldwide Interactive Network)</w:t>
            </w:r>
          </w:p>
        </w:tc>
      </w:tr>
      <w:tr w:rsidR="00F03280" w:rsidRPr="00D55E1B" w14:paraId="468ECCB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9D6E216"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43AC5D9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Online</w:t>
            </w:r>
          </w:p>
        </w:tc>
      </w:tr>
      <w:tr w:rsidR="00F03280" w:rsidRPr="00D55E1B" w14:paraId="52311C2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F5022B4"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70504342"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Clock Time</w:t>
            </w:r>
          </w:p>
        </w:tc>
      </w:tr>
      <w:tr w:rsidR="00F03280" w:rsidRPr="00D55E1B" w14:paraId="6F260971"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41121B0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6EA29B20"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System must track time and log participant out after a preset period of inactivity.</w:t>
            </w:r>
          </w:p>
        </w:tc>
      </w:tr>
      <w:tr w:rsidR="00F03280" w:rsidRPr="00D55E1B" w14:paraId="44BDFC7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14526C5"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74ED0AA3"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Recorded time in system</w:t>
            </w:r>
          </w:p>
        </w:tc>
      </w:tr>
      <w:tr w:rsidR="00F03280" w:rsidRPr="00D55E1B" w14:paraId="7D41B12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78B0E6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CB4C04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Beginning ABE, ESL, and Workforce Development</w:t>
            </w:r>
          </w:p>
        </w:tc>
      </w:tr>
      <w:tr w:rsidR="00F03280" w:rsidRPr="00D55E1B" w14:paraId="49665FF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C36BA1A"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A8E5E7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Worldwide Interactive Network, Inc.</w:t>
            </w:r>
          </w:p>
          <w:p w14:paraId="02CB186F"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1000 Waterford Place</w:t>
            </w:r>
          </w:p>
          <w:p w14:paraId="447510F2"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Kingston, TN 37763</w:t>
            </w:r>
          </w:p>
          <w:p w14:paraId="5A17FDB7" w14:textId="77777777" w:rsidR="00F03280" w:rsidRDefault="00F03280" w:rsidP="00120E4D">
            <w:pPr>
              <w:autoSpaceDE w:val="0"/>
              <w:autoSpaceDN w:val="0"/>
              <w:adjustRightInd w:val="0"/>
              <w:contextualSpacing/>
              <w:rPr>
                <w:color w:val="000000"/>
                <w:sz w:val="23"/>
                <w:szCs w:val="23"/>
              </w:rPr>
            </w:pPr>
            <w:r w:rsidRPr="00E32171">
              <w:rPr>
                <w:color w:val="000000"/>
                <w:sz w:val="23"/>
                <w:szCs w:val="23"/>
              </w:rPr>
              <w:t>https://www.winlearning.com</w:t>
            </w:r>
          </w:p>
          <w:p w14:paraId="656D323D" w14:textId="77777777" w:rsidR="00F03280" w:rsidRDefault="00BC5D43" w:rsidP="00120E4D">
            <w:pPr>
              <w:autoSpaceDE w:val="0"/>
              <w:autoSpaceDN w:val="0"/>
              <w:adjustRightInd w:val="0"/>
              <w:contextualSpacing/>
              <w:rPr>
                <w:rFonts w:cs="Arial"/>
                <w:sz w:val="22"/>
                <w:szCs w:val="22"/>
              </w:rPr>
            </w:pPr>
            <w:hyperlink r:id="rId41" w:tgtFrame="_self" w:tooltip="support@winlearning.com" w:history="1">
              <w:r w:rsidR="00F03280" w:rsidRPr="002567B8">
                <w:rPr>
                  <w:rFonts w:cs="Arial"/>
                  <w:bCs/>
                  <w:color w:val="0000FF"/>
                  <w:sz w:val="22"/>
                  <w:szCs w:val="22"/>
                  <w:u w:val="single"/>
                </w:rPr>
                <w:t>support@winlearning.com</w:t>
              </w:r>
            </w:hyperlink>
          </w:p>
          <w:p w14:paraId="292D496B" w14:textId="77777777" w:rsidR="00F03280" w:rsidRPr="002567B8" w:rsidRDefault="00F03280" w:rsidP="00120E4D">
            <w:pPr>
              <w:autoSpaceDE w:val="0"/>
              <w:autoSpaceDN w:val="0"/>
              <w:adjustRightInd w:val="0"/>
              <w:contextualSpacing/>
              <w:rPr>
                <w:color w:val="000000"/>
                <w:sz w:val="22"/>
                <w:szCs w:val="22"/>
              </w:rPr>
            </w:pPr>
            <w:r w:rsidRPr="00D55E1B">
              <w:rPr>
                <w:color w:val="000000"/>
                <w:sz w:val="23"/>
                <w:szCs w:val="23"/>
              </w:rPr>
              <w:t>888-717-9461</w:t>
            </w:r>
            <w:r>
              <w:rPr>
                <w:color w:val="000000"/>
                <w:sz w:val="23"/>
                <w:szCs w:val="23"/>
              </w:rPr>
              <w:t xml:space="preserve"> option 3</w:t>
            </w:r>
          </w:p>
        </w:tc>
      </w:tr>
      <w:tr w:rsidR="00F03280" w:rsidRPr="00D55E1B" w14:paraId="75812D6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77D701B"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2242BE09" w14:textId="77777777" w:rsidR="00F03280" w:rsidRPr="00D55E1B" w:rsidRDefault="00F03280" w:rsidP="00120E4D">
            <w:pPr>
              <w:autoSpaceDE w:val="0"/>
              <w:autoSpaceDN w:val="0"/>
              <w:adjustRightInd w:val="0"/>
              <w:contextualSpacing/>
              <w:rPr>
                <w:color w:val="000000"/>
                <w:sz w:val="23"/>
                <w:szCs w:val="23"/>
              </w:rPr>
            </w:pPr>
            <w:r w:rsidRPr="00D55E1B">
              <w:rPr>
                <w:color w:val="000000"/>
                <w:sz w:val="23"/>
                <w:szCs w:val="23"/>
              </w:rPr>
              <w:t xml:space="preserve">WIN courseware provides basic workplace skills training appropriate for K-12 and post-secondary education, adult education and workforce development.  The WIN Courseware prepares citizens in the </w:t>
            </w:r>
            <w:r w:rsidRPr="00D55E1B">
              <w:rPr>
                <w:color w:val="000000"/>
                <w:sz w:val="23"/>
                <w:szCs w:val="23"/>
              </w:rPr>
              <w:lastRenderedPageBreak/>
              <w:t>workforce and participants entering the workforce with the skills needed for achievement in their careers. It focuses on concept mastery, and not just test preparation.</w:t>
            </w:r>
          </w:p>
        </w:tc>
      </w:tr>
    </w:tbl>
    <w:p w14:paraId="77B84D04" w14:textId="77777777" w:rsidR="00F03280" w:rsidRPr="00D55E1B" w:rsidRDefault="00F03280" w:rsidP="00F03280">
      <w:pPr>
        <w:pStyle w:val="Default"/>
        <w:contextualSpacing/>
        <w:rPr>
          <w:rFonts w:asciiTheme="minorHAnsi" w:hAnsiTheme="minorHAnsi"/>
          <w:color w:val="000000" w:themeColor="text1"/>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03280" w:rsidRPr="00D55E1B" w14:paraId="30DAA8B9" w14:textId="77777777" w:rsidTr="00120E4D">
        <w:trPr>
          <w:trHeight w:val="107"/>
        </w:trPr>
        <w:tc>
          <w:tcPr>
            <w:tcW w:w="4668" w:type="dxa"/>
            <w:tcBorders>
              <w:bottom w:val="single" w:sz="4" w:space="0" w:color="auto"/>
            </w:tcBorders>
          </w:tcPr>
          <w:p w14:paraId="746F8910" w14:textId="77777777" w:rsidR="00F03280" w:rsidRPr="00D55E1B" w:rsidRDefault="00F03280" w:rsidP="00120E4D">
            <w:pPr>
              <w:autoSpaceDE w:val="0"/>
              <w:autoSpaceDN w:val="0"/>
              <w:adjustRightInd w:val="0"/>
              <w:contextualSpacing/>
              <w:rPr>
                <w:color w:val="000000" w:themeColor="text1"/>
                <w:sz w:val="23"/>
                <w:szCs w:val="23"/>
              </w:rPr>
            </w:pPr>
            <w:r w:rsidRPr="00D55E1B">
              <w:rPr>
                <w:b/>
                <w:bCs/>
                <w:color w:val="000000" w:themeColor="text1"/>
                <w:sz w:val="23"/>
                <w:szCs w:val="23"/>
              </w:rPr>
              <w:t xml:space="preserve">Resource Name </w:t>
            </w:r>
          </w:p>
        </w:tc>
        <w:tc>
          <w:tcPr>
            <w:tcW w:w="5340" w:type="dxa"/>
            <w:tcBorders>
              <w:bottom w:val="single" w:sz="4" w:space="0" w:color="auto"/>
            </w:tcBorders>
          </w:tcPr>
          <w:p w14:paraId="75EA1954" w14:textId="77777777" w:rsidR="00F03280" w:rsidRPr="00D55E1B" w:rsidRDefault="00F03280" w:rsidP="00120E4D">
            <w:pPr>
              <w:autoSpaceDE w:val="0"/>
              <w:autoSpaceDN w:val="0"/>
              <w:adjustRightInd w:val="0"/>
              <w:ind w:left="275" w:hanging="275"/>
              <w:contextualSpacing/>
              <w:rPr>
                <w:color w:val="000000" w:themeColor="text1"/>
                <w:sz w:val="23"/>
                <w:szCs w:val="23"/>
              </w:rPr>
            </w:pPr>
            <w:r w:rsidRPr="00D55E1B">
              <w:rPr>
                <w:b/>
                <w:bCs/>
                <w:color w:val="000000" w:themeColor="text1"/>
                <w:sz w:val="23"/>
                <w:szCs w:val="23"/>
              </w:rPr>
              <w:t xml:space="preserve">Workplace Essential Skills </w:t>
            </w:r>
          </w:p>
        </w:tc>
      </w:tr>
      <w:tr w:rsidR="00F03280" w:rsidRPr="00D55E1B" w14:paraId="339C37F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F8788C3"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1D968C97"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Video, print, online </w:t>
            </w:r>
          </w:p>
        </w:tc>
      </w:tr>
      <w:tr w:rsidR="00F03280" w:rsidRPr="00D55E1B" w14:paraId="007389F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B1C315D"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539E7175"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Teacher verification </w:t>
            </w:r>
          </w:p>
        </w:tc>
      </w:tr>
      <w:tr w:rsidR="00F03280" w:rsidRPr="00D55E1B" w14:paraId="7FC66BD6" w14:textId="77777777" w:rsidTr="00120E4D">
        <w:trPr>
          <w:trHeight w:val="1430"/>
        </w:trPr>
        <w:tc>
          <w:tcPr>
            <w:tcW w:w="4668" w:type="dxa"/>
            <w:tcBorders>
              <w:top w:val="single" w:sz="4" w:space="0" w:color="auto"/>
              <w:left w:val="single" w:sz="4" w:space="0" w:color="auto"/>
              <w:bottom w:val="single" w:sz="4" w:space="0" w:color="auto"/>
              <w:right w:val="single" w:sz="4" w:space="0" w:color="auto"/>
            </w:tcBorders>
          </w:tcPr>
          <w:p w14:paraId="6B7FC6BA"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1FF7C828"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Video: participant self-report; teacher validates whether participant viewed Workbook: teacher determines % of each lesson completed Internet Activities: teacher determines % of lesson completed Preview and Review Tests: print based</w:t>
            </w:r>
          </w:p>
        </w:tc>
      </w:tr>
      <w:tr w:rsidR="00F03280" w:rsidRPr="00D55E1B" w14:paraId="23F71DF9" w14:textId="77777777" w:rsidTr="00120E4D">
        <w:trPr>
          <w:trHeight w:val="1213"/>
        </w:trPr>
        <w:tc>
          <w:tcPr>
            <w:tcW w:w="4668" w:type="dxa"/>
            <w:tcBorders>
              <w:top w:val="single" w:sz="4" w:space="0" w:color="auto"/>
              <w:left w:val="single" w:sz="4" w:space="0" w:color="auto"/>
              <w:bottom w:val="single" w:sz="4" w:space="0" w:color="auto"/>
              <w:right w:val="single" w:sz="4" w:space="0" w:color="auto"/>
            </w:tcBorders>
          </w:tcPr>
          <w:p w14:paraId="7A23F19E"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4FF9246C"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Video: .5 hrs. Workbook: &gt;75% of activities completed = 2 hrs.; 50-74% = 1 hrs.; total possible PCH = 48 Internet Activities: &gt;75% of activities completed = 2.5 hrs.; 50-74% = 1.5 hrs.; total possible PCH = 60 Tests:1 hr. per; total PCH possible= 8 </w:t>
            </w:r>
          </w:p>
        </w:tc>
      </w:tr>
      <w:tr w:rsidR="00F03280" w:rsidRPr="00D55E1B" w14:paraId="1AF4676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A45B205"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ECB5E7B"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sz w:val="23"/>
                <w:szCs w:val="23"/>
              </w:rPr>
              <w:t>ESL, ABE, K12, GED</w:t>
            </w:r>
            <w:r w:rsidRPr="00D55E1B">
              <w:rPr>
                <w:rFonts w:cs="Arial"/>
                <w:sz w:val="23"/>
                <w:szCs w:val="23"/>
                <w:vertAlign w:val="superscript"/>
              </w:rPr>
              <w:t>®</w:t>
            </w:r>
            <w:r w:rsidRPr="00D55E1B">
              <w:rPr>
                <w:rFonts w:cs="Arial"/>
                <w:sz w:val="23"/>
                <w:szCs w:val="23"/>
              </w:rPr>
              <w:t xml:space="preserve"> </w:t>
            </w:r>
            <w:r w:rsidRPr="00D55E1B">
              <w:rPr>
                <w:color w:val="000000"/>
                <w:sz w:val="23"/>
                <w:szCs w:val="23"/>
              </w:rPr>
              <w:t xml:space="preserve"> or high school equivalency test, and WAGE</w:t>
            </w:r>
          </w:p>
        </w:tc>
      </w:tr>
      <w:tr w:rsidR="00F03280" w:rsidRPr="00D55E1B" w14:paraId="5C476CB4" w14:textId="77777777" w:rsidTr="00120E4D">
        <w:trPr>
          <w:trHeight w:val="799"/>
        </w:trPr>
        <w:tc>
          <w:tcPr>
            <w:tcW w:w="4668" w:type="dxa"/>
            <w:tcBorders>
              <w:top w:val="single" w:sz="4" w:space="0" w:color="auto"/>
              <w:left w:val="single" w:sz="4" w:space="0" w:color="auto"/>
              <w:bottom w:val="single" w:sz="4" w:space="0" w:color="auto"/>
              <w:right w:val="single" w:sz="4" w:space="0" w:color="auto"/>
            </w:tcBorders>
          </w:tcPr>
          <w:p w14:paraId="2D2FC8A4"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1D30F679" w14:textId="77777777" w:rsidR="00F03280"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Kentucky Educational Television Enterprise Division </w:t>
            </w:r>
          </w:p>
          <w:p w14:paraId="7A6C50F4" w14:textId="77777777" w:rsidR="00F03280"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560 Cooper Drive </w:t>
            </w:r>
          </w:p>
          <w:p w14:paraId="286A880B" w14:textId="77777777" w:rsidR="00F03280"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Lexington, KY 40502 </w:t>
            </w:r>
          </w:p>
          <w:p w14:paraId="19F1DAF3" w14:textId="77777777" w:rsidR="00F03280"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(800) 354-9067 </w:t>
            </w:r>
          </w:p>
          <w:p w14:paraId="6E6964A8"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info@ketadultlearning.org </w:t>
            </w:r>
          </w:p>
        </w:tc>
      </w:tr>
      <w:tr w:rsidR="00F03280" w:rsidRPr="00D55E1B" w14:paraId="3B96341B" w14:textId="77777777" w:rsidTr="00120E4D">
        <w:trPr>
          <w:trHeight w:val="341"/>
        </w:trPr>
        <w:tc>
          <w:tcPr>
            <w:tcW w:w="4668" w:type="dxa"/>
            <w:tcBorders>
              <w:top w:val="single" w:sz="4" w:space="0" w:color="auto"/>
              <w:left w:val="single" w:sz="4" w:space="0" w:color="auto"/>
              <w:bottom w:val="single" w:sz="4" w:space="0" w:color="auto"/>
              <w:right w:val="single" w:sz="4" w:space="0" w:color="auto"/>
            </w:tcBorders>
            <w:shd w:val="clear" w:color="auto" w:fill="auto"/>
          </w:tcPr>
          <w:p w14:paraId="3B220FFB"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24CBDAD0" w14:textId="77777777" w:rsidR="00F03280" w:rsidRPr="00D55E1B" w:rsidRDefault="00F03280" w:rsidP="00120E4D">
            <w:pPr>
              <w:autoSpaceDE w:val="0"/>
              <w:autoSpaceDN w:val="0"/>
              <w:adjustRightInd w:val="0"/>
              <w:contextualSpacing/>
              <w:rPr>
                <w:color w:val="000000" w:themeColor="text1"/>
                <w:sz w:val="23"/>
                <w:szCs w:val="23"/>
              </w:rPr>
            </w:pPr>
            <w:r w:rsidRPr="00D55E1B">
              <w:rPr>
                <w:color w:val="000000" w:themeColor="text1"/>
                <w:sz w:val="23"/>
                <w:szCs w:val="23"/>
              </w:rPr>
              <w:t xml:space="preserve">Workplace Essential Skills is an integrated instructional system combining video programs, print, and online computer technology. It is a stand-alone multimedia learning system that helps adult </w:t>
            </w:r>
            <w:r w:rsidRPr="00D55E1B">
              <w:rPr>
                <w:color w:val="000000" w:themeColor="text1"/>
                <w:sz w:val="23"/>
                <w:szCs w:val="23"/>
              </w:rPr>
              <w:lastRenderedPageBreak/>
              <w:t>participants advance toward their GED</w:t>
            </w:r>
            <w:r w:rsidRPr="00D55E1B">
              <w:rPr>
                <w:rFonts w:cs="Arial"/>
                <w:sz w:val="23"/>
                <w:szCs w:val="23"/>
                <w:vertAlign w:val="superscript"/>
              </w:rPr>
              <w:t>®</w:t>
            </w:r>
            <w:r w:rsidRPr="00D55E1B">
              <w:rPr>
                <w:rFonts w:cs="Arial"/>
                <w:sz w:val="23"/>
                <w:szCs w:val="23"/>
              </w:rPr>
              <w:t xml:space="preserve"> </w:t>
            </w:r>
            <w:r w:rsidRPr="00D55E1B">
              <w:rPr>
                <w:color w:val="000000" w:themeColor="text1"/>
                <w:sz w:val="23"/>
                <w:szCs w:val="23"/>
              </w:rPr>
              <w:t xml:space="preserve"> and improve the basic skills they need for the workplace. In addition, the LiteracyLink Online Management System allows teachers to coach adult learners as they work on online lessons, creating an adult literacy distance education system. </w:t>
            </w:r>
          </w:p>
        </w:tc>
      </w:tr>
    </w:tbl>
    <w:p w14:paraId="0C59C1C9" w14:textId="62840EB8" w:rsidR="00F03280" w:rsidRDefault="00F03280" w:rsidP="00F03280">
      <w:pPr>
        <w:contextualSpacing/>
        <w:rPr>
          <w:b/>
          <w:sz w:val="32"/>
          <w:u w:val="single"/>
        </w:rPr>
      </w:pPr>
    </w:p>
    <w:p w14:paraId="7F359530" w14:textId="45A9454D" w:rsidR="00EB20CF" w:rsidRDefault="00EB20CF" w:rsidP="00F03280">
      <w:pPr>
        <w:contextualSpacing/>
        <w:rPr>
          <w:b/>
          <w:sz w:val="32"/>
          <w:u w:val="single"/>
        </w:rPr>
      </w:pPr>
    </w:p>
    <w:p w14:paraId="09D48659" w14:textId="3932C2F9" w:rsidR="00EB20CF" w:rsidRDefault="00EB20CF" w:rsidP="00F03280">
      <w:pPr>
        <w:contextualSpacing/>
        <w:rPr>
          <w:b/>
          <w:sz w:val="32"/>
          <w:u w:val="single"/>
        </w:rPr>
      </w:pPr>
    </w:p>
    <w:p w14:paraId="6B6E9E99" w14:textId="0DC7531D" w:rsidR="00EB20CF" w:rsidRDefault="00EB20CF" w:rsidP="00F03280">
      <w:pPr>
        <w:contextualSpacing/>
        <w:rPr>
          <w:b/>
          <w:sz w:val="32"/>
          <w:u w:val="single"/>
        </w:rPr>
      </w:pPr>
    </w:p>
    <w:p w14:paraId="32CC3902" w14:textId="5FB3C16A" w:rsidR="00EB20CF" w:rsidRDefault="00EB20CF" w:rsidP="00F03280">
      <w:pPr>
        <w:contextualSpacing/>
        <w:rPr>
          <w:b/>
          <w:sz w:val="32"/>
          <w:u w:val="single"/>
        </w:rPr>
      </w:pPr>
    </w:p>
    <w:p w14:paraId="0E0FE87C" w14:textId="1356A2E2" w:rsidR="00EB20CF" w:rsidRDefault="00EB20CF" w:rsidP="00F03280">
      <w:pPr>
        <w:contextualSpacing/>
        <w:rPr>
          <w:b/>
          <w:sz w:val="32"/>
          <w:u w:val="single"/>
        </w:rPr>
      </w:pPr>
    </w:p>
    <w:p w14:paraId="7DB376AA" w14:textId="68DC4B4C" w:rsidR="00EB20CF" w:rsidRDefault="00EB20CF" w:rsidP="00F03280">
      <w:pPr>
        <w:contextualSpacing/>
        <w:rPr>
          <w:b/>
          <w:sz w:val="32"/>
          <w:u w:val="single"/>
        </w:rPr>
      </w:pPr>
    </w:p>
    <w:p w14:paraId="6641800B" w14:textId="79DA133D" w:rsidR="00EB20CF" w:rsidRDefault="00EB20CF" w:rsidP="00F03280">
      <w:pPr>
        <w:contextualSpacing/>
        <w:rPr>
          <w:b/>
          <w:sz w:val="32"/>
          <w:u w:val="single"/>
        </w:rPr>
      </w:pPr>
    </w:p>
    <w:p w14:paraId="3E2104EB" w14:textId="77777777" w:rsidR="00EB20CF" w:rsidRDefault="00EB20CF" w:rsidP="00F03280">
      <w:pPr>
        <w:contextualSpacing/>
        <w:rPr>
          <w:b/>
          <w:sz w:val="32"/>
          <w:u w:val="single"/>
        </w:rPr>
      </w:pPr>
    </w:p>
    <w:p w14:paraId="4EFA1F68" w14:textId="77777777" w:rsidR="00120E4D" w:rsidRDefault="00120E4D" w:rsidP="00F03280">
      <w:pPr>
        <w:contextualSpacing/>
        <w:rPr>
          <w:b/>
          <w:sz w:val="32"/>
          <w:u w:val="single"/>
        </w:rPr>
      </w:pPr>
    </w:p>
    <w:p w14:paraId="22D355B5" w14:textId="6131CFB4" w:rsidR="002C6B03" w:rsidRDefault="00120E4D" w:rsidP="00F03280">
      <w:pPr>
        <w:contextualSpacing/>
        <w:rPr>
          <w:b/>
          <w:sz w:val="32"/>
          <w:u w:val="single"/>
        </w:rPr>
      </w:pPr>
      <w:r>
        <w:rPr>
          <w:b/>
          <w:sz w:val="32"/>
          <w:u w:val="single"/>
        </w:rPr>
        <w:t>New Additions in Response to Covid-19</w:t>
      </w:r>
    </w:p>
    <w:p w14:paraId="2F2B77F4" w14:textId="77777777"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33A439E7" w14:textId="77777777" w:rsidTr="00120E4D">
        <w:trPr>
          <w:trHeight w:val="245"/>
        </w:trPr>
        <w:tc>
          <w:tcPr>
            <w:tcW w:w="4668" w:type="dxa"/>
            <w:tcBorders>
              <w:bottom w:val="single" w:sz="4" w:space="0" w:color="auto"/>
            </w:tcBorders>
          </w:tcPr>
          <w:p w14:paraId="05612EA0"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7C46652C" w14:textId="236227E3" w:rsidR="00120E4D" w:rsidRPr="00D55E1B" w:rsidRDefault="00120E4D" w:rsidP="00120E4D">
            <w:pPr>
              <w:autoSpaceDE w:val="0"/>
              <w:autoSpaceDN w:val="0"/>
              <w:adjustRightInd w:val="0"/>
              <w:contextualSpacing/>
              <w:rPr>
                <w:b/>
                <w:color w:val="000000"/>
                <w:sz w:val="23"/>
                <w:szCs w:val="23"/>
              </w:rPr>
            </w:pPr>
            <w:r>
              <w:rPr>
                <w:b/>
                <w:color w:val="000000"/>
                <w:sz w:val="23"/>
                <w:szCs w:val="23"/>
              </w:rPr>
              <w:t>Reading Essentials (All levels)</w:t>
            </w:r>
          </w:p>
        </w:tc>
      </w:tr>
      <w:tr w:rsidR="00120E4D" w:rsidRPr="00D55E1B" w14:paraId="1196AA1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E4E229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690F1BC" w14:textId="455A0A3F" w:rsidR="00120E4D" w:rsidRPr="00D55E1B" w:rsidRDefault="00F945FA"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2C22515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C070FD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15F67CE6" w14:textId="3E02477A" w:rsidR="00120E4D" w:rsidRPr="00D55E1B" w:rsidRDefault="00F945FA"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2F1085EE"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3B96F22F"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28D5D9C8" w14:textId="3B50490B" w:rsidR="00120E4D" w:rsidRPr="00F945FA" w:rsidRDefault="00F945FA" w:rsidP="00F945FA">
            <w:pPr>
              <w:rPr>
                <w:rFonts w:asciiTheme="minorHAnsi" w:hAnsiTheme="minorHAnsi"/>
                <w:sz w:val="23"/>
                <w:szCs w:val="23"/>
              </w:rPr>
            </w:pPr>
            <w:r w:rsidRPr="00F945FA">
              <w:rPr>
                <w:rFonts w:asciiTheme="minorHAnsi" w:hAnsiTheme="minorHAnsi" w:cs="Helvetica"/>
                <w:color w:val="000000"/>
                <w:sz w:val="23"/>
                <w:szCs w:val="23"/>
                <w:shd w:val="clear" w:color="auto" w:fill="FFFFFF"/>
              </w:rPr>
              <w:t>Teacher determines % of each unit completed</w:t>
            </w:r>
          </w:p>
        </w:tc>
      </w:tr>
      <w:tr w:rsidR="00120E4D" w:rsidRPr="00D55E1B" w14:paraId="007C5E3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7EEBEC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0D188393" w14:textId="09F47AE1" w:rsidR="00120E4D" w:rsidRPr="00F945FA" w:rsidRDefault="00F945FA" w:rsidP="00F945FA">
            <w:pPr>
              <w:rPr>
                <w:rFonts w:asciiTheme="minorHAnsi" w:hAnsiTheme="minorHAnsi"/>
                <w:sz w:val="23"/>
                <w:szCs w:val="23"/>
              </w:rPr>
            </w:pPr>
            <w:r w:rsidRPr="00F945FA">
              <w:rPr>
                <w:rFonts w:asciiTheme="minorHAnsi" w:hAnsiTheme="minorHAnsi" w:cs="Helvetica"/>
                <w:color w:val="000000"/>
                <w:sz w:val="23"/>
                <w:szCs w:val="23"/>
                <w:shd w:val="clear" w:color="auto" w:fill="FFFFFF"/>
              </w:rPr>
              <w:t>Teacher Verification of completed work: Completed Unit = 10 Hours; at least 75% complete unit = 7.5 Hours; at least 50% complete unit = 5 Hours; if less than 50% complete unit, each lesson completed = 1 hour per less in the unit completed. Unit Quiz = 1 Hour; Mathematics Practice TABE Test = 1 Hour; Total PCH Possible = 32 Hours</w:t>
            </w:r>
          </w:p>
        </w:tc>
      </w:tr>
      <w:tr w:rsidR="00120E4D" w:rsidRPr="00D55E1B" w14:paraId="213559E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E38411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0F25337F"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Beginning ABE, ESL, and Workforce Development</w:t>
            </w:r>
          </w:p>
        </w:tc>
      </w:tr>
      <w:tr w:rsidR="00120E4D" w:rsidRPr="00D55E1B" w14:paraId="0BCF23A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6C74A7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0EDD4AB7" w14:textId="77777777" w:rsidR="00F945FA" w:rsidRPr="00D55E1B" w:rsidRDefault="00F945FA" w:rsidP="00F945FA">
            <w:pPr>
              <w:autoSpaceDE w:val="0"/>
              <w:autoSpaceDN w:val="0"/>
              <w:adjustRightInd w:val="0"/>
              <w:contextualSpacing/>
              <w:rPr>
                <w:color w:val="000000"/>
                <w:sz w:val="23"/>
                <w:szCs w:val="23"/>
              </w:rPr>
            </w:pPr>
            <w:r w:rsidRPr="00D55E1B">
              <w:rPr>
                <w:color w:val="000000"/>
                <w:sz w:val="23"/>
                <w:szCs w:val="23"/>
              </w:rPr>
              <w:t>Essential Education Corp.</w:t>
            </w:r>
          </w:p>
          <w:p w14:paraId="5A8805C7" w14:textId="77777777" w:rsidR="00F945FA" w:rsidRPr="00D55E1B" w:rsidRDefault="00F945FA" w:rsidP="00F945FA">
            <w:pPr>
              <w:autoSpaceDE w:val="0"/>
              <w:autoSpaceDN w:val="0"/>
              <w:adjustRightInd w:val="0"/>
              <w:contextualSpacing/>
              <w:rPr>
                <w:color w:val="000000"/>
                <w:sz w:val="23"/>
                <w:szCs w:val="23"/>
              </w:rPr>
            </w:pPr>
            <w:r w:rsidRPr="00D55E1B">
              <w:rPr>
                <w:color w:val="000000"/>
                <w:sz w:val="23"/>
                <w:szCs w:val="23"/>
              </w:rPr>
              <w:t>895 NW Grant Ave.</w:t>
            </w:r>
          </w:p>
          <w:p w14:paraId="2F527F15" w14:textId="77777777" w:rsidR="00F945FA" w:rsidRPr="00D55E1B" w:rsidRDefault="00F945FA" w:rsidP="00F945FA">
            <w:pPr>
              <w:autoSpaceDE w:val="0"/>
              <w:autoSpaceDN w:val="0"/>
              <w:adjustRightInd w:val="0"/>
              <w:contextualSpacing/>
              <w:rPr>
                <w:color w:val="000000"/>
                <w:sz w:val="23"/>
                <w:szCs w:val="23"/>
              </w:rPr>
            </w:pPr>
            <w:r w:rsidRPr="00D55E1B">
              <w:rPr>
                <w:color w:val="000000"/>
                <w:sz w:val="23"/>
                <w:szCs w:val="23"/>
              </w:rPr>
              <w:t>Corvallis, OR 97330</w:t>
            </w:r>
          </w:p>
          <w:p w14:paraId="0AE20FAA" w14:textId="77777777" w:rsidR="00F945FA" w:rsidRPr="00D55E1B" w:rsidRDefault="00F945FA" w:rsidP="00F945FA">
            <w:pPr>
              <w:autoSpaceDE w:val="0"/>
              <w:autoSpaceDN w:val="0"/>
              <w:adjustRightInd w:val="0"/>
              <w:contextualSpacing/>
              <w:rPr>
                <w:color w:val="000000"/>
                <w:sz w:val="23"/>
                <w:szCs w:val="23"/>
              </w:rPr>
            </w:pPr>
            <w:r w:rsidRPr="00D55E1B">
              <w:rPr>
                <w:color w:val="000000"/>
                <w:sz w:val="23"/>
                <w:szCs w:val="23"/>
              </w:rPr>
              <w:t>800-460-8150</w:t>
            </w:r>
          </w:p>
          <w:p w14:paraId="29B47A93" w14:textId="1D7FA7BB" w:rsidR="00120E4D" w:rsidRPr="002567B8" w:rsidRDefault="00BC5D43" w:rsidP="00F945FA">
            <w:pPr>
              <w:autoSpaceDE w:val="0"/>
              <w:autoSpaceDN w:val="0"/>
              <w:adjustRightInd w:val="0"/>
              <w:contextualSpacing/>
              <w:rPr>
                <w:color w:val="000000"/>
                <w:sz w:val="22"/>
                <w:szCs w:val="22"/>
              </w:rPr>
            </w:pPr>
            <w:hyperlink r:id="rId42" w:history="1">
              <w:r w:rsidR="00F945FA" w:rsidRPr="00F743E7">
                <w:rPr>
                  <w:rStyle w:val="Hyperlink"/>
                  <w:sz w:val="23"/>
                  <w:szCs w:val="23"/>
                </w:rPr>
                <w:t>http://www.passged.com</w:t>
              </w:r>
            </w:hyperlink>
          </w:p>
        </w:tc>
      </w:tr>
      <w:tr w:rsidR="00120E4D" w:rsidRPr="00D55E1B" w14:paraId="675A81A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497BE19"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6C64854B" w14:textId="0F43495D" w:rsidR="00120E4D" w:rsidRPr="00F945FA" w:rsidRDefault="00F945FA" w:rsidP="00F945FA">
            <w:pPr>
              <w:rPr>
                <w:rFonts w:asciiTheme="minorHAnsi" w:hAnsiTheme="minorHAnsi"/>
                <w:sz w:val="23"/>
                <w:szCs w:val="23"/>
              </w:rPr>
            </w:pPr>
            <w:r w:rsidRPr="00F945FA">
              <w:rPr>
                <w:rFonts w:asciiTheme="minorHAnsi" w:hAnsiTheme="minorHAnsi" w:cs="Arial"/>
                <w:color w:val="000000" w:themeColor="text1"/>
                <w:sz w:val="23"/>
                <w:szCs w:val="23"/>
                <w:shd w:val="clear" w:color="auto" w:fill="FCFCFC"/>
              </w:rPr>
              <w:t>The </w:t>
            </w:r>
            <w:r w:rsidRPr="00F945FA">
              <w:rPr>
                <w:rStyle w:val="Strong"/>
                <w:rFonts w:asciiTheme="minorHAnsi" w:hAnsiTheme="minorHAnsi"/>
                <w:b w:val="0"/>
                <w:bCs w:val="0"/>
                <w:i/>
                <w:iCs/>
                <w:color w:val="000000" w:themeColor="text1"/>
                <w:sz w:val="23"/>
                <w:szCs w:val="23"/>
                <w:shd w:val="clear" w:color="auto" w:fill="FCFCFC"/>
              </w:rPr>
              <w:t>Essential Reading Skills</w:t>
            </w:r>
            <w:r w:rsidRPr="00F945FA">
              <w:rPr>
                <w:rFonts w:asciiTheme="minorHAnsi" w:hAnsiTheme="minorHAnsi" w:cs="Arial"/>
                <w:color w:val="000000" w:themeColor="text1"/>
                <w:sz w:val="23"/>
                <w:szCs w:val="23"/>
                <w:shd w:val="clear" w:color="auto" w:fill="FCFCFC"/>
              </w:rPr>
              <w:t xml:space="preserve"> 380-page workbook helps students learn to analyze and form opinions </w:t>
            </w:r>
            <w:r w:rsidRPr="00F945FA">
              <w:rPr>
                <w:rFonts w:asciiTheme="minorHAnsi" w:hAnsiTheme="minorHAnsi" w:cs="Arial"/>
                <w:color w:val="000000" w:themeColor="text1"/>
                <w:sz w:val="23"/>
                <w:szCs w:val="23"/>
                <w:shd w:val="clear" w:color="auto" w:fill="FCFCFC"/>
              </w:rPr>
              <w:lastRenderedPageBreak/>
              <w:t>about what writers are saying. Through a reading process, students approach the text, determine its purpose, comprehend the meaning, and evaluate what they have read. This workbook develops vocabulary skills, as well as an understanding of central themes, arguments, literary conventions, story structure, and point of view.</w:t>
            </w:r>
          </w:p>
        </w:tc>
      </w:tr>
    </w:tbl>
    <w:p w14:paraId="31A59F43" w14:textId="77777777" w:rsidR="002C6B03" w:rsidRDefault="002C6B03" w:rsidP="00F03280">
      <w:pPr>
        <w:contextualSpacing/>
        <w:rPr>
          <w:b/>
          <w:sz w:val="32"/>
          <w:u w:val="single"/>
        </w:rPr>
      </w:pPr>
    </w:p>
    <w:p w14:paraId="39DB9C17" w14:textId="470846E7"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F945FA" w:rsidRPr="00D55E1B" w14:paraId="15DD34ED" w14:textId="77777777" w:rsidTr="003056DB">
        <w:trPr>
          <w:trHeight w:val="245"/>
        </w:trPr>
        <w:tc>
          <w:tcPr>
            <w:tcW w:w="4668" w:type="dxa"/>
            <w:tcBorders>
              <w:bottom w:val="single" w:sz="4" w:space="0" w:color="auto"/>
            </w:tcBorders>
          </w:tcPr>
          <w:p w14:paraId="212B2191" w14:textId="77777777" w:rsidR="00F945FA" w:rsidRPr="00D55E1B" w:rsidRDefault="00F945FA"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0EB376B2" w14:textId="1F210CE6" w:rsidR="00F945FA" w:rsidRPr="00D55E1B" w:rsidRDefault="00F945FA" w:rsidP="003056DB">
            <w:pPr>
              <w:autoSpaceDE w:val="0"/>
              <w:autoSpaceDN w:val="0"/>
              <w:adjustRightInd w:val="0"/>
              <w:contextualSpacing/>
              <w:rPr>
                <w:b/>
                <w:color w:val="000000"/>
                <w:sz w:val="23"/>
                <w:szCs w:val="23"/>
              </w:rPr>
            </w:pPr>
            <w:r>
              <w:rPr>
                <w:b/>
                <w:color w:val="000000"/>
                <w:sz w:val="23"/>
                <w:szCs w:val="23"/>
              </w:rPr>
              <w:t>Mathematics Essentials (All levels)</w:t>
            </w:r>
          </w:p>
        </w:tc>
      </w:tr>
      <w:tr w:rsidR="00F945FA" w:rsidRPr="00D55E1B" w14:paraId="6E0D095C"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2442CA8"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6C720A96" w14:textId="77777777" w:rsidR="00F945FA" w:rsidRPr="00D55E1B" w:rsidRDefault="00F945FA" w:rsidP="003056DB">
            <w:pPr>
              <w:autoSpaceDE w:val="0"/>
              <w:autoSpaceDN w:val="0"/>
              <w:adjustRightInd w:val="0"/>
              <w:contextualSpacing/>
              <w:rPr>
                <w:color w:val="000000"/>
                <w:sz w:val="23"/>
                <w:szCs w:val="23"/>
              </w:rPr>
            </w:pPr>
            <w:r>
              <w:rPr>
                <w:color w:val="000000"/>
                <w:sz w:val="23"/>
                <w:szCs w:val="23"/>
              </w:rPr>
              <w:t>Print</w:t>
            </w:r>
          </w:p>
        </w:tc>
      </w:tr>
      <w:tr w:rsidR="00F945FA" w:rsidRPr="00D55E1B" w14:paraId="54F05086"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52D0BC8"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C29A6CA" w14:textId="77777777" w:rsidR="00F945FA" w:rsidRPr="00D55E1B" w:rsidRDefault="00F945FA" w:rsidP="003056DB">
            <w:pPr>
              <w:autoSpaceDE w:val="0"/>
              <w:autoSpaceDN w:val="0"/>
              <w:adjustRightInd w:val="0"/>
              <w:contextualSpacing/>
              <w:rPr>
                <w:color w:val="000000"/>
                <w:sz w:val="23"/>
                <w:szCs w:val="23"/>
              </w:rPr>
            </w:pPr>
            <w:r>
              <w:rPr>
                <w:color w:val="000000"/>
                <w:sz w:val="23"/>
                <w:szCs w:val="23"/>
              </w:rPr>
              <w:t>Teacher Verification</w:t>
            </w:r>
          </w:p>
        </w:tc>
      </w:tr>
      <w:tr w:rsidR="00F945FA" w:rsidRPr="00D55E1B" w14:paraId="1702E80F"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224E06EA"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266BF781" w14:textId="77777777" w:rsidR="00F945FA" w:rsidRPr="00F945FA" w:rsidRDefault="00F945FA" w:rsidP="003056DB">
            <w:pPr>
              <w:rPr>
                <w:rFonts w:asciiTheme="minorHAnsi" w:hAnsiTheme="minorHAnsi"/>
                <w:sz w:val="23"/>
                <w:szCs w:val="23"/>
              </w:rPr>
            </w:pPr>
            <w:r w:rsidRPr="00F945FA">
              <w:rPr>
                <w:rFonts w:asciiTheme="minorHAnsi" w:hAnsiTheme="minorHAnsi" w:cs="Helvetica"/>
                <w:color w:val="000000"/>
                <w:sz w:val="23"/>
                <w:szCs w:val="23"/>
                <w:shd w:val="clear" w:color="auto" w:fill="FFFFFF"/>
              </w:rPr>
              <w:t>Teacher determines % of each unit completed</w:t>
            </w:r>
          </w:p>
        </w:tc>
      </w:tr>
      <w:tr w:rsidR="00F945FA" w:rsidRPr="00D55E1B" w14:paraId="569D87A7"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58D32E8"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74E6D59B" w14:textId="77777777" w:rsidR="00F945FA" w:rsidRPr="00F945FA" w:rsidRDefault="00F945FA" w:rsidP="003056DB">
            <w:pPr>
              <w:rPr>
                <w:rFonts w:asciiTheme="minorHAnsi" w:hAnsiTheme="minorHAnsi"/>
                <w:sz w:val="23"/>
                <w:szCs w:val="23"/>
              </w:rPr>
            </w:pPr>
            <w:r w:rsidRPr="00F945FA">
              <w:rPr>
                <w:rFonts w:asciiTheme="minorHAnsi" w:hAnsiTheme="minorHAnsi" w:cs="Helvetica"/>
                <w:color w:val="000000"/>
                <w:sz w:val="23"/>
                <w:szCs w:val="23"/>
                <w:shd w:val="clear" w:color="auto" w:fill="FFFFFF"/>
              </w:rPr>
              <w:t>Teacher Verification of completed work: Completed Unit = 10 Hours; at least 75% complete unit = 7.5 Hours; at least 50% complete unit = 5 Hours; if less than 50% complete unit, each lesson completed = 1 hour per less in the unit completed. Unit Quiz = 1 Hour; Mathematics Practice TABE Test = 1 Hour; Total PCH Possible = 32 Hours</w:t>
            </w:r>
          </w:p>
        </w:tc>
      </w:tr>
      <w:tr w:rsidR="00F945FA" w:rsidRPr="00D55E1B" w14:paraId="6C466B5B"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46A04AE"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22428072"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Beginning ABE, ESL, and Workforce Development</w:t>
            </w:r>
          </w:p>
        </w:tc>
      </w:tr>
      <w:tr w:rsidR="00F945FA" w:rsidRPr="00D55E1B" w14:paraId="5329CE03"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4916902"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97661BF"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Essential Education Corp.</w:t>
            </w:r>
          </w:p>
          <w:p w14:paraId="0D90A512"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895 NW Grant Ave.</w:t>
            </w:r>
          </w:p>
          <w:p w14:paraId="01195E5D"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Corvallis, OR 97330</w:t>
            </w:r>
          </w:p>
          <w:p w14:paraId="4545B973"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t>800-460-8150</w:t>
            </w:r>
          </w:p>
          <w:p w14:paraId="1EE85C4E" w14:textId="77777777" w:rsidR="00F945FA" w:rsidRPr="002567B8" w:rsidRDefault="00BC5D43" w:rsidP="003056DB">
            <w:pPr>
              <w:autoSpaceDE w:val="0"/>
              <w:autoSpaceDN w:val="0"/>
              <w:adjustRightInd w:val="0"/>
              <w:contextualSpacing/>
              <w:rPr>
                <w:color w:val="000000"/>
                <w:sz w:val="22"/>
                <w:szCs w:val="22"/>
              </w:rPr>
            </w:pPr>
            <w:hyperlink r:id="rId43" w:history="1">
              <w:r w:rsidR="00F945FA" w:rsidRPr="00F743E7">
                <w:rPr>
                  <w:rStyle w:val="Hyperlink"/>
                  <w:sz w:val="23"/>
                  <w:szCs w:val="23"/>
                </w:rPr>
                <w:t>http://www.passged.com</w:t>
              </w:r>
            </w:hyperlink>
          </w:p>
        </w:tc>
      </w:tr>
      <w:tr w:rsidR="00F945FA" w:rsidRPr="00D55E1B" w14:paraId="59A145CC"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5D13358" w14:textId="77777777" w:rsidR="00F945FA" w:rsidRPr="00D55E1B" w:rsidRDefault="00F945FA" w:rsidP="003056DB">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4B68930" w14:textId="77777777" w:rsidR="00F945FA" w:rsidRPr="00F945FA" w:rsidRDefault="00F945FA" w:rsidP="00F945FA">
            <w:pPr>
              <w:rPr>
                <w:rFonts w:asciiTheme="minorHAnsi" w:hAnsiTheme="minorHAnsi"/>
                <w:color w:val="000000" w:themeColor="text1"/>
                <w:sz w:val="23"/>
                <w:szCs w:val="23"/>
              </w:rPr>
            </w:pPr>
            <w:r w:rsidRPr="00F945FA">
              <w:rPr>
                <w:rFonts w:asciiTheme="minorHAnsi" w:hAnsiTheme="minorHAnsi" w:cs="Arial"/>
                <w:color w:val="000000" w:themeColor="text1"/>
                <w:sz w:val="23"/>
                <w:szCs w:val="23"/>
                <w:shd w:val="clear" w:color="auto" w:fill="F1F1F1"/>
              </w:rPr>
              <w:t>The </w:t>
            </w:r>
            <w:r w:rsidRPr="00F945FA">
              <w:rPr>
                <w:rStyle w:val="Emphasis"/>
                <w:rFonts w:asciiTheme="minorHAnsi" w:hAnsiTheme="minorHAnsi"/>
                <w:color w:val="000000" w:themeColor="text1"/>
                <w:sz w:val="23"/>
                <w:szCs w:val="23"/>
                <w:shd w:val="clear" w:color="auto" w:fill="F1F1F1"/>
              </w:rPr>
              <w:t>Essential Math Skills </w:t>
            </w:r>
            <w:r w:rsidRPr="00F945FA">
              <w:rPr>
                <w:rFonts w:asciiTheme="minorHAnsi" w:hAnsiTheme="minorHAnsi" w:cs="Arial"/>
                <w:color w:val="000000" w:themeColor="text1"/>
                <w:sz w:val="23"/>
                <w:szCs w:val="23"/>
                <w:shd w:val="clear" w:color="auto" w:fill="F1F1F1"/>
              </w:rPr>
              <w:t>444-page workbook teaches math concepts in the context of real-life situations so that students can relate what they are learning to their everyday life. Doing so makes it easier to understand concepts such as abstract problem solving, calculations, algebra, and geometry. Students will learn strategies to approach and solve problems and how to check their answers, so they are full prepared to take any of the HSE tests.</w:t>
            </w:r>
          </w:p>
          <w:p w14:paraId="45AB59CF" w14:textId="437BFEC2" w:rsidR="00F945FA" w:rsidRPr="00F945FA" w:rsidRDefault="00F945FA" w:rsidP="003056DB">
            <w:pPr>
              <w:rPr>
                <w:rFonts w:asciiTheme="minorHAnsi" w:hAnsiTheme="minorHAnsi"/>
                <w:sz w:val="23"/>
                <w:szCs w:val="23"/>
              </w:rPr>
            </w:pPr>
          </w:p>
        </w:tc>
      </w:tr>
    </w:tbl>
    <w:p w14:paraId="2394DE91" w14:textId="77777777" w:rsidR="00F945FA" w:rsidRDefault="00F945FA" w:rsidP="00F03280">
      <w:pPr>
        <w:contextualSpacing/>
        <w:rPr>
          <w:b/>
          <w:sz w:val="32"/>
          <w:u w:val="single"/>
        </w:rPr>
      </w:pPr>
    </w:p>
    <w:p w14:paraId="5D76B235" w14:textId="2D9F8D72" w:rsidR="00120E4D" w:rsidRDefault="00120E4D" w:rsidP="00F03280">
      <w:pPr>
        <w:contextualSpacing/>
        <w:rPr>
          <w:b/>
          <w:sz w:val="32"/>
          <w:u w:val="single"/>
        </w:rPr>
      </w:pPr>
    </w:p>
    <w:p w14:paraId="5D02215C" w14:textId="77777777" w:rsidR="00120E4D" w:rsidRDefault="00120E4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330B492D" w14:textId="77777777" w:rsidTr="00120E4D">
        <w:trPr>
          <w:trHeight w:val="245"/>
        </w:trPr>
        <w:tc>
          <w:tcPr>
            <w:tcW w:w="4668" w:type="dxa"/>
            <w:tcBorders>
              <w:bottom w:val="single" w:sz="4" w:space="0" w:color="auto"/>
            </w:tcBorders>
          </w:tcPr>
          <w:p w14:paraId="162C1991"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34DD90DD" w14:textId="2D543083" w:rsidR="00120E4D" w:rsidRPr="00D55E1B" w:rsidRDefault="00F945FA" w:rsidP="00120E4D">
            <w:pPr>
              <w:autoSpaceDE w:val="0"/>
              <w:autoSpaceDN w:val="0"/>
              <w:adjustRightInd w:val="0"/>
              <w:contextualSpacing/>
              <w:rPr>
                <w:b/>
                <w:color w:val="000000"/>
                <w:sz w:val="23"/>
                <w:szCs w:val="23"/>
              </w:rPr>
            </w:pPr>
            <w:r>
              <w:rPr>
                <w:b/>
                <w:color w:val="000000"/>
                <w:sz w:val="23"/>
                <w:szCs w:val="23"/>
              </w:rPr>
              <w:t>ESLLibrary.com</w:t>
            </w:r>
          </w:p>
        </w:tc>
      </w:tr>
      <w:tr w:rsidR="00120E4D" w:rsidRPr="00D55E1B" w14:paraId="464B071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303037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35A99878"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Online</w:t>
            </w:r>
          </w:p>
        </w:tc>
      </w:tr>
      <w:tr w:rsidR="00120E4D" w:rsidRPr="00D55E1B" w14:paraId="0649958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75AD7F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031CE35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Clock Time</w:t>
            </w:r>
          </w:p>
        </w:tc>
      </w:tr>
      <w:tr w:rsidR="00120E4D" w:rsidRPr="00D55E1B" w14:paraId="184AD73F"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4FFA6CF5"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532C8B6" w14:textId="497ED9A4" w:rsidR="00120E4D" w:rsidRPr="00D55E1B" w:rsidRDefault="002A3536" w:rsidP="00120E4D">
            <w:pPr>
              <w:autoSpaceDE w:val="0"/>
              <w:autoSpaceDN w:val="0"/>
              <w:adjustRightInd w:val="0"/>
              <w:contextualSpacing/>
              <w:rPr>
                <w:color w:val="000000"/>
                <w:sz w:val="23"/>
                <w:szCs w:val="23"/>
              </w:rPr>
            </w:pPr>
            <w:r>
              <w:rPr>
                <w:color w:val="000000"/>
                <w:sz w:val="23"/>
                <w:szCs w:val="23"/>
              </w:rPr>
              <w:t>Time is recorded in minutes for each lesson based on active time on task</w:t>
            </w:r>
          </w:p>
        </w:tc>
      </w:tr>
      <w:tr w:rsidR="00120E4D" w:rsidRPr="00D55E1B" w14:paraId="279974C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A30394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7712CEE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Recorded time in system</w:t>
            </w:r>
          </w:p>
        </w:tc>
      </w:tr>
      <w:tr w:rsidR="00120E4D" w:rsidRPr="00D55E1B" w14:paraId="0069BEA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520BFF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4724FBD" w14:textId="1C989994"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ESL</w:t>
            </w:r>
          </w:p>
        </w:tc>
      </w:tr>
      <w:tr w:rsidR="00120E4D" w:rsidRPr="00D55E1B" w14:paraId="1EDB996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3C4FBD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6FD5C43" w14:textId="1F7FB18B" w:rsidR="00120E4D" w:rsidRDefault="002A3536" w:rsidP="00120E4D">
            <w:pPr>
              <w:autoSpaceDE w:val="0"/>
              <w:autoSpaceDN w:val="0"/>
              <w:adjustRightInd w:val="0"/>
              <w:contextualSpacing/>
              <w:rPr>
                <w:color w:val="000000"/>
                <w:sz w:val="23"/>
                <w:szCs w:val="23"/>
              </w:rPr>
            </w:pPr>
            <w:r>
              <w:rPr>
                <w:color w:val="000000"/>
                <w:sz w:val="23"/>
                <w:szCs w:val="23"/>
              </w:rPr>
              <w:t>Red River Press</w:t>
            </w:r>
            <w:r w:rsidR="00120E4D" w:rsidRPr="00D55E1B">
              <w:rPr>
                <w:color w:val="000000"/>
                <w:sz w:val="23"/>
                <w:szCs w:val="23"/>
              </w:rPr>
              <w:t>, Inc.</w:t>
            </w:r>
          </w:p>
          <w:p w14:paraId="00CAF425" w14:textId="3CACA599" w:rsidR="002A3536" w:rsidRDefault="002A3536" w:rsidP="002A3536">
            <w:pPr>
              <w:rPr>
                <w:rFonts w:asciiTheme="minorHAnsi" w:hAnsiTheme="minorHAnsi"/>
                <w:color w:val="4F4F4F"/>
                <w:sz w:val="23"/>
                <w:szCs w:val="23"/>
                <w:shd w:val="clear" w:color="auto" w:fill="F7F7F7"/>
              </w:rPr>
            </w:pPr>
            <w:r w:rsidRPr="002A3536">
              <w:rPr>
                <w:rFonts w:asciiTheme="minorHAnsi" w:hAnsiTheme="minorHAnsi"/>
                <w:color w:val="4F4F4F"/>
                <w:sz w:val="23"/>
                <w:szCs w:val="23"/>
                <w:shd w:val="clear" w:color="auto" w:fill="F7F7F7"/>
              </w:rPr>
              <w:lastRenderedPageBreak/>
              <w:t>777-70 Arthur Street</w:t>
            </w:r>
            <w:r w:rsidRPr="002A3536">
              <w:rPr>
                <w:rFonts w:asciiTheme="minorHAnsi" w:hAnsiTheme="minorHAnsi"/>
                <w:color w:val="4F4F4F"/>
                <w:sz w:val="23"/>
                <w:szCs w:val="23"/>
              </w:rPr>
              <w:br/>
            </w:r>
            <w:r w:rsidRPr="002A3536">
              <w:rPr>
                <w:rFonts w:asciiTheme="minorHAnsi" w:hAnsiTheme="minorHAnsi"/>
                <w:color w:val="4F4F4F"/>
                <w:sz w:val="23"/>
                <w:szCs w:val="23"/>
                <w:shd w:val="clear" w:color="auto" w:fill="F7F7F7"/>
              </w:rPr>
              <w:t>Winnipeg, Manitoba, Canada</w:t>
            </w:r>
            <w:r w:rsidRPr="002A3536">
              <w:rPr>
                <w:rFonts w:asciiTheme="minorHAnsi" w:hAnsiTheme="minorHAnsi"/>
                <w:color w:val="4F4F4F"/>
                <w:sz w:val="23"/>
                <w:szCs w:val="23"/>
              </w:rPr>
              <w:br/>
            </w:r>
            <w:r w:rsidRPr="002A3536">
              <w:rPr>
                <w:rFonts w:asciiTheme="minorHAnsi" w:hAnsiTheme="minorHAnsi"/>
                <w:color w:val="4F4F4F"/>
                <w:sz w:val="23"/>
                <w:szCs w:val="23"/>
                <w:shd w:val="clear" w:color="auto" w:fill="F7F7F7"/>
              </w:rPr>
              <w:t>R3B 1G7</w:t>
            </w:r>
          </w:p>
          <w:p w14:paraId="4659B9D8" w14:textId="37C27339" w:rsidR="002A3536" w:rsidRPr="002A3536" w:rsidRDefault="00BC5D43" w:rsidP="002A3536">
            <w:pPr>
              <w:rPr>
                <w:rFonts w:asciiTheme="minorHAnsi" w:hAnsiTheme="minorHAnsi"/>
                <w:sz w:val="23"/>
                <w:szCs w:val="23"/>
              </w:rPr>
            </w:pPr>
            <w:hyperlink r:id="rId44" w:history="1">
              <w:r w:rsidR="002A3536" w:rsidRPr="00E4142E">
                <w:rPr>
                  <w:rStyle w:val="Hyperlink"/>
                  <w:rFonts w:asciiTheme="minorHAnsi" w:hAnsiTheme="minorHAnsi"/>
                  <w:sz w:val="23"/>
                  <w:szCs w:val="23"/>
                </w:rPr>
                <w:t>https://redriverpress.com</w:t>
              </w:r>
            </w:hyperlink>
            <w:r w:rsidR="002A3536">
              <w:rPr>
                <w:rFonts w:asciiTheme="minorHAnsi" w:hAnsiTheme="minorHAnsi"/>
                <w:sz w:val="23"/>
                <w:szCs w:val="23"/>
              </w:rPr>
              <w:t xml:space="preserve"> </w:t>
            </w:r>
          </w:p>
          <w:p w14:paraId="610884CD" w14:textId="1F2FA30D" w:rsidR="00120E4D" w:rsidRPr="002A3536" w:rsidRDefault="002A3536" w:rsidP="002A3536">
            <w:r>
              <w:rPr>
                <w:rFonts w:ascii="Georgia" w:hAnsi="Georgia"/>
                <w:color w:val="4F4F4F"/>
                <w:sz w:val="21"/>
                <w:szCs w:val="21"/>
                <w:shd w:val="clear" w:color="auto" w:fill="F7F7F7"/>
              </w:rPr>
              <w:t>866-896-7123</w:t>
            </w:r>
          </w:p>
        </w:tc>
      </w:tr>
      <w:tr w:rsidR="00120E4D" w:rsidRPr="00D55E1B" w14:paraId="2E593ED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9997BC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402D8BCE" w14:textId="2ECF4A2B" w:rsidR="00120E4D" w:rsidRPr="002A3536" w:rsidRDefault="002A3536" w:rsidP="002A3536">
            <w:pPr>
              <w:rPr>
                <w:rFonts w:asciiTheme="minorHAnsi" w:hAnsiTheme="minorHAnsi"/>
                <w:color w:val="000000"/>
                <w:sz w:val="23"/>
                <w:szCs w:val="23"/>
              </w:rPr>
            </w:pPr>
            <w:r w:rsidRPr="002A3536">
              <w:rPr>
                <w:rFonts w:asciiTheme="minorHAnsi" w:hAnsiTheme="minorHAnsi"/>
                <w:color w:val="000000"/>
                <w:sz w:val="23"/>
                <w:szCs w:val="23"/>
              </w:rPr>
              <w:t>ESL Library was founded in 2002 as a resource site for English teachers. Our materials are used in thousands of classrooms in more than 100 countries around the world. The lessons we develop are intended to enhance, complement, or supplement your own ideas and curriculum. Every month we create and add new materials to the site. Unlike your core textbook, our library of resources continues to grow.</w:t>
            </w:r>
          </w:p>
        </w:tc>
      </w:tr>
    </w:tbl>
    <w:p w14:paraId="38FFF486" w14:textId="4C589E6C" w:rsidR="002C6B03" w:rsidRDefault="002C6B03" w:rsidP="00F03280">
      <w:pPr>
        <w:contextualSpacing/>
        <w:rPr>
          <w:b/>
          <w:sz w:val="32"/>
          <w:u w:val="single"/>
        </w:rPr>
      </w:pPr>
    </w:p>
    <w:p w14:paraId="7EC270A5" w14:textId="04685ADD" w:rsidR="002A3536" w:rsidRDefault="002A3536"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2A3536" w:rsidRPr="00D55E1B" w14:paraId="46888AE8" w14:textId="77777777" w:rsidTr="003056DB">
        <w:trPr>
          <w:trHeight w:val="245"/>
        </w:trPr>
        <w:tc>
          <w:tcPr>
            <w:tcW w:w="4668" w:type="dxa"/>
            <w:tcBorders>
              <w:bottom w:val="single" w:sz="4" w:space="0" w:color="auto"/>
            </w:tcBorders>
          </w:tcPr>
          <w:p w14:paraId="6CAEB319" w14:textId="77777777" w:rsidR="002A3536" w:rsidRPr="00D55E1B" w:rsidRDefault="002A3536"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0519B6DA" w14:textId="77777777" w:rsidR="002A3536" w:rsidRPr="00D55E1B" w:rsidRDefault="002A3536" w:rsidP="003056DB">
            <w:pPr>
              <w:autoSpaceDE w:val="0"/>
              <w:autoSpaceDN w:val="0"/>
              <w:adjustRightInd w:val="0"/>
              <w:contextualSpacing/>
              <w:rPr>
                <w:b/>
                <w:color w:val="000000"/>
                <w:sz w:val="23"/>
                <w:szCs w:val="23"/>
              </w:rPr>
            </w:pPr>
            <w:r>
              <w:rPr>
                <w:b/>
                <w:color w:val="000000"/>
                <w:sz w:val="23"/>
                <w:szCs w:val="23"/>
              </w:rPr>
              <w:t>ESLLibrary.com</w:t>
            </w:r>
          </w:p>
        </w:tc>
      </w:tr>
      <w:tr w:rsidR="002A3536" w:rsidRPr="00D55E1B" w14:paraId="1CA59190"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F45CB95"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33A00326" w14:textId="43FBFCD2" w:rsidR="002A3536" w:rsidRPr="00D55E1B" w:rsidRDefault="000B3DA7" w:rsidP="003056DB">
            <w:pPr>
              <w:autoSpaceDE w:val="0"/>
              <w:autoSpaceDN w:val="0"/>
              <w:adjustRightInd w:val="0"/>
              <w:contextualSpacing/>
              <w:rPr>
                <w:color w:val="000000"/>
                <w:sz w:val="23"/>
                <w:szCs w:val="23"/>
              </w:rPr>
            </w:pPr>
            <w:r>
              <w:rPr>
                <w:color w:val="000000"/>
                <w:sz w:val="23"/>
                <w:szCs w:val="23"/>
              </w:rPr>
              <w:t>Printed materials from website</w:t>
            </w:r>
          </w:p>
        </w:tc>
      </w:tr>
      <w:tr w:rsidR="002A3536" w:rsidRPr="00D55E1B" w14:paraId="2681E298"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6CE031A"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7859C25A" w14:textId="0B2A0AA2" w:rsidR="002A3536" w:rsidRPr="00D55E1B" w:rsidRDefault="002A3536" w:rsidP="003056DB">
            <w:pPr>
              <w:autoSpaceDE w:val="0"/>
              <w:autoSpaceDN w:val="0"/>
              <w:adjustRightInd w:val="0"/>
              <w:contextualSpacing/>
              <w:rPr>
                <w:color w:val="000000"/>
                <w:sz w:val="23"/>
                <w:szCs w:val="23"/>
              </w:rPr>
            </w:pPr>
            <w:r>
              <w:rPr>
                <w:color w:val="000000"/>
                <w:sz w:val="23"/>
                <w:szCs w:val="23"/>
              </w:rPr>
              <w:t>Teacher Verification</w:t>
            </w:r>
          </w:p>
        </w:tc>
      </w:tr>
      <w:tr w:rsidR="002A3536" w:rsidRPr="00D55E1B" w14:paraId="6963D724"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5FDEAA46"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C371D16" w14:textId="6E435B8C" w:rsidR="002A3536" w:rsidRPr="00D55E1B" w:rsidRDefault="000B3DA7" w:rsidP="003056DB">
            <w:pPr>
              <w:autoSpaceDE w:val="0"/>
              <w:autoSpaceDN w:val="0"/>
              <w:adjustRightInd w:val="0"/>
              <w:contextualSpacing/>
              <w:rPr>
                <w:color w:val="000000"/>
                <w:sz w:val="23"/>
                <w:szCs w:val="23"/>
              </w:rPr>
            </w:pPr>
            <w:r>
              <w:rPr>
                <w:color w:val="000000"/>
                <w:sz w:val="23"/>
                <w:szCs w:val="23"/>
              </w:rPr>
              <w:t>Time it takes teacher to do lesson, doubled; rounded to nearest quarter hour</w:t>
            </w:r>
          </w:p>
        </w:tc>
      </w:tr>
      <w:tr w:rsidR="002A3536" w:rsidRPr="00D55E1B" w14:paraId="37EC04BD"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6416D8D"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07147C2A" w14:textId="57E2CD30" w:rsidR="002A3536" w:rsidRPr="00D55E1B" w:rsidRDefault="002A3536" w:rsidP="003056DB">
            <w:pPr>
              <w:autoSpaceDE w:val="0"/>
              <w:autoSpaceDN w:val="0"/>
              <w:adjustRightInd w:val="0"/>
              <w:contextualSpacing/>
              <w:rPr>
                <w:color w:val="000000"/>
                <w:sz w:val="23"/>
                <w:szCs w:val="23"/>
              </w:rPr>
            </w:pPr>
            <w:r>
              <w:rPr>
                <w:color w:val="000000"/>
                <w:sz w:val="23"/>
                <w:szCs w:val="23"/>
              </w:rPr>
              <w:t xml:space="preserve">1.5 </w:t>
            </w:r>
            <w:r w:rsidR="000B3DA7">
              <w:rPr>
                <w:color w:val="000000"/>
                <w:sz w:val="23"/>
                <w:szCs w:val="23"/>
              </w:rPr>
              <w:t>Hrs.</w:t>
            </w:r>
            <w:r>
              <w:rPr>
                <w:color w:val="000000"/>
                <w:sz w:val="23"/>
                <w:szCs w:val="23"/>
              </w:rPr>
              <w:t xml:space="preserve"> per lesson</w:t>
            </w:r>
            <w:r w:rsidR="000B3DA7">
              <w:rPr>
                <w:color w:val="000000"/>
                <w:sz w:val="23"/>
                <w:szCs w:val="23"/>
              </w:rPr>
              <w:t xml:space="preserve"> on average</w:t>
            </w:r>
          </w:p>
        </w:tc>
      </w:tr>
      <w:tr w:rsidR="002A3536" w:rsidRPr="00D55E1B" w14:paraId="7747411F"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47EAA50"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A58AF3B"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t>ESL</w:t>
            </w:r>
          </w:p>
        </w:tc>
      </w:tr>
      <w:tr w:rsidR="002A3536" w:rsidRPr="00D55E1B" w14:paraId="48380C98"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39A488A"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50DD766D" w14:textId="77777777" w:rsidR="002A3536" w:rsidRDefault="002A3536" w:rsidP="003056DB">
            <w:pPr>
              <w:autoSpaceDE w:val="0"/>
              <w:autoSpaceDN w:val="0"/>
              <w:adjustRightInd w:val="0"/>
              <w:contextualSpacing/>
              <w:rPr>
                <w:color w:val="000000"/>
                <w:sz w:val="23"/>
                <w:szCs w:val="23"/>
              </w:rPr>
            </w:pPr>
            <w:r>
              <w:rPr>
                <w:color w:val="000000"/>
                <w:sz w:val="23"/>
                <w:szCs w:val="23"/>
              </w:rPr>
              <w:t>Red River Press</w:t>
            </w:r>
            <w:r w:rsidRPr="00D55E1B">
              <w:rPr>
                <w:color w:val="000000"/>
                <w:sz w:val="23"/>
                <w:szCs w:val="23"/>
              </w:rPr>
              <w:t>, Inc.</w:t>
            </w:r>
          </w:p>
          <w:p w14:paraId="5B151873" w14:textId="77777777" w:rsidR="002A3536" w:rsidRDefault="002A3536" w:rsidP="003056DB">
            <w:pPr>
              <w:rPr>
                <w:rFonts w:asciiTheme="minorHAnsi" w:hAnsiTheme="minorHAnsi"/>
                <w:color w:val="4F4F4F"/>
                <w:sz w:val="23"/>
                <w:szCs w:val="23"/>
                <w:shd w:val="clear" w:color="auto" w:fill="F7F7F7"/>
              </w:rPr>
            </w:pPr>
            <w:r w:rsidRPr="002A3536">
              <w:rPr>
                <w:rFonts w:asciiTheme="minorHAnsi" w:hAnsiTheme="minorHAnsi"/>
                <w:color w:val="4F4F4F"/>
                <w:sz w:val="23"/>
                <w:szCs w:val="23"/>
                <w:shd w:val="clear" w:color="auto" w:fill="F7F7F7"/>
              </w:rPr>
              <w:lastRenderedPageBreak/>
              <w:t>777-70 Arthur Street</w:t>
            </w:r>
            <w:r w:rsidRPr="002A3536">
              <w:rPr>
                <w:rFonts w:asciiTheme="minorHAnsi" w:hAnsiTheme="minorHAnsi"/>
                <w:color w:val="4F4F4F"/>
                <w:sz w:val="23"/>
                <w:szCs w:val="23"/>
              </w:rPr>
              <w:br/>
            </w:r>
            <w:r w:rsidRPr="002A3536">
              <w:rPr>
                <w:rFonts w:asciiTheme="minorHAnsi" w:hAnsiTheme="minorHAnsi"/>
                <w:color w:val="4F4F4F"/>
                <w:sz w:val="23"/>
                <w:szCs w:val="23"/>
                <w:shd w:val="clear" w:color="auto" w:fill="F7F7F7"/>
              </w:rPr>
              <w:t>Winnipeg, Manitoba, Canada</w:t>
            </w:r>
            <w:r w:rsidRPr="002A3536">
              <w:rPr>
                <w:rFonts w:asciiTheme="minorHAnsi" w:hAnsiTheme="minorHAnsi"/>
                <w:color w:val="4F4F4F"/>
                <w:sz w:val="23"/>
                <w:szCs w:val="23"/>
              </w:rPr>
              <w:br/>
            </w:r>
            <w:r w:rsidRPr="002A3536">
              <w:rPr>
                <w:rFonts w:asciiTheme="minorHAnsi" w:hAnsiTheme="minorHAnsi"/>
                <w:color w:val="4F4F4F"/>
                <w:sz w:val="23"/>
                <w:szCs w:val="23"/>
                <w:shd w:val="clear" w:color="auto" w:fill="F7F7F7"/>
              </w:rPr>
              <w:t>R3B 1G7</w:t>
            </w:r>
          </w:p>
          <w:p w14:paraId="5357E059" w14:textId="77777777" w:rsidR="002A3536" w:rsidRPr="002A3536" w:rsidRDefault="00BC5D43" w:rsidP="003056DB">
            <w:pPr>
              <w:rPr>
                <w:rFonts w:asciiTheme="minorHAnsi" w:hAnsiTheme="minorHAnsi"/>
                <w:sz w:val="23"/>
                <w:szCs w:val="23"/>
              </w:rPr>
            </w:pPr>
            <w:hyperlink r:id="rId45" w:history="1">
              <w:r w:rsidR="002A3536" w:rsidRPr="00E4142E">
                <w:rPr>
                  <w:rStyle w:val="Hyperlink"/>
                  <w:rFonts w:asciiTheme="minorHAnsi" w:hAnsiTheme="minorHAnsi"/>
                  <w:sz w:val="23"/>
                  <w:szCs w:val="23"/>
                </w:rPr>
                <w:t>https://redriverpress.com</w:t>
              </w:r>
            </w:hyperlink>
            <w:r w:rsidR="002A3536">
              <w:rPr>
                <w:rFonts w:asciiTheme="minorHAnsi" w:hAnsiTheme="minorHAnsi"/>
                <w:sz w:val="23"/>
                <w:szCs w:val="23"/>
              </w:rPr>
              <w:t xml:space="preserve"> </w:t>
            </w:r>
          </w:p>
          <w:p w14:paraId="6D4697BD" w14:textId="77777777" w:rsidR="002A3536" w:rsidRPr="002A3536" w:rsidRDefault="002A3536" w:rsidP="003056DB">
            <w:r>
              <w:rPr>
                <w:rFonts w:ascii="Georgia" w:hAnsi="Georgia"/>
                <w:color w:val="4F4F4F"/>
                <w:sz w:val="21"/>
                <w:szCs w:val="21"/>
                <w:shd w:val="clear" w:color="auto" w:fill="F7F7F7"/>
              </w:rPr>
              <w:t>866-896-7123</w:t>
            </w:r>
          </w:p>
        </w:tc>
      </w:tr>
      <w:tr w:rsidR="002A3536" w:rsidRPr="00D55E1B" w14:paraId="022D18C8"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9480274" w14:textId="77777777" w:rsidR="002A3536" w:rsidRPr="00D55E1B" w:rsidRDefault="002A3536" w:rsidP="003056DB">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4A92F0CF" w14:textId="77777777" w:rsidR="002A3536" w:rsidRPr="002A3536" w:rsidRDefault="002A3536" w:rsidP="003056DB">
            <w:pPr>
              <w:rPr>
                <w:rFonts w:asciiTheme="minorHAnsi" w:hAnsiTheme="minorHAnsi"/>
                <w:color w:val="000000"/>
                <w:sz w:val="23"/>
                <w:szCs w:val="23"/>
              </w:rPr>
            </w:pPr>
            <w:r w:rsidRPr="002A3536">
              <w:rPr>
                <w:rFonts w:asciiTheme="minorHAnsi" w:hAnsiTheme="minorHAnsi"/>
                <w:color w:val="000000"/>
                <w:sz w:val="23"/>
                <w:szCs w:val="23"/>
              </w:rPr>
              <w:t>ESL Library was founded in 2002 as a resource site for English teachers. Our materials are used in thousands of classrooms in more than 100 countries around the world. The lessons we develop are intended to enhance, complement, or supplement your own ideas and curriculum. Every month we create and add new materials to the site. Unlike your core textbook, our library of resources continues to grow.</w:t>
            </w:r>
          </w:p>
        </w:tc>
      </w:tr>
    </w:tbl>
    <w:p w14:paraId="32727992" w14:textId="77777777" w:rsidR="002A3536" w:rsidRDefault="002A3536" w:rsidP="00F03280">
      <w:pPr>
        <w:contextualSpacing/>
        <w:rPr>
          <w:b/>
          <w:sz w:val="32"/>
          <w:u w:val="single"/>
        </w:rPr>
      </w:pPr>
    </w:p>
    <w:p w14:paraId="4E548E2C" w14:textId="77777777"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60D0FA37" w14:textId="77777777" w:rsidTr="00120E4D">
        <w:trPr>
          <w:trHeight w:val="245"/>
        </w:trPr>
        <w:tc>
          <w:tcPr>
            <w:tcW w:w="4668" w:type="dxa"/>
            <w:tcBorders>
              <w:bottom w:val="single" w:sz="4" w:space="0" w:color="auto"/>
            </w:tcBorders>
          </w:tcPr>
          <w:p w14:paraId="35C6A32F"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206F16F8" w14:textId="5C276662" w:rsidR="00120E4D" w:rsidRPr="00D55E1B" w:rsidRDefault="000B3DA7" w:rsidP="00120E4D">
            <w:pPr>
              <w:autoSpaceDE w:val="0"/>
              <w:autoSpaceDN w:val="0"/>
              <w:adjustRightInd w:val="0"/>
              <w:contextualSpacing/>
              <w:rPr>
                <w:b/>
                <w:color w:val="000000"/>
                <w:sz w:val="23"/>
                <w:szCs w:val="23"/>
              </w:rPr>
            </w:pPr>
            <w:r>
              <w:rPr>
                <w:b/>
                <w:color w:val="000000"/>
                <w:sz w:val="23"/>
                <w:szCs w:val="23"/>
              </w:rPr>
              <w:t>Common Core Basics Math</w:t>
            </w:r>
          </w:p>
        </w:tc>
      </w:tr>
      <w:tr w:rsidR="00120E4D" w:rsidRPr="00D55E1B" w14:paraId="7C0DB86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C1BECD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6658E9C9" w14:textId="63712D6C" w:rsidR="00120E4D" w:rsidRPr="00D55E1B" w:rsidRDefault="000B3DA7"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61A018A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56764D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5A9357E7" w14:textId="32056F6A" w:rsidR="00120E4D" w:rsidRPr="00D55E1B" w:rsidRDefault="000B3DA7"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5F67E968"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55DF83E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AD52E8E" w14:textId="3CE49789" w:rsidR="00120E4D" w:rsidRPr="00D55E1B" w:rsidRDefault="000B3DA7" w:rsidP="000B3DA7">
            <w:pPr>
              <w:autoSpaceDE w:val="0"/>
              <w:autoSpaceDN w:val="0"/>
              <w:adjustRightInd w:val="0"/>
              <w:contextualSpacing/>
              <w:rPr>
                <w:color w:val="000000"/>
                <w:sz w:val="23"/>
                <w:szCs w:val="23"/>
              </w:rPr>
            </w:pPr>
            <w:r w:rsidRPr="000B3DA7">
              <w:rPr>
                <w:color w:val="000000"/>
                <w:sz w:val="23"/>
                <w:szCs w:val="23"/>
              </w:rPr>
              <w:t>Workbook: teacher determines % of each lesson completed.</w:t>
            </w:r>
          </w:p>
        </w:tc>
      </w:tr>
      <w:tr w:rsidR="00120E4D" w:rsidRPr="00D55E1B" w14:paraId="042A334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072234F"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54353FA4" w14:textId="781EAD6F" w:rsidR="000B3DA7" w:rsidRPr="000B3DA7" w:rsidRDefault="000B3DA7" w:rsidP="000B3DA7">
            <w:pPr>
              <w:autoSpaceDE w:val="0"/>
              <w:autoSpaceDN w:val="0"/>
              <w:adjustRightInd w:val="0"/>
              <w:contextualSpacing/>
              <w:rPr>
                <w:color w:val="000000"/>
                <w:sz w:val="23"/>
                <w:szCs w:val="23"/>
              </w:rPr>
            </w:pPr>
            <w:r w:rsidRPr="000B3DA7">
              <w:rPr>
                <w:color w:val="000000"/>
                <w:sz w:val="23"/>
                <w:szCs w:val="23"/>
              </w:rPr>
              <w:t>Lesson: 30 min for &gt;75% accuracy</w:t>
            </w:r>
          </w:p>
          <w:p w14:paraId="25C15016" w14:textId="19D76A88" w:rsidR="00120E4D" w:rsidRPr="00D55E1B" w:rsidRDefault="000B3DA7" w:rsidP="000B3DA7">
            <w:pPr>
              <w:autoSpaceDE w:val="0"/>
              <w:autoSpaceDN w:val="0"/>
              <w:adjustRightInd w:val="0"/>
              <w:contextualSpacing/>
              <w:rPr>
                <w:color w:val="000000"/>
                <w:sz w:val="23"/>
                <w:szCs w:val="23"/>
              </w:rPr>
            </w:pPr>
            <w:r w:rsidRPr="000B3DA7">
              <w:rPr>
                <w:color w:val="000000"/>
                <w:sz w:val="23"/>
                <w:szCs w:val="23"/>
              </w:rPr>
              <w:t>15 minutes for &lt; 75% accuracy"</w:t>
            </w:r>
          </w:p>
        </w:tc>
      </w:tr>
      <w:tr w:rsidR="00120E4D" w:rsidRPr="00D55E1B" w14:paraId="4F7B09DE"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1FE427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724801D4" w14:textId="36A3EEDF" w:rsidR="00120E4D" w:rsidRPr="00D55E1B" w:rsidRDefault="000B3DA7" w:rsidP="00120E4D">
            <w:pPr>
              <w:autoSpaceDE w:val="0"/>
              <w:autoSpaceDN w:val="0"/>
              <w:adjustRightInd w:val="0"/>
              <w:contextualSpacing/>
              <w:rPr>
                <w:color w:val="000000"/>
                <w:sz w:val="23"/>
                <w:szCs w:val="23"/>
              </w:rPr>
            </w:pPr>
            <w:r>
              <w:rPr>
                <w:color w:val="000000"/>
                <w:sz w:val="23"/>
                <w:szCs w:val="23"/>
              </w:rPr>
              <w:t>ABE/ASE, GED</w:t>
            </w:r>
          </w:p>
        </w:tc>
      </w:tr>
      <w:tr w:rsidR="00120E4D" w:rsidRPr="00D55E1B" w14:paraId="2507E6F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E365A3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0764AB70" w14:textId="77777777" w:rsidR="000B3DA7" w:rsidRPr="000B3DA7" w:rsidRDefault="000B3DA7" w:rsidP="000B3DA7">
            <w:pPr>
              <w:autoSpaceDE w:val="0"/>
              <w:autoSpaceDN w:val="0"/>
              <w:adjustRightInd w:val="0"/>
              <w:contextualSpacing/>
              <w:rPr>
                <w:color w:val="000000"/>
                <w:sz w:val="23"/>
                <w:szCs w:val="23"/>
              </w:rPr>
            </w:pPr>
            <w:r w:rsidRPr="000B3DA7">
              <w:rPr>
                <w:color w:val="000000"/>
                <w:sz w:val="23"/>
                <w:szCs w:val="23"/>
              </w:rPr>
              <w:t>McGraw-Hill</w:t>
            </w:r>
          </w:p>
          <w:p w14:paraId="3C119B8A" w14:textId="77777777" w:rsidR="000B3DA7" w:rsidRPr="000B3DA7" w:rsidRDefault="000B3DA7" w:rsidP="000B3DA7">
            <w:pPr>
              <w:autoSpaceDE w:val="0"/>
              <w:autoSpaceDN w:val="0"/>
              <w:adjustRightInd w:val="0"/>
              <w:contextualSpacing/>
              <w:rPr>
                <w:color w:val="000000"/>
                <w:sz w:val="23"/>
                <w:szCs w:val="23"/>
              </w:rPr>
            </w:pPr>
            <w:r w:rsidRPr="000B3DA7">
              <w:rPr>
                <w:color w:val="000000"/>
                <w:sz w:val="23"/>
                <w:szCs w:val="23"/>
              </w:rPr>
              <w:t>1325 Avenue of the Americas</w:t>
            </w:r>
          </w:p>
          <w:p w14:paraId="0A88CB49" w14:textId="77777777" w:rsidR="000B3DA7" w:rsidRPr="000B3DA7" w:rsidRDefault="000B3DA7" w:rsidP="000B3DA7">
            <w:pPr>
              <w:autoSpaceDE w:val="0"/>
              <w:autoSpaceDN w:val="0"/>
              <w:adjustRightInd w:val="0"/>
              <w:contextualSpacing/>
              <w:rPr>
                <w:color w:val="000000"/>
                <w:sz w:val="23"/>
                <w:szCs w:val="23"/>
              </w:rPr>
            </w:pPr>
            <w:r w:rsidRPr="000B3DA7">
              <w:rPr>
                <w:color w:val="000000"/>
                <w:sz w:val="23"/>
                <w:szCs w:val="23"/>
              </w:rPr>
              <w:lastRenderedPageBreak/>
              <w:t>New York, NY 10019</w:t>
            </w:r>
          </w:p>
          <w:p w14:paraId="4B8616D5" w14:textId="77777777" w:rsidR="000B3DA7" w:rsidRDefault="000B3DA7" w:rsidP="000B3DA7">
            <w:pPr>
              <w:autoSpaceDE w:val="0"/>
              <w:autoSpaceDN w:val="0"/>
              <w:adjustRightInd w:val="0"/>
              <w:contextualSpacing/>
              <w:rPr>
                <w:color w:val="000000"/>
                <w:sz w:val="23"/>
                <w:szCs w:val="23"/>
              </w:rPr>
            </w:pPr>
            <w:r w:rsidRPr="000B3DA7">
              <w:rPr>
                <w:color w:val="000000"/>
                <w:sz w:val="23"/>
                <w:szCs w:val="23"/>
              </w:rPr>
              <w:t>(646) 766-2000</w:t>
            </w:r>
          </w:p>
          <w:p w14:paraId="1DDC3C74" w14:textId="51F0ABB7" w:rsidR="00120E4D" w:rsidRPr="002567B8" w:rsidRDefault="00BC5D43" w:rsidP="00120E4D">
            <w:pPr>
              <w:autoSpaceDE w:val="0"/>
              <w:autoSpaceDN w:val="0"/>
              <w:adjustRightInd w:val="0"/>
              <w:contextualSpacing/>
              <w:rPr>
                <w:color w:val="000000"/>
                <w:sz w:val="22"/>
                <w:szCs w:val="22"/>
              </w:rPr>
            </w:pPr>
            <w:hyperlink r:id="rId46" w:history="1">
              <w:r w:rsidR="000B3DA7" w:rsidRPr="00E4142E">
                <w:rPr>
                  <w:rStyle w:val="Hyperlink"/>
                  <w:sz w:val="22"/>
                  <w:szCs w:val="22"/>
                </w:rPr>
                <w:t>https://www.mheducation.com/</w:t>
              </w:r>
            </w:hyperlink>
            <w:r w:rsidR="000B3DA7">
              <w:rPr>
                <w:color w:val="000000"/>
                <w:sz w:val="22"/>
                <w:szCs w:val="22"/>
              </w:rPr>
              <w:t xml:space="preserve"> </w:t>
            </w:r>
          </w:p>
        </w:tc>
      </w:tr>
      <w:tr w:rsidR="00120E4D" w:rsidRPr="00D55E1B" w14:paraId="7EFC5214"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B3352E4"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3AFFB62B" w14:textId="0EA578C4" w:rsidR="00120E4D" w:rsidRPr="00D55E1B" w:rsidRDefault="000B3DA7" w:rsidP="00120E4D">
            <w:pPr>
              <w:autoSpaceDE w:val="0"/>
              <w:autoSpaceDN w:val="0"/>
              <w:adjustRightInd w:val="0"/>
              <w:contextualSpacing/>
              <w:rPr>
                <w:color w:val="000000"/>
                <w:sz w:val="23"/>
                <w:szCs w:val="23"/>
              </w:rPr>
            </w:pPr>
            <w:r>
              <w:rPr>
                <w:color w:val="000000"/>
                <w:sz w:val="23"/>
                <w:szCs w:val="23"/>
              </w:rPr>
              <w:t xml:space="preserve">Workbook with </w:t>
            </w:r>
            <w:r w:rsidR="00587EF4">
              <w:rPr>
                <w:color w:val="000000"/>
                <w:sz w:val="23"/>
                <w:szCs w:val="23"/>
              </w:rPr>
              <w:t>student activities and lessons. Total completed workbook ~30 Hrs</w:t>
            </w:r>
          </w:p>
        </w:tc>
      </w:tr>
    </w:tbl>
    <w:p w14:paraId="1CDF117E" w14:textId="57081E38" w:rsidR="002C6B03" w:rsidRDefault="002C6B03" w:rsidP="00F03280">
      <w:pPr>
        <w:contextualSpacing/>
        <w:rPr>
          <w:b/>
          <w:sz w:val="32"/>
          <w:u w:val="single"/>
        </w:rPr>
      </w:pPr>
    </w:p>
    <w:p w14:paraId="6D7C4047" w14:textId="043D4E0C" w:rsidR="00120E4D" w:rsidRDefault="00120E4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587EF4" w:rsidRPr="00D55E1B" w14:paraId="08F11442" w14:textId="77777777" w:rsidTr="003056DB">
        <w:trPr>
          <w:trHeight w:val="245"/>
        </w:trPr>
        <w:tc>
          <w:tcPr>
            <w:tcW w:w="4668" w:type="dxa"/>
            <w:tcBorders>
              <w:bottom w:val="single" w:sz="4" w:space="0" w:color="auto"/>
            </w:tcBorders>
          </w:tcPr>
          <w:p w14:paraId="30A294B5" w14:textId="77777777" w:rsidR="00587EF4" w:rsidRPr="00D55E1B" w:rsidRDefault="00587EF4"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682FB2F3" w14:textId="5F5C5C76" w:rsidR="00587EF4" w:rsidRPr="00D55E1B" w:rsidRDefault="00587EF4" w:rsidP="003056DB">
            <w:pPr>
              <w:autoSpaceDE w:val="0"/>
              <w:autoSpaceDN w:val="0"/>
              <w:adjustRightInd w:val="0"/>
              <w:contextualSpacing/>
              <w:rPr>
                <w:b/>
                <w:color w:val="000000"/>
                <w:sz w:val="23"/>
                <w:szCs w:val="23"/>
              </w:rPr>
            </w:pPr>
            <w:r>
              <w:rPr>
                <w:b/>
                <w:color w:val="000000"/>
                <w:sz w:val="23"/>
                <w:szCs w:val="23"/>
              </w:rPr>
              <w:t>Common Core Basics Science</w:t>
            </w:r>
          </w:p>
        </w:tc>
      </w:tr>
      <w:tr w:rsidR="00587EF4" w:rsidRPr="00D55E1B" w14:paraId="765EC964"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3A2E4BF"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3B2E32C7"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Print</w:t>
            </w:r>
          </w:p>
        </w:tc>
      </w:tr>
      <w:tr w:rsidR="00587EF4" w:rsidRPr="00D55E1B" w14:paraId="22AAB7CC"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D60FE03"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7CFD7627"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Teacher Verification</w:t>
            </w:r>
          </w:p>
        </w:tc>
      </w:tr>
      <w:tr w:rsidR="00587EF4" w:rsidRPr="00D55E1B" w14:paraId="4180CB17"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0A59C9E1"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31A27C21" w14:textId="77777777" w:rsidR="00587EF4" w:rsidRPr="00D55E1B" w:rsidRDefault="00587EF4" w:rsidP="003056DB">
            <w:pPr>
              <w:autoSpaceDE w:val="0"/>
              <w:autoSpaceDN w:val="0"/>
              <w:adjustRightInd w:val="0"/>
              <w:contextualSpacing/>
              <w:rPr>
                <w:color w:val="000000"/>
                <w:sz w:val="23"/>
                <w:szCs w:val="23"/>
              </w:rPr>
            </w:pPr>
            <w:r w:rsidRPr="000B3DA7">
              <w:rPr>
                <w:color w:val="000000"/>
                <w:sz w:val="23"/>
                <w:szCs w:val="23"/>
              </w:rPr>
              <w:t>Workbook: teacher determines % of each lesson completed.</w:t>
            </w:r>
          </w:p>
        </w:tc>
      </w:tr>
      <w:tr w:rsidR="00587EF4" w:rsidRPr="00D55E1B" w14:paraId="4F0BCA0C"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4FC07AD"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53BF34EA"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Lesson: 30 min for &gt;75% accuracy</w:t>
            </w:r>
          </w:p>
          <w:p w14:paraId="695DD045" w14:textId="77777777" w:rsidR="00587EF4" w:rsidRPr="00D55E1B" w:rsidRDefault="00587EF4" w:rsidP="003056DB">
            <w:pPr>
              <w:autoSpaceDE w:val="0"/>
              <w:autoSpaceDN w:val="0"/>
              <w:adjustRightInd w:val="0"/>
              <w:contextualSpacing/>
              <w:rPr>
                <w:color w:val="000000"/>
                <w:sz w:val="23"/>
                <w:szCs w:val="23"/>
              </w:rPr>
            </w:pPr>
            <w:r w:rsidRPr="000B3DA7">
              <w:rPr>
                <w:color w:val="000000"/>
                <w:sz w:val="23"/>
                <w:szCs w:val="23"/>
              </w:rPr>
              <w:t>15 minutes for &lt; 75% accuracy"</w:t>
            </w:r>
          </w:p>
        </w:tc>
      </w:tr>
      <w:tr w:rsidR="00587EF4" w:rsidRPr="00D55E1B" w14:paraId="01B378DF"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253062E"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620C1B2"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ABE/ASE, GED</w:t>
            </w:r>
          </w:p>
        </w:tc>
      </w:tr>
      <w:tr w:rsidR="00587EF4" w:rsidRPr="00D55E1B" w14:paraId="73AC5305"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5D30C71F"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353CE60"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McGraw-Hill</w:t>
            </w:r>
          </w:p>
          <w:p w14:paraId="312108C0"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1325 Avenue of the Americas</w:t>
            </w:r>
          </w:p>
          <w:p w14:paraId="5B59795A"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New York, NY 10019</w:t>
            </w:r>
          </w:p>
          <w:p w14:paraId="1291561A" w14:textId="77777777" w:rsidR="00587EF4" w:rsidRDefault="00587EF4" w:rsidP="003056DB">
            <w:pPr>
              <w:autoSpaceDE w:val="0"/>
              <w:autoSpaceDN w:val="0"/>
              <w:adjustRightInd w:val="0"/>
              <w:contextualSpacing/>
              <w:rPr>
                <w:color w:val="000000"/>
                <w:sz w:val="23"/>
                <w:szCs w:val="23"/>
              </w:rPr>
            </w:pPr>
            <w:r w:rsidRPr="000B3DA7">
              <w:rPr>
                <w:color w:val="000000"/>
                <w:sz w:val="23"/>
                <w:szCs w:val="23"/>
              </w:rPr>
              <w:t>(646) 766-2000</w:t>
            </w:r>
          </w:p>
          <w:p w14:paraId="6CA0E634" w14:textId="77777777" w:rsidR="00587EF4" w:rsidRPr="002567B8" w:rsidRDefault="00BC5D43" w:rsidP="003056DB">
            <w:pPr>
              <w:autoSpaceDE w:val="0"/>
              <w:autoSpaceDN w:val="0"/>
              <w:adjustRightInd w:val="0"/>
              <w:contextualSpacing/>
              <w:rPr>
                <w:color w:val="000000"/>
                <w:sz w:val="22"/>
                <w:szCs w:val="22"/>
              </w:rPr>
            </w:pPr>
            <w:hyperlink r:id="rId47" w:history="1">
              <w:r w:rsidR="00587EF4" w:rsidRPr="00E4142E">
                <w:rPr>
                  <w:rStyle w:val="Hyperlink"/>
                  <w:sz w:val="22"/>
                  <w:szCs w:val="22"/>
                </w:rPr>
                <w:t>https://www.mheducation.com/</w:t>
              </w:r>
            </w:hyperlink>
            <w:r w:rsidR="00587EF4">
              <w:rPr>
                <w:color w:val="000000"/>
                <w:sz w:val="22"/>
                <w:szCs w:val="22"/>
              </w:rPr>
              <w:t xml:space="preserve"> </w:t>
            </w:r>
          </w:p>
        </w:tc>
      </w:tr>
      <w:tr w:rsidR="00587EF4" w:rsidRPr="00D55E1B" w14:paraId="1E580C4D"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4F9EA04"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2937763"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Workbook with student activities and lessons. Total completed workbook ~30 Hrs</w:t>
            </w:r>
          </w:p>
        </w:tc>
      </w:tr>
    </w:tbl>
    <w:p w14:paraId="3EE7CE6B" w14:textId="7553F514" w:rsidR="00587EF4" w:rsidRDefault="00587EF4" w:rsidP="00F03280">
      <w:pPr>
        <w:contextualSpacing/>
        <w:rPr>
          <w:b/>
          <w:sz w:val="32"/>
          <w:u w:val="single"/>
        </w:rPr>
      </w:pPr>
    </w:p>
    <w:p w14:paraId="30EDF4C8" w14:textId="33D46184" w:rsidR="00587EF4" w:rsidRDefault="00587EF4"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587EF4" w:rsidRPr="00D55E1B" w14:paraId="23ED75EF" w14:textId="77777777" w:rsidTr="003056DB">
        <w:trPr>
          <w:trHeight w:val="245"/>
        </w:trPr>
        <w:tc>
          <w:tcPr>
            <w:tcW w:w="4668" w:type="dxa"/>
            <w:tcBorders>
              <w:bottom w:val="single" w:sz="4" w:space="0" w:color="auto"/>
            </w:tcBorders>
          </w:tcPr>
          <w:p w14:paraId="29DE8834" w14:textId="77777777" w:rsidR="00587EF4" w:rsidRPr="00D55E1B" w:rsidRDefault="00587EF4"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591C0B61" w14:textId="0D8EFC8B" w:rsidR="00587EF4" w:rsidRPr="00D55E1B" w:rsidRDefault="00587EF4" w:rsidP="003056DB">
            <w:pPr>
              <w:autoSpaceDE w:val="0"/>
              <w:autoSpaceDN w:val="0"/>
              <w:adjustRightInd w:val="0"/>
              <w:contextualSpacing/>
              <w:rPr>
                <w:b/>
                <w:color w:val="000000"/>
                <w:sz w:val="23"/>
                <w:szCs w:val="23"/>
              </w:rPr>
            </w:pPr>
            <w:r>
              <w:rPr>
                <w:b/>
                <w:color w:val="000000"/>
                <w:sz w:val="23"/>
                <w:szCs w:val="23"/>
              </w:rPr>
              <w:t>Common Core Basics Social Studies</w:t>
            </w:r>
          </w:p>
        </w:tc>
      </w:tr>
      <w:tr w:rsidR="00587EF4" w:rsidRPr="00D55E1B" w14:paraId="2EEACBBA"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7D228AA"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046EEF9B"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Print</w:t>
            </w:r>
          </w:p>
        </w:tc>
      </w:tr>
      <w:tr w:rsidR="00587EF4" w:rsidRPr="00D55E1B" w14:paraId="5A90C521"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0965DD0"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399B3BB"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Teacher Verification</w:t>
            </w:r>
          </w:p>
        </w:tc>
      </w:tr>
      <w:tr w:rsidR="00587EF4" w:rsidRPr="00D55E1B" w14:paraId="22DFB094"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7EE7712B"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0FED6F9E" w14:textId="77777777" w:rsidR="00587EF4" w:rsidRPr="00D55E1B" w:rsidRDefault="00587EF4" w:rsidP="003056DB">
            <w:pPr>
              <w:autoSpaceDE w:val="0"/>
              <w:autoSpaceDN w:val="0"/>
              <w:adjustRightInd w:val="0"/>
              <w:contextualSpacing/>
              <w:rPr>
                <w:color w:val="000000"/>
                <w:sz w:val="23"/>
                <w:szCs w:val="23"/>
              </w:rPr>
            </w:pPr>
            <w:r w:rsidRPr="000B3DA7">
              <w:rPr>
                <w:color w:val="000000"/>
                <w:sz w:val="23"/>
                <w:szCs w:val="23"/>
              </w:rPr>
              <w:t>Workbook: teacher determines % of each lesson completed.</w:t>
            </w:r>
          </w:p>
        </w:tc>
      </w:tr>
      <w:tr w:rsidR="00587EF4" w:rsidRPr="00D55E1B" w14:paraId="62B32448"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A85EFBC"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7F4AF48E"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Lesson: 30 min for &gt;75% accuracy</w:t>
            </w:r>
          </w:p>
          <w:p w14:paraId="7994F620" w14:textId="77777777" w:rsidR="00587EF4" w:rsidRPr="00D55E1B" w:rsidRDefault="00587EF4" w:rsidP="003056DB">
            <w:pPr>
              <w:autoSpaceDE w:val="0"/>
              <w:autoSpaceDN w:val="0"/>
              <w:adjustRightInd w:val="0"/>
              <w:contextualSpacing/>
              <w:rPr>
                <w:color w:val="000000"/>
                <w:sz w:val="23"/>
                <w:szCs w:val="23"/>
              </w:rPr>
            </w:pPr>
            <w:r w:rsidRPr="000B3DA7">
              <w:rPr>
                <w:color w:val="000000"/>
                <w:sz w:val="23"/>
                <w:szCs w:val="23"/>
              </w:rPr>
              <w:t>15 minutes for &lt; 75% accuracy"</w:t>
            </w:r>
          </w:p>
        </w:tc>
      </w:tr>
      <w:tr w:rsidR="00587EF4" w:rsidRPr="00D55E1B" w14:paraId="204DE7A1"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D83C556"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3362C4B"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ABE/ASE, GED</w:t>
            </w:r>
          </w:p>
        </w:tc>
      </w:tr>
      <w:tr w:rsidR="00587EF4" w:rsidRPr="00D55E1B" w14:paraId="19B7C0D0"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7BBCFAC"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2B1ADE90"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McGraw-Hill</w:t>
            </w:r>
          </w:p>
          <w:p w14:paraId="40D9156D"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1325 Avenue of the Americas</w:t>
            </w:r>
          </w:p>
          <w:p w14:paraId="6317CBA4"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New York, NY 10019</w:t>
            </w:r>
          </w:p>
          <w:p w14:paraId="22EC32A3" w14:textId="77777777" w:rsidR="00587EF4" w:rsidRDefault="00587EF4" w:rsidP="003056DB">
            <w:pPr>
              <w:autoSpaceDE w:val="0"/>
              <w:autoSpaceDN w:val="0"/>
              <w:adjustRightInd w:val="0"/>
              <w:contextualSpacing/>
              <w:rPr>
                <w:color w:val="000000"/>
                <w:sz w:val="23"/>
                <w:szCs w:val="23"/>
              </w:rPr>
            </w:pPr>
            <w:r w:rsidRPr="000B3DA7">
              <w:rPr>
                <w:color w:val="000000"/>
                <w:sz w:val="23"/>
                <w:szCs w:val="23"/>
              </w:rPr>
              <w:t>(646) 766-2000</w:t>
            </w:r>
          </w:p>
          <w:p w14:paraId="5A5F6BCF" w14:textId="77777777" w:rsidR="00587EF4" w:rsidRPr="002567B8" w:rsidRDefault="00BC5D43" w:rsidP="003056DB">
            <w:pPr>
              <w:autoSpaceDE w:val="0"/>
              <w:autoSpaceDN w:val="0"/>
              <w:adjustRightInd w:val="0"/>
              <w:contextualSpacing/>
              <w:rPr>
                <w:color w:val="000000"/>
                <w:sz w:val="22"/>
                <w:szCs w:val="22"/>
              </w:rPr>
            </w:pPr>
            <w:hyperlink r:id="rId48" w:history="1">
              <w:r w:rsidR="00587EF4" w:rsidRPr="00E4142E">
                <w:rPr>
                  <w:rStyle w:val="Hyperlink"/>
                  <w:sz w:val="22"/>
                  <w:szCs w:val="22"/>
                </w:rPr>
                <w:t>https://www.mheducation.com/</w:t>
              </w:r>
            </w:hyperlink>
            <w:r w:rsidR="00587EF4">
              <w:rPr>
                <w:color w:val="000000"/>
                <w:sz w:val="22"/>
                <w:szCs w:val="22"/>
              </w:rPr>
              <w:t xml:space="preserve"> </w:t>
            </w:r>
          </w:p>
        </w:tc>
      </w:tr>
      <w:tr w:rsidR="00587EF4" w:rsidRPr="00D55E1B" w14:paraId="7781594B"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96CB285"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1A0972AF" w14:textId="7AE3D82C" w:rsidR="00587EF4" w:rsidRPr="00587EF4" w:rsidRDefault="00587EF4" w:rsidP="00587EF4">
            <w:pPr>
              <w:rPr>
                <w:rFonts w:asciiTheme="minorHAnsi" w:hAnsiTheme="minorHAnsi"/>
                <w:sz w:val="23"/>
                <w:szCs w:val="23"/>
              </w:rPr>
            </w:pPr>
            <w:r w:rsidRPr="00587EF4">
              <w:rPr>
                <w:rFonts w:asciiTheme="minorHAnsi" w:hAnsiTheme="minorHAnsi" w:cs="Arial"/>
                <w:sz w:val="23"/>
                <w:szCs w:val="23"/>
              </w:rPr>
              <w:t xml:space="preserve">The Common Core Basic Social Studies textbook targets the building of essential test readiness skills for the Social Studies high school equivalency exam. The textbook is divided into 4 units: US History and Civics, Global Connections, Economics, and Geopgraphy. Each unit is divided into chapters (a total of 8), with each chapter containing a varying number of lessons. Each lesson highlights lesson objectives, reading skills, core skills, and vocabulary. Within the text, students are prompted to make real world connections and apply their knowledge. Each lesson ends with a Vocabulary Review, Skill Review, and Skill Practice exercises. Each chapter ends with a Chapter Review, providing </w:t>
            </w:r>
            <w:r w:rsidRPr="00587EF4">
              <w:rPr>
                <w:rFonts w:asciiTheme="minorHAnsi" w:hAnsiTheme="minorHAnsi" w:cs="Arial"/>
                <w:sz w:val="23"/>
                <w:szCs w:val="23"/>
              </w:rPr>
              <w:lastRenderedPageBreak/>
              <w:t>formative assessment opportunities. Summative assessment tools include a pre- and post-test.</w:t>
            </w:r>
          </w:p>
        </w:tc>
      </w:tr>
    </w:tbl>
    <w:p w14:paraId="75ADDC04" w14:textId="11E916B5" w:rsidR="00587EF4" w:rsidRDefault="00587EF4" w:rsidP="00F03280">
      <w:pPr>
        <w:contextualSpacing/>
        <w:rPr>
          <w:b/>
          <w:sz w:val="32"/>
          <w:u w:val="single"/>
        </w:rPr>
      </w:pPr>
    </w:p>
    <w:p w14:paraId="3618E802" w14:textId="77777777" w:rsidR="00587EF4" w:rsidRDefault="00587EF4" w:rsidP="00F03280">
      <w:pPr>
        <w:contextualSpacing/>
        <w:rPr>
          <w:b/>
          <w:sz w:val="32"/>
          <w:u w:val="single"/>
        </w:rPr>
      </w:pPr>
    </w:p>
    <w:p w14:paraId="76297CB8" w14:textId="417B1C24" w:rsidR="00587EF4" w:rsidRDefault="00587EF4"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587EF4" w:rsidRPr="00D55E1B" w14:paraId="45451C66" w14:textId="77777777" w:rsidTr="003056DB">
        <w:trPr>
          <w:trHeight w:val="245"/>
        </w:trPr>
        <w:tc>
          <w:tcPr>
            <w:tcW w:w="4668" w:type="dxa"/>
            <w:tcBorders>
              <w:bottom w:val="single" w:sz="4" w:space="0" w:color="auto"/>
            </w:tcBorders>
          </w:tcPr>
          <w:p w14:paraId="40F47F34" w14:textId="77777777" w:rsidR="00587EF4" w:rsidRPr="00D55E1B" w:rsidRDefault="00587EF4"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7EC0CB53" w14:textId="19755610" w:rsidR="00587EF4" w:rsidRPr="00D55E1B" w:rsidRDefault="00587EF4" w:rsidP="003056DB">
            <w:pPr>
              <w:autoSpaceDE w:val="0"/>
              <w:autoSpaceDN w:val="0"/>
              <w:adjustRightInd w:val="0"/>
              <w:contextualSpacing/>
              <w:rPr>
                <w:b/>
                <w:color w:val="000000"/>
                <w:sz w:val="23"/>
                <w:szCs w:val="23"/>
              </w:rPr>
            </w:pPr>
            <w:r>
              <w:rPr>
                <w:b/>
                <w:color w:val="000000"/>
                <w:sz w:val="23"/>
                <w:szCs w:val="23"/>
              </w:rPr>
              <w:t>Common Core Basics Reading</w:t>
            </w:r>
          </w:p>
        </w:tc>
      </w:tr>
      <w:tr w:rsidR="00587EF4" w:rsidRPr="00D55E1B" w14:paraId="23A8D0DC"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75F489B"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6D7103B9"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Print</w:t>
            </w:r>
          </w:p>
        </w:tc>
      </w:tr>
      <w:tr w:rsidR="00587EF4" w:rsidRPr="00D55E1B" w14:paraId="1FE6A0C3"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E615D1E"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183E0F88"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Teacher Verification</w:t>
            </w:r>
          </w:p>
        </w:tc>
      </w:tr>
      <w:tr w:rsidR="00587EF4" w:rsidRPr="00D55E1B" w14:paraId="6E147668"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6DB20FD6"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63166B04" w14:textId="77777777" w:rsidR="00587EF4" w:rsidRPr="00D55E1B" w:rsidRDefault="00587EF4" w:rsidP="003056DB">
            <w:pPr>
              <w:autoSpaceDE w:val="0"/>
              <w:autoSpaceDN w:val="0"/>
              <w:adjustRightInd w:val="0"/>
              <w:contextualSpacing/>
              <w:rPr>
                <w:color w:val="000000"/>
                <w:sz w:val="23"/>
                <w:szCs w:val="23"/>
              </w:rPr>
            </w:pPr>
            <w:r w:rsidRPr="000B3DA7">
              <w:rPr>
                <w:color w:val="000000"/>
                <w:sz w:val="23"/>
                <w:szCs w:val="23"/>
              </w:rPr>
              <w:t>Workbook: teacher determines % of each lesson completed.</w:t>
            </w:r>
          </w:p>
        </w:tc>
      </w:tr>
      <w:tr w:rsidR="00587EF4" w:rsidRPr="00D55E1B" w14:paraId="1DBD2AC9"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20F5A96"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4212E80F"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Lesson: 30 min for &gt;75% accuracy</w:t>
            </w:r>
          </w:p>
          <w:p w14:paraId="6A5D70CC" w14:textId="77777777" w:rsidR="00587EF4" w:rsidRPr="00D55E1B" w:rsidRDefault="00587EF4" w:rsidP="003056DB">
            <w:pPr>
              <w:autoSpaceDE w:val="0"/>
              <w:autoSpaceDN w:val="0"/>
              <w:adjustRightInd w:val="0"/>
              <w:contextualSpacing/>
              <w:rPr>
                <w:color w:val="000000"/>
                <w:sz w:val="23"/>
                <w:szCs w:val="23"/>
              </w:rPr>
            </w:pPr>
            <w:r w:rsidRPr="000B3DA7">
              <w:rPr>
                <w:color w:val="000000"/>
                <w:sz w:val="23"/>
                <w:szCs w:val="23"/>
              </w:rPr>
              <w:t>15 minutes for &lt; 75% accuracy"</w:t>
            </w:r>
          </w:p>
        </w:tc>
      </w:tr>
      <w:tr w:rsidR="00587EF4" w:rsidRPr="00D55E1B" w14:paraId="2303A792"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D1F3157"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0B4CC05"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ABE/ASE, GED</w:t>
            </w:r>
          </w:p>
        </w:tc>
      </w:tr>
      <w:tr w:rsidR="00587EF4" w:rsidRPr="00D55E1B" w14:paraId="7AC9EEB7"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5E405804"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57D7255"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McGraw-Hill</w:t>
            </w:r>
          </w:p>
          <w:p w14:paraId="189821C4"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1325 Avenue of the Americas</w:t>
            </w:r>
          </w:p>
          <w:p w14:paraId="1F540B7C" w14:textId="77777777" w:rsidR="00587EF4" w:rsidRPr="000B3DA7" w:rsidRDefault="00587EF4" w:rsidP="003056DB">
            <w:pPr>
              <w:autoSpaceDE w:val="0"/>
              <w:autoSpaceDN w:val="0"/>
              <w:adjustRightInd w:val="0"/>
              <w:contextualSpacing/>
              <w:rPr>
                <w:color w:val="000000"/>
                <w:sz w:val="23"/>
                <w:szCs w:val="23"/>
              </w:rPr>
            </w:pPr>
            <w:r w:rsidRPr="000B3DA7">
              <w:rPr>
                <w:color w:val="000000"/>
                <w:sz w:val="23"/>
                <w:szCs w:val="23"/>
              </w:rPr>
              <w:t>New York, NY 10019</w:t>
            </w:r>
          </w:p>
          <w:p w14:paraId="76495F1F" w14:textId="77777777" w:rsidR="00587EF4" w:rsidRDefault="00587EF4" w:rsidP="003056DB">
            <w:pPr>
              <w:autoSpaceDE w:val="0"/>
              <w:autoSpaceDN w:val="0"/>
              <w:adjustRightInd w:val="0"/>
              <w:contextualSpacing/>
              <w:rPr>
                <w:color w:val="000000"/>
                <w:sz w:val="23"/>
                <w:szCs w:val="23"/>
              </w:rPr>
            </w:pPr>
            <w:r w:rsidRPr="000B3DA7">
              <w:rPr>
                <w:color w:val="000000"/>
                <w:sz w:val="23"/>
                <w:szCs w:val="23"/>
              </w:rPr>
              <w:t>(646) 766-2000</w:t>
            </w:r>
          </w:p>
          <w:p w14:paraId="77D3289C" w14:textId="77777777" w:rsidR="00587EF4" w:rsidRPr="002567B8" w:rsidRDefault="00BC5D43" w:rsidP="003056DB">
            <w:pPr>
              <w:autoSpaceDE w:val="0"/>
              <w:autoSpaceDN w:val="0"/>
              <w:adjustRightInd w:val="0"/>
              <w:contextualSpacing/>
              <w:rPr>
                <w:color w:val="000000"/>
                <w:sz w:val="22"/>
                <w:szCs w:val="22"/>
              </w:rPr>
            </w:pPr>
            <w:hyperlink r:id="rId49" w:history="1">
              <w:r w:rsidR="00587EF4" w:rsidRPr="00E4142E">
                <w:rPr>
                  <w:rStyle w:val="Hyperlink"/>
                  <w:sz w:val="22"/>
                  <w:szCs w:val="22"/>
                </w:rPr>
                <w:t>https://www.mheducation.com/</w:t>
              </w:r>
            </w:hyperlink>
            <w:r w:rsidR="00587EF4">
              <w:rPr>
                <w:color w:val="000000"/>
                <w:sz w:val="22"/>
                <w:szCs w:val="22"/>
              </w:rPr>
              <w:t xml:space="preserve"> </w:t>
            </w:r>
          </w:p>
        </w:tc>
      </w:tr>
      <w:tr w:rsidR="00587EF4" w:rsidRPr="00D55E1B" w14:paraId="5A37818D"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FD7E109" w14:textId="77777777" w:rsidR="00587EF4" w:rsidRPr="00D55E1B" w:rsidRDefault="00587EF4" w:rsidP="003056DB">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07E0E82B" w14:textId="77777777" w:rsidR="00587EF4" w:rsidRPr="00D55E1B" w:rsidRDefault="00587EF4" w:rsidP="003056DB">
            <w:pPr>
              <w:autoSpaceDE w:val="0"/>
              <w:autoSpaceDN w:val="0"/>
              <w:adjustRightInd w:val="0"/>
              <w:contextualSpacing/>
              <w:rPr>
                <w:color w:val="000000"/>
                <w:sz w:val="23"/>
                <w:szCs w:val="23"/>
              </w:rPr>
            </w:pPr>
            <w:r>
              <w:rPr>
                <w:color w:val="000000"/>
                <w:sz w:val="23"/>
                <w:szCs w:val="23"/>
              </w:rPr>
              <w:t>Workbook with student activities and lessons. Total completed workbook ~30 Hrs</w:t>
            </w:r>
          </w:p>
        </w:tc>
      </w:tr>
    </w:tbl>
    <w:p w14:paraId="2AF35B09" w14:textId="54F82676" w:rsidR="00587EF4" w:rsidRDefault="00587EF4" w:rsidP="00F03280">
      <w:pPr>
        <w:contextualSpacing/>
        <w:rPr>
          <w:b/>
          <w:sz w:val="32"/>
          <w:u w:val="single"/>
        </w:rPr>
      </w:pPr>
    </w:p>
    <w:p w14:paraId="4EE84D90" w14:textId="77777777" w:rsidR="00587EF4" w:rsidRDefault="00587EF4"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38AD14A9" w14:textId="77777777" w:rsidTr="00120E4D">
        <w:trPr>
          <w:trHeight w:val="245"/>
        </w:trPr>
        <w:tc>
          <w:tcPr>
            <w:tcW w:w="4668" w:type="dxa"/>
            <w:tcBorders>
              <w:bottom w:val="single" w:sz="4" w:space="0" w:color="auto"/>
            </w:tcBorders>
          </w:tcPr>
          <w:p w14:paraId="72C57B61"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1D1B3AD7" w14:textId="01AC01C8" w:rsidR="00120E4D" w:rsidRPr="00D55E1B" w:rsidRDefault="00587EF4" w:rsidP="00120E4D">
            <w:pPr>
              <w:autoSpaceDE w:val="0"/>
              <w:autoSpaceDN w:val="0"/>
              <w:adjustRightInd w:val="0"/>
              <w:contextualSpacing/>
              <w:rPr>
                <w:b/>
                <w:color w:val="000000"/>
                <w:sz w:val="23"/>
                <w:szCs w:val="23"/>
              </w:rPr>
            </w:pPr>
            <w:r>
              <w:rPr>
                <w:b/>
                <w:color w:val="000000"/>
                <w:sz w:val="23"/>
                <w:szCs w:val="23"/>
              </w:rPr>
              <w:t>Common Core Achieve Mathematics</w:t>
            </w:r>
          </w:p>
        </w:tc>
      </w:tr>
      <w:tr w:rsidR="00120E4D" w:rsidRPr="00D55E1B" w14:paraId="0D4A15F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2FE66F7"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4C10E2F" w14:textId="2FECAA8D" w:rsidR="00120E4D" w:rsidRPr="00D55E1B" w:rsidRDefault="00587EF4"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52210B8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E3965F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B0AA322" w14:textId="70FA7061" w:rsidR="00120E4D" w:rsidRPr="00D55E1B" w:rsidRDefault="00587EF4" w:rsidP="00120E4D">
            <w:pPr>
              <w:autoSpaceDE w:val="0"/>
              <w:autoSpaceDN w:val="0"/>
              <w:adjustRightInd w:val="0"/>
              <w:contextualSpacing/>
              <w:rPr>
                <w:color w:val="000000"/>
                <w:sz w:val="23"/>
                <w:szCs w:val="23"/>
              </w:rPr>
            </w:pPr>
            <w:r>
              <w:rPr>
                <w:color w:val="000000"/>
                <w:sz w:val="23"/>
                <w:szCs w:val="23"/>
              </w:rPr>
              <w:t>Teacher Verification</w:t>
            </w:r>
          </w:p>
        </w:tc>
      </w:tr>
      <w:tr w:rsidR="00587EF4" w:rsidRPr="00D55E1B" w14:paraId="7E584142"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58C3C1AF" w14:textId="77777777" w:rsidR="00587EF4" w:rsidRPr="00D55E1B" w:rsidRDefault="00587EF4" w:rsidP="00587EF4">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68EA44A4" w14:textId="2F861291" w:rsidR="00587EF4" w:rsidRPr="00D55E1B" w:rsidRDefault="00587EF4" w:rsidP="00587EF4">
            <w:pPr>
              <w:autoSpaceDE w:val="0"/>
              <w:autoSpaceDN w:val="0"/>
              <w:adjustRightInd w:val="0"/>
              <w:contextualSpacing/>
              <w:rPr>
                <w:color w:val="000000"/>
                <w:sz w:val="23"/>
                <w:szCs w:val="23"/>
              </w:rPr>
            </w:pPr>
            <w:r w:rsidRPr="00025910">
              <w:t>Workbook: teacher determines % of each lesson completed.</w:t>
            </w:r>
          </w:p>
        </w:tc>
      </w:tr>
      <w:tr w:rsidR="00587EF4" w:rsidRPr="00D55E1B" w14:paraId="30E680B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ACC8095" w14:textId="77777777" w:rsidR="00587EF4" w:rsidRPr="00D55E1B" w:rsidRDefault="00587EF4" w:rsidP="00587EF4">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326D947E" w14:textId="7DC42758" w:rsidR="00587EF4" w:rsidRPr="002B6CD4" w:rsidRDefault="002B6CD4" w:rsidP="002B6CD4">
            <w:pPr>
              <w:rPr>
                <w:rFonts w:asciiTheme="minorHAnsi" w:hAnsiTheme="minorHAnsi"/>
                <w:sz w:val="23"/>
                <w:szCs w:val="23"/>
              </w:rPr>
            </w:pPr>
            <w:r w:rsidRPr="002B6CD4">
              <w:rPr>
                <w:rFonts w:asciiTheme="minorHAnsi" w:hAnsiTheme="minorHAnsi" w:cs="Arial"/>
                <w:sz w:val="23"/>
                <w:szCs w:val="23"/>
              </w:rPr>
              <w:t xml:space="preserve">Complete Book/WB: 36 hours Lesson: &gt;75% of activities completed= 1.0 hour; &lt;75% completed=0.5 hour; Chapter Reviews: &gt;75% completed=.5 hours; &lt;75% completed=.25 hour </w:t>
            </w:r>
          </w:p>
        </w:tc>
      </w:tr>
      <w:tr w:rsidR="00120E4D" w:rsidRPr="00D55E1B" w14:paraId="1A4014B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5E599C5"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2448DC8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Beginning ABE, ESL, and Workforce Development</w:t>
            </w:r>
          </w:p>
        </w:tc>
      </w:tr>
      <w:tr w:rsidR="00120E4D" w:rsidRPr="00D55E1B" w14:paraId="7E727FAB"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7674769"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EE23889" w14:textId="77777777"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McGraw-Hill</w:t>
            </w:r>
          </w:p>
          <w:p w14:paraId="779FC4FF" w14:textId="77777777"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1325 Avenue of the Americas</w:t>
            </w:r>
          </w:p>
          <w:p w14:paraId="475553C3" w14:textId="77777777"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New York, NY 10019</w:t>
            </w:r>
          </w:p>
          <w:p w14:paraId="2F7B33B0" w14:textId="77777777"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(646) 766-2000</w:t>
            </w:r>
          </w:p>
          <w:p w14:paraId="0289E067" w14:textId="3DD785B5" w:rsidR="00120E4D" w:rsidRPr="002567B8" w:rsidRDefault="00BC5D43" w:rsidP="002B6CD4">
            <w:pPr>
              <w:autoSpaceDE w:val="0"/>
              <w:autoSpaceDN w:val="0"/>
              <w:adjustRightInd w:val="0"/>
              <w:contextualSpacing/>
              <w:rPr>
                <w:color w:val="000000"/>
                <w:sz w:val="22"/>
                <w:szCs w:val="22"/>
              </w:rPr>
            </w:pPr>
            <w:hyperlink r:id="rId50" w:history="1">
              <w:r w:rsidR="002B6CD4" w:rsidRPr="00E4142E">
                <w:rPr>
                  <w:rStyle w:val="Hyperlink"/>
                  <w:sz w:val="23"/>
                  <w:szCs w:val="23"/>
                </w:rPr>
                <w:t>https://www.mheducation.com/</w:t>
              </w:r>
            </w:hyperlink>
            <w:r w:rsidR="002B6CD4">
              <w:rPr>
                <w:color w:val="000000"/>
                <w:sz w:val="23"/>
                <w:szCs w:val="23"/>
              </w:rPr>
              <w:t xml:space="preserve"> </w:t>
            </w:r>
          </w:p>
        </w:tc>
      </w:tr>
      <w:tr w:rsidR="00120E4D" w:rsidRPr="00D55E1B" w14:paraId="590CB1A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998C26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4467B161" w14:textId="4E48DD22" w:rsidR="00120E4D" w:rsidRPr="00D55E1B" w:rsidRDefault="004C1043" w:rsidP="00120E4D">
            <w:pPr>
              <w:autoSpaceDE w:val="0"/>
              <w:autoSpaceDN w:val="0"/>
              <w:adjustRightInd w:val="0"/>
              <w:contextualSpacing/>
              <w:rPr>
                <w:color w:val="000000"/>
                <w:sz w:val="23"/>
                <w:szCs w:val="23"/>
              </w:rPr>
            </w:pPr>
            <w:r w:rsidRPr="004C1043">
              <w:rPr>
                <w:color w:val="000000"/>
                <w:sz w:val="23"/>
                <w:szCs w:val="23"/>
              </w:rPr>
              <w:t xml:space="preserve">The Common Core Achieve and accompanying GED Test Exercise Book target the mastering of essential test readiness skills in Social Studies. The core textbook covers key content areas including civics and government, United States History, economics, and geography. It contains 10 units, with each unit composed of multiple lessons.  Each lesson highlights lesson objectives, core skills and practices, key terms, and vocabulary.  Within the text, students are prompted to "Think About Social Studies" via formative assessment exercises.  Each lesson ends with a Vocabulary Review, Skill Review, and Skill Practice </w:t>
            </w:r>
            <w:r w:rsidRPr="004C1043">
              <w:rPr>
                <w:color w:val="000000"/>
                <w:sz w:val="23"/>
                <w:szCs w:val="23"/>
              </w:rPr>
              <w:lastRenderedPageBreak/>
              <w:t>exercises.  The accompanying GED Exercise Book is designed to follow the same lesson sructure as the core textbook.  Each lesson in the Social Studies Exercise Book is broken down into the same sections as the textbook.  Each lesson contains at least one Test-Taking Tip or strategy, such as how to approach certain questions types or how to eliminate unnecessary information.  Answer keys for each lesson provide a rationale for why the answer is correct.  Assessment tools also include a pre- and post-test.</w:t>
            </w:r>
          </w:p>
        </w:tc>
      </w:tr>
    </w:tbl>
    <w:p w14:paraId="7B186AC8" w14:textId="49178DAB" w:rsidR="00120E4D" w:rsidRDefault="00120E4D" w:rsidP="00F03280">
      <w:pPr>
        <w:contextualSpacing/>
        <w:rPr>
          <w:b/>
          <w:sz w:val="32"/>
          <w:u w:val="single"/>
        </w:rPr>
      </w:pPr>
    </w:p>
    <w:p w14:paraId="27A2C3E5" w14:textId="2A41FBD0" w:rsidR="004C1043" w:rsidRDefault="004C104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4C1043" w:rsidRPr="00D55E1B" w14:paraId="0DE35B9B" w14:textId="77777777" w:rsidTr="003056DB">
        <w:trPr>
          <w:trHeight w:val="245"/>
        </w:trPr>
        <w:tc>
          <w:tcPr>
            <w:tcW w:w="4668" w:type="dxa"/>
            <w:tcBorders>
              <w:bottom w:val="single" w:sz="4" w:space="0" w:color="auto"/>
            </w:tcBorders>
          </w:tcPr>
          <w:p w14:paraId="2A4BB83B" w14:textId="77777777" w:rsidR="004C1043" w:rsidRPr="00D55E1B" w:rsidRDefault="004C1043"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35E784ED" w14:textId="1248A9A2" w:rsidR="004C1043" w:rsidRPr="00D55E1B" w:rsidRDefault="004C1043" w:rsidP="003056DB">
            <w:pPr>
              <w:autoSpaceDE w:val="0"/>
              <w:autoSpaceDN w:val="0"/>
              <w:adjustRightInd w:val="0"/>
              <w:contextualSpacing/>
              <w:rPr>
                <w:b/>
                <w:color w:val="000000"/>
                <w:sz w:val="23"/>
                <w:szCs w:val="23"/>
              </w:rPr>
            </w:pPr>
            <w:r>
              <w:rPr>
                <w:b/>
                <w:color w:val="000000"/>
                <w:sz w:val="23"/>
                <w:szCs w:val="23"/>
              </w:rPr>
              <w:t>Common Core Achieve Social Studies</w:t>
            </w:r>
          </w:p>
        </w:tc>
      </w:tr>
      <w:tr w:rsidR="004C1043" w:rsidRPr="00D55E1B" w14:paraId="25E5BF72"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63E052D" w14:textId="77777777" w:rsidR="004C1043" w:rsidRPr="00D55E1B" w:rsidRDefault="004C1043"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74596E34" w14:textId="77777777" w:rsidR="004C1043" w:rsidRPr="00D55E1B" w:rsidRDefault="004C1043" w:rsidP="003056DB">
            <w:pPr>
              <w:autoSpaceDE w:val="0"/>
              <w:autoSpaceDN w:val="0"/>
              <w:adjustRightInd w:val="0"/>
              <w:contextualSpacing/>
              <w:rPr>
                <w:color w:val="000000"/>
                <w:sz w:val="23"/>
                <w:szCs w:val="23"/>
              </w:rPr>
            </w:pPr>
            <w:r>
              <w:rPr>
                <w:color w:val="000000"/>
                <w:sz w:val="23"/>
                <w:szCs w:val="23"/>
              </w:rPr>
              <w:t>Print</w:t>
            </w:r>
          </w:p>
        </w:tc>
      </w:tr>
      <w:tr w:rsidR="004C1043" w:rsidRPr="00D55E1B" w14:paraId="7F04467F"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9EE4A4F" w14:textId="77777777" w:rsidR="004C1043" w:rsidRPr="00D55E1B" w:rsidRDefault="004C1043"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45A5A6FE" w14:textId="77777777" w:rsidR="004C1043" w:rsidRPr="00D55E1B" w:rsidRDefault="004C1043" w:rsidP="003056DB">
            <w:pPr>
              <w:autoSpaceDE w:val="0"/>
              <w:autoSpaceDN w:val="0"/>
              <w:adjustRightInd w:val="0"/>
              <w:contextualSpacing/>
              <w:rPr>
                <w:color w:val="000000"/>
                <w:sz w:val="23"/>
                <w:szCs w:val="23"/>
              </w:rPr>
            </w:pPr>
            <w:r>
              <w:rPr>
                <w:color w:val="000000"/>
                <w:sz w:val="23"/>
                <w:szCs w:val="23"/>
              </w:rPr>
              <w:t>Teacher Verification</w:t>
            </w:r>
          </w:p>
        </w:tc>
      </w:tr>
      <w:tr w:rsidR="004C1043" w:rsidRPr="00D55E1B" w14:paraId="3241E2D7"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62116960" w14:textId="77777777" w:rsidR="004C1043" w:rsidRPr="00D55E1B" w:rsidRDefault="004C1043"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1046FCD" w14:textId="5180E216" w:rsidR="004C1043" w:rsidRPr="00D55E1B" w:rsidRDefault="004C1043" w:rsidP="003056DB">
            <w:pPr>
              <w:autoSpaceDE w:val="0"/>
              <w:autoSpaceDN w:val="0"/>
              <w:adjustRightInd w:val="0"/>
              <w:contextualSpacing/>
              <w:rPr>
                <w:color w:val="000000"/>
                <w:sz w:val="23"/>
                <w:szCs w:val="23"/>
              </w:rPr>
            </w:pPr>
            <w:r w:rsidRPr="004C1043">
              <w:t>Teacher determines number of lessons and pre- &amp; post-test completed</w:t>
            </w:r>
          </w:p>
        </w:tc>
      </w:tr>
      <w:tr w:rsidR="004C1043" w:rsidRPr="00D55E1B" w14:paraId="20B6DF79"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4A82401" w14:textId="77777777" w:rsidR="004C1043" w:rsidRPr="00D55E1B" w:rsidRDefault="004C1043"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617A024B" w14:textId="046126FD" w:rsidR="004C1043" w:rsidRPr="002B6CD4" w:rsidRDefault="004C1043" w:rsidP="003056DB">
            <w:pPr>
              <w:rPr>
                <w:rFonts w:asciiTheme="minorHAnsi" w:hAnsiTheme="minorHAnsi"/>
                <w:sz w:val="23"/>
                <w:szCs w:val="23"/>
              </w:rPr>
            </w:pPr>
            <w:r w:rsidRPr="004C1043">
              <w:rPr>
                <w:rFonts w:asciiTheme="minorHAnsi" w:hAnsiTheme="minorHAnsi" w:cs="Arial"/>
                <w:sz w:val="23"/>
                <w:szCs w:val="23"/>
              </w:rPr>
              <w:t>Teacher Verification of completed work:  Completed Lesson = 1.5 hours; Completed Pre- &amp; Post-test = 2 hours each; Calculation of Total Hours Possible:   34 Lessons @1.5 hours  + 2 Pre- &amp; Post-test @ 2 hours = 55 Hours Total PCH Possible</w:t>
            </w:r>
          </w:p>
        </w:tc>
      </w:tr>
      <w:tr w:rsidR="004C1043" w:rsidRPr="00D55E1B" w14:paraId="2376A7F7"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2A7F1D6" w14:textId="77777777" w:rsidR="004C1043" w:rsidRPr="00D55E1B" w:rsidRDefault="004C1043"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FF56028" w14:textId="59085AB9" w:rsidR="004C1043" w:rsidRPr="00D55E1B" w:rsidRDefault="004C1043" w:rsidP="003056DB">
            <w:pPr>
              <w:autoSpaceDE w:val="0"/>
              <w:autoSpaceDN w:val="0"/>
              <w:adjustRightInd w:val="0"/>
              <w:contextualSpacing/>
              <w:rPr>
                <w:color w:val="000000"/>
                <w:sz w:val="23"/>
                <w:szCs w:val="23"/>
              </w:rPr>
            </w:pPr>
            <w:r>
              <w:rPr>
                <w:color w:val="000000"/>
                <w:sz w:val="23"/>
                <w:szCs w:val="23"/>
              </w:rPr>
              <w:t>ASE</w:t>
            </w:r>
          </w:p>
        </w:tc>
      </w:tr>
      <w:tr w:rsidR="004C1043" w:rsidRPr="00D55E1B" w14:paraId="15A9B00B"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A166282" w14:textId="77777777" w:rsidR="004C1043" w:rsidRPr="00D55E1B" w:rsidRDefault="004C1043"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7CDDC68" w14:textId="77777777" w:rsidR="004C1043" w:rsidRPr="002B6CD4" w:rsidRDefault="004C1043" w:rsidP="003056DB">
            <w:pPr>
              <w:autoSpaceDE w:val="0"/>
              <w:autoSpaceDN w:val="0"/>
              <w:adjustRightInd w:val="0"/>
              <w:contextualSpacing/>
              <w:rPr>
                <w:color w:val="000000"/>
                <w:sz w:val="23"/>
                <w:szCs w:val="23"/>
              </w:rPr>
            </w:pPr>
            <w:r w:rsidRPr="002B6CD4">
              <w:rPr>
                <w:color w:val="000000"/>
                <w:sz w:val="23"/>
                <w:szCs w:val="23"/>
              </w:rPr>
              <w:t>McGraw-Hill</w:t>
            </w:r>
          </w:p>
          <w:p w14:paraId="5F8D710C" w14:textId="77777777" w:rsidR="004C1043" w:rsidRPr="002B6CD4" w:rsidRDefault="004C1043" w:rsidP="003056DB">
            <w:pPr>
              <w:autoSpaceDE w:val="0"/>
              <w:autoSpaceDN w:val="0"/>
              <w:adjustRightInd w:val="0"/>
              <w:contextualSpacing/>
              <w:rPr>
                <w:color w:val="000000"/>
                <w:sz w:val="23"/>
                <w:szCs w:val="23"/>
              </w:rPr>
            </w:pPr>
            <w:r w:rsidRPr="002B6CD4">
              <w:rPr>
                <w:color w:val="000000"/>
                <w:sz w:val="23"/>
                <w:szCs w:val="23"/>
              </w:rPr>
              <w:t>1325 Avenue of the Americas</w:t>
            </w:r>
          </w:p>
          <w:p w14:paraId="5036CF72" w14:textId="77777777" w:rsidR="004C1043" w:rsidRPr="002B6CD4" w:rsidRDefault="004C1043" w:rsidP="003056DB">
            <w:pPr>
              <w:autoSpaceDE w:val="0"/>
              <w:autoSpaceDN w:val="0"/>
              <w:adjustRightInd w:val="0"/>
              <w:contextualSpacing/>
              <w:rPr>
                <w:color w:val="000000"/>
                <w:sz w:val="23"/>
                <w:szCs w:val="23"/>
              </w:rPr>
            </w:pPr>
            <w:r w:rsidRPr="002B6CD4">
              <w:rPr>
                <w:color w:val="000000"/>
                <w:sz w:val="23"/>
                <w:szCs w:val="23"/>
              </w:rPr>
              <w:t>New York, NY 10019</w:t>
            </w:r>
          </w:p>
          <w:p w14:paraId="61C12C71" w14:textId="77777777" w:rsidR="004C1043" w:rsidRPr="002B6CD4" w:rsidRDefault="004C1043" w:rsidP="003056DB">
            <w:pPr>
              <w:autoSpaceDE w:val="0"/>
              <w:autoSpaceDN w:val="0"/>
              <w:adjustRightInd w:val="0"/>
              <w:contextualSpacing/>
              <w:rPr>
                <w:color w:val="000000"/>
                <w:sz w:val="23"/>
                <w:szCs w:val="23"/>
              </w:rPr>
            </w:pPr>
            <w:r w:rsidRPr="002B6CD4">
              <w:rPr>
                <w:color w:val="000000"/>
                <w:sz w:val="23"/>
                <w:szCs w:val="23"/>
              </w:rPr>
              <w:t>(646) 766-2000</w:t>
            </w:r>
          </w:p>
          <w:p w14:paraId="4AD2D7B2" w14:textId="77777777" w:rsidR="004C1043" w:rsidRPr="002567B8" w:rsidRDefault="00BC5D43" w:rsidP="003056DB">
            <w:pPr>
              <w:autoSpaceDE w:val="0"/>
              <w:autoSpaceDN w:val="0"/>
              <w:adjustRightInd w:val="0"/>
              <w:contextualSpacing/>
              <w:rPr>
                <w:color w:val="000000"/>
                <w:sz w:val="22"/>
                <w:szCs w:val="22"/>
              </w:rPr>
            </w:pPr>
            <w:hyperlink r:id="rId51" w:history="1">
              <w:r w:rsidR="004C1043" w:rsidRPr="00E4142E">
                <w:rPr>
                  <w:rStyle w:val="Hyperlink"/>
                  <w:sz w:val="23"/>
                  <w:szCs w:val="23"/>
                </w:rPr>
                <w:t>https://www.mheducation.com/</w:t>
              </w:r>
            </w:hyperlink>
            <w:r w:rsidR="004C1043">
              <w:rPr>
                <w:color w:val="000000"/>
                <w:sz w:val="23"/>
                <w:szCs w:val="23"/>
              </w:rPr>
              <w:t xml:space="preserve"> </w:t>
            </w:r>
          </w:p>
        </w:tc>
      </w:tr>
      <w:tr w:rsidR="004C1043" w:rsidRPr="00D55E1B" w14:paraId="71D1F274"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9D34A73" w14:textId="77777777" w:rsidR="004C1043" w:rsidRPr="00D55E1B" w:rsidRDefault="004C1043" w:rsidP="003056DB">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29DBD6F3" w14:textId="766ADEC5" w:rsidR="004C1043" w:rsidRPr="00D55E1B" w:rsidRDefault="004C1043" w:rsidP="003056DB">
            <w:pPr>
              <w:autoSpaceDE w:val="0"/>
              <w:autoSpaceDN w:val="0"/>
              <w:adjustRightInd w:val="0"/>
              <w:contextualSpacing/>
              <w:rPr>
                <w:color w:val="000000"/>
                <w:sz w:val="23"/>
                <w:szCs w:val="23"/>
              </w:rPr>
            </w:pPr>
            <w:r w:rsidRPr="004C1043">
              <w:rPr>
                <w:color w:val="000000"/>
                <w:sz w:val="23"/>
                <w:szCs w:val="23"/>
              </w:rPr>
              <w:t>The Common Core Achieve and accompanying GED Test Exercise Book target the mastering of essential test readiness skills in Social Studies. The core textbook covers key content areas including civics and government, United States History, economics, and geography. It contains 10 units, with each unit composed of multiple lessons.  Each lesson highlights lesson objectives, core skills and practices, key terms, and vocabulary.  Within the text, students are prompted to "Think About Social Studies" via formative assessment exercises.  Each lesson ends with a Vocabulary Review, Skill Review, and Skill Practice exercises.  The accompanying GED Exercise Book is designed to follow the same lesson sructure as the core textbook.  Each lesson in the Social Studies Exercise Book is broken down into the same sections as the textbook.  Each lesson contains at least one Test-Taking Tip or strategy, such as how to approach certain questions types or how to eliminate unnecessary information.  Answer keys for each lesson provide a rationale for why the answer is correct.  Assessment tools also include a pre- and post-test.</w:t>
            </w:r>
          </w:p>
        </w:tc>
      </w:tr>
    </w:tbl>
    <w:p w14:paraId="40662950" w14:textId="77777777" w:rsidR="004C1043" w:rsidRDefault="004C1043" w:rsidP="00F03280">
      <w:pPr>
        <w:contextualSpacing/>
        <w:rPr>
          <w:b/>
          <w:sz w:val="32"/>
          <w:u w:val="single"/>
        </w:rPr>
      </w:pPr>
    </w:p>
    <w:p w14:paraId="34AECAA4" w14:textId="77777777"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5168046D" w14:textId="77777777" w:rsidTr="00120E4D">
        <w:trPr>
          <w:trHeight w:val="245"/>
        </w:trPr>
        <w:tc>
          <w:tcPr>
            <w:tcW w:w="4668" w:type="dxa"/>
            <w:tcBorders>
              <w:bottom w:val="single" w:sz="4" w:space="0" w:color="auto"/>
            </w:tcBorders>
          </w:tcPr>
          <w:p w14:paraId="52BAE040"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6639C5D9" w14:textId="22C259E7" w:rsidR="00120E4D" w:rsidRPr="00D55E1B" w:rsidRDefault="002B6CD4" w:rsidP="00120E4D">
            <w:pPr>
              <w:autoSpaceDE w:val="0"/>
              <w:autoSpaceDN w:val="0"/>
              <w:adjustRightInd w:val="0"/>
              <w:contextualSpacing/>
              <w:rPr>
                <w:b/>
                <w:color w:val="000000"/>
                <w:sz w:val="23"/>
                <w:szCs w:val="23"/>
              </w:rPr>
            </w:pPr>
            <w:r>
              <w:rPr>
                <w:b/>
                <w:color w:val="000000"/>
                <w:sz w:val="23"/>
                <w:szCs w:val="23"/>
              </w:rPr>
              <w:t>TABE Tutor Book Series (All Levels)</w:t>
            </w:r>
          </w:p>
        </w:tc>
      </w:tr>
      <w:tr w:rsidR="00120E4D" w:rsidRPr="00D55E1B" w14:paraId="4CCA122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E7EA756"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7BE64AA2" w14:textId="726DEB48" w:rsidR="00120E4D" w:rsidRPr="00D55E1B" w:rsidRDefault="002B6CD4"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41CB84B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F263767"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lastRenderedPageBreak/>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78286C31" w14:textId="08BBCFC8" w:rsidR="00120E4D" w:rsidRPr="00D55E1B" w:rsidRDefault="002B6CD4"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01116826"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37AF567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7BC8E1D" w14:textId="77777777" w:rsidR="002B6CD4" w:rsidRPr="002B6CD4" w:rsidRDefault="002B6CD4" w:rsidP="002B6CD4">
            <w:pPr>
              <w:rPr>
                <w:rFonts w:asciiTheme="minorHAnsi" w:hAnsiTheme="minorHAnsi"/>
                <w:sz w:val="23"/>
                <w:szCs w:val="23"/>
              </w:rPr>
            </w:pPr>
            <w:r w:rsidRPr="002B6CD4">
              <w:rPr>
                <w:rFonts w:asciiTheme="minorHAnsi" w:hAnsiTheme="minorHAnsi" w:cs="Arial"/>
                <w:sz w:val="23"/>
                <w:szCs w:val="23"/>
              </w:rPr>
              <w:t>Teacher determines % of each unit completed.</w:t>
            </w:r>
          </w:p>
          <w:p w14:paraId="5C95FCD5" w14:textId="4E787F63" w:rsidR="00120E4D" w:rsidRPr="00D55E1B" w:rsidRDefault="00120E4D" w:rsidP="00120E4D">
            <w:pPr>
              <w:autoSpaceDE w:val="0"/>
              <w:autoSpaceDN w:val="0"/>
              <w:adjustRightInd w:val="0"/>
              <w:contextualSpacing/>
              <w:rPr>
                <w:color w:val="000000"/>
                <w:sz w:val="23"/>
                <w:szCs w:val="23"/>
              </w:rPr>
            </w:pPr>
          </w:p>
        </w:tc>
      </w:tr>
      <w:tr w:rsidR="00120E4D" w:rsidRPr="00D55E1B" w14:paraId="65577B3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3D53B7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76563C62" w14:textId="1B4D679E" w:rsidR="00120E4D" w:rsidRPr="00D55E1B" w:rsidRDefault="002B6CD4" w:rsidP="00120E4D">
            <w:pPr>
              <w:autoSpaceDE w:val="0"/>
              <w:autoSpaceDN w:val="0"/>
              <w:adjustRightInd w:val="0"/>
              <w:contextualSpacing/>
              <w:rPr>
                <w:color w:val="000000"/>
                <w:sz w:val="23"/>
                <w:szCs w:val="23"/>
              </w:rPr>
            </w:pPr>
            <w:r w:rsidRPr="002B6CD4">
              <w:rPr>
                <w:color w:val="000000"/>
                <w:sz w:val="23"/>
                <w:szCs w:val="23"/>
              </w:rPr>
              <w:t>Teacher Verification of completed work:  Completed Unit =10 Hours; at least 75% complete unit = 7.5 Hours; at least 50% complete unit = 5 hours; If less than 50% complete unit, each lesson completed = 1 hour per lesson in the unit completed. Practice test = 2 Hours; Total PCH Possible = 62 Hours</w:t>
            </w:r>
          </w:p>
        </w:tc>
      </w:tr>
      <w:tr w:rsidR="00120E4D" w:rsidRPr="00D55E1B" w14:paraId="3ACC720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81FD08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278F2D60" w14:textId="58310C5E" w:rsidR="00120E4D" w:rsidRPr="00D55E1B" w:rsidRDefault="002B6CD4" w:rsidP="00120E4D">
            <w:pPr>
              <w:autoSpaceDE w:val="0"/>
              <w:autoSpaceDN w:val="0"/>
              <w:adjustRightInd w:val="0"/>
              <w:contextualSpacing/>
              <w:rPr>
                <w:color w:val="000000"/>
                <w:sz w:val="23"/>
                <w:szCs w:val="23"/>
              </w:rPr>
            </w:pPr>
            <w:r>
              <w:rPr>
                <w:color w:val="000000"/>
                <w:sz w:val="23"/>
                <w:szCs w:val="23"/>
              </w:rPr>
              <w:t>ABE/ASE</w:t>
            </w:r>
          </w:p>
        </w:tc>
      </w:tr>
      <w:tr w:rsidR="00120E4D" w:rsidRPr="00D55E1B" w14:paraId="6FEB0CB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0401CB6"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4B3CCA12" w14:textId="77777777" w:rsidR="002B6CD4" w:rsidRDefault="002B6CD4" w:rsidP="00120E4D">
            <w:pPr>
              <w:autoSpaceDE w:val="0"/>
              <w:autoSpaceDN w:val="0"/>
              <w:adjustRightInd w:val="0"/>
              <w:contextualSpacing/>
              <w:rPr>
                <w:color w:val="000000"/>
                <w:sz w:val="23"/>
                <w:szCs w:val="23"/>
              </w:rPr>
            </w:pPr>
            <w:r w:rsidRPr="002B6CD4">
              <w:rPr>
                <w:color w:val="000000"/>
                <w:sz w:val="23"/>
                <w:szCs w:val="23"/>
              </w:rPr>
              <w:t>Paxen Publishing LLC</w:t>
            </w:r>
            <w:r>
              <w:rPr>
                <w:color w:val="000000"/>
                <w:sz w:val="23"/>
                <w:szCs w:val="23"/>
              </w:rPr>
              <w:t xml:space="preserve"> </w:t>
            </w:r>
          </w:p>
          <w:p w14:paraId="4EB369EA" w14:textId="53F30A14" w:rsidR="002B6CD4" w:rsidRDefault="002B6CD4" w:rsidP="00120E4D">
            <w:pPr>
              <w:autoSpaceDE w:val="0"/>
              <w:autoSpaceDN w:val="0"/>
              <w:adjustRightInd w:val="0"/>
              <w:contextualSpacing/>
              <w:rPr>
                <w:color w:val="000000"/>
                <w:sz w:val="23"/>
                <w:szCs w:val="23"/>
              </w:rPr>
            </w:pPr>
            <w:r w:rsidRPr="002B6CD4">
              <w:rPr>
                <w:color w:val="000000"/>
                <w:sz w:val="23"/>
                <w:szCs w:val="23"/>
              </w:rPr>
              <w:t>2194 Highway A1A, Suite 208</w:t>
            </w:r>
          </w:p>
          <w:p w14:paraId="68466705" w14:textId="5DEBFE67" w:rsidR="00120E4D" w:rsidRPr="002B6CD4" w:rsidRDefault="002B6CD4" w:rsidP="00120E4D">
            <w:pPr>
              <w:autoSpaceDE w:val="0"/>
              <w:autoSpaceDN w:val="0"/>
              <w:adjustRightInd w:val="0"/>
              <w:contextualSpacing/>
              <w:rPr>
                <w:rFonts w:cs="Arial"/>
                <w:sz w:val="22"/>
                <w:szCs w:val="22"/>
              </w:rPr>
            </w:pPr>
            <w:r w:rsidRPr="002B6CD4">
              <w:rPr>
                <w:color w:val="000000"/>
                <w:sz w:val="23"/>
                <w:szCs w:val="23"/>
              </w:rPr>
              <w:t xml:space="preserve">Indian Harbour Beach, Florida 32937; </w:t>
            </w:r>
            <w:hyperlink r:id="rId52" w:history="1">
              <w:r w:rsidRPr="00E4142E">
                <w:rPr>
                  <w:rStyle w:val="Hyperlink"/>
                  <w:sz w:val="23"/>
                  <w:szCs w:val="23"/>
                </w:rPr>
                <w:t>https://paxenpublishing.com</w:t>
              </w:r>
            </w:hyperlink>
            <w:r>
              <w:rPr>
                <w:color w:val="000000"/>
                <w:sz w:val="23"/>
                <w:szCs w:val="23"/>
              </w:rPr>
              <w:t xml:space="preserve">  </w:t>
            </w:r>
            <w:r>
              <w:rPr>
                <w:rFonts w:cs="Arial"/>
                <w:sz w:val="22"/>
                <w:szCs w:val="22"/>
              </w:rPr>
              <w:t xml:space="preserve"> </w:t>
            </w:r>
          </w:p>
        </w:tc>
      </w:tr>
      <w:tr w:rsidR="00120E4D" w:rsidRPr="00D55E1B" w14:paraId="3C17288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754E4B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149D4856" w14:textId="77777777"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Fully aligned to the new TABE® 11 &amp; 12, TABE® Tutor workbooks provide step-by-step instruction in an easy-to-follow format and targeted practice questions to build reading, language, and math skills. Each workbook concludes with a full-length TABE® practice test to boost learners’ confidence and score.</w:t>
            </w:r>
          </w:p>
          <w:p w14:paraId="459F878B" w14:textId="753F5BA5"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Each TABE® Tutor workbook prepares students to focus on TABE® objectives in a concise, easy-to-follow format.</w:t>
            </w:r>
          </w:p>
          <w:p w14:paraId="1D52C9BB" w14:textId="1AABC061"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TABE® Tutor Reading content reflects mature life and work-related situations, while building reading comprehension and critical-thinking skills.</w:t>
            </w:r>
          </w:p>
          <w:p w14:paraId="2223F867" w14:textId="4A001165" w:rsidR="002B6CD4" w:rsidRPr="002B6CD4" w:rsidRDefault="002B6CD4" w:rsidP="002B6CD4">
            <w:pPr>
              <w:autoSpaceDE w:val="0"/>
              <w:autoSpaceDN w:val="0"/>
              <w:adjustRightInd w:val="0"/>
              <w:contextualSpacing/>
              <w:rPr>
                <w:color w:val="000000"/>
                <w:sz w:val="23"/>
                <w:szCs w:val="23"/>
              </w:rPr>
            </w:pPr>
            <w:r w:rsidRPr="002B6CD4">
              <w:rPr>
                <w:color w:val="000000"/>
                <w:sz w:val="23"/>
                <w:szCs w:val="23"/>
              </w:rPr>
              <w:t>TABE® Tutor Language content focuses on building effective communication skills that adult learners need on the job and throughout life.</w:t>
            </w:r>
          </w:p>
          <w:p w14:paraId="7ED7E91E" w14:textId="58FD4322" w:rsidR="00120E4D" w:rsidRPr="00D55E1B" w:rsidRDefault="002B6CD4" w:rsidP="002B6CD4">
            <w:pPr>
              <w:autoSpaceDE w:val="0"/>
              <w:autoSpaceDN w:val="0"/>
              <w:adjustRightInd w:val="0"/>
              <w:contextualSpacing/>
              <w:rPr>
                <w:color w:val="000000"/>
                <w:sz w:val="23"/>
                <w:szCs w:val="23"/>
              </w:rPr>
            </w:pPr>
            <w:r w:rsidRPr="002B6CD4">
              <w:rPr>
                <w:color w:val="000000"/>
                <w:sz w:val="23"/>
                <w:szCs w:val="23"/>
              </w:rPr>
              <w:t xml:space="preserve">TABE® Tutor Math content reflects math application focused on life and work-related situations, particularly </w:t>
            </w:r>
            <w:r w:rsidRPr="002B6CD4">
              <w:rPr>
                <w:color w:val="000000"/>
                <w:sz w:val="23"/>
                <w:szCs w:val="23"/>
              </w:rPr>
              <w:lastRenderedPageBreak/>
              <w:t>routine tasks such as estimating quantities and making computations involving time, distance, weight, and more.</w:t>
            </w:r>
          </w:p>
        </w:tc>
      </w:tr>
    </w:tbl>
    <w:p w14:paraId="30A0D470" w14:textId="1E9F5B6D"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21E61754" w14:textId="77777777" w:rsidTr="00120E4D">
        <w:trPr>
          <w:trHeight w:val="245"/>
        </w:trPr>
        <w:tc>
          <w:tcPr>
            <w:tcW w:w="4668" w:type="dxa"/>
            <w:tcBorders>
              <w:bottom w:val="single" w:sz="4" w:space="0" w:color="auto"/>
            </w:tcBorders>
          </w:tcPr>
          <w:p w14:paraId="5AE05B55"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6C1CA4AB" w14:textId="11492EBD" w:rsidR="00120E4D" w:rsidRPr="00D55E1B" w:rsidRDefault="002B6CD4" w:rsidP="00120E4D">
            <w:pPr>
              <w:autoSpaceDE w:val="0"/>
              <w:autoSpaceDN w:val="0"/>
              <w:adjustRightInd w:val="0"/>
              <w:contextualSpacing/>
              <w:rPr>
                <w:b/>
                <w:color w:val="000000"/>
                <w:sz w:val="23"/>
                <w:szCs w:val="23"/>
              </w:rPr>
            </w:pPr>
            <w:r>
              <w:rPr>
                <w:b/>
                <w:color w:val="000000"/>
                <w:sz w:val="23"/>
                <w:szCs w:val="23"/>
              </w:rPr>
              <w:t>Ventures Book Series</w:t>
            </w:r>
          </w:p>
        </w:tc>
      </w:tr>
      <w:tr w:rsidR="00120E4D" w:rsidRPr="00D55E1B" w14:paraId="6098DAC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319B7E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CAFD55B" w14:textId="506905B4" w:rsidR="00120E4D" w:rsidRPr="00D55E1B" w:rsidRDefault="002B6CD4"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4892189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30CD7A8"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7EBA350C" w14:textId="79634E40" w:rsidR="00120E4D" w:rsidRPr="00D55E1B" w:rsidRDefault="002B6CD4"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0AAEE101"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27C5AC2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6569109A" w14:textId="5FDA01F3" w:rsidR="00120E4D" w:rsidRPr="00D55E1B" w:rsidRDefault="002B6CD4" w:rsidP="00120E4D">
            <w:pPr>
              <w:autoSpaceDE w:val="0"/>
              <w:autoSpaceDN w:val="0"/>
              <w:adjustRightInd w:val="0"/>
              <w:contextualSpacing/>
              <w:rPr>
                <w:color w:val="000000"/>
                <w:sz w:val="23"/>
                <w:szCs w:val="23"/>
              </w:rPr>
            </w:pPr>
            <w:r w:rsidRPr="002B6CD4">
              <w:rPr>
                <w:color w:val="000000"/>
                <w:sz w:val="23"/>
                <w:szCs w:val="23"/>
              </w:rPr>
              <w:t>Teacher determines number of lessons and pre- &amp; post-test completed</w:t>
            </w:r>
          </w:p>
        </w:tc>
      </w:tr>
      <w:tr w:rsidR="00120E4D" w:rsidRPr="00D55E1B" w14:paraId="76A237E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1FA9CE8"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36625D4E" w14:textId="59A89A40" w:rsidR="00120E4D" w:rsidRPr="00D55E1B" w:rsidRDefault="002B6CD4" w:rsidP="00120E4D">
            <w:pPr>
              <w:autoSpaceDE w:val="0"/>
              <w:autoSpaceDN w:val="0"/>
              <w:adjustRightInd w:val="0"/>
              <w:contextualSpacing/>
              <w:rPr>
                <w:color w:val="000000"/>
                <w:sz w:val="23"/>
                <w:szCs w:val="23"/>
              </w:rPr>
            </w:pPr>
            <w:r w:rsidRPr="002B6CD4">
              <w:rPr>
                <w:color w:val="000000"/>
                <w:sz w:val="23"/>
                <w:szCs w:val="23"/>
              </w:rPr>
              <w:t>40 Hours per book/Level</w:t>
            </w:r>
            <w:r w:rsidR="001F7397">
              <w:rPr>
                <w:color w:val="000000"/>
                <w:sz w:val="23"/>
                <w:szCs w:val="23"/>
              </w:rPr>
              <w:t xml:space="preserve"> - </w:t>
            </w:r>
            <w:r w:rsidRPr="002B6CD4">
              <w:rPr>
                <w:color w:val="000000"/>
                <w:sz w:val="23"/>
                <w:szCs w:val="23"/>
              </w:rPr>
              <w:t>10 Units in each book</w:t>
            </w:r>
            <w:r w:rsidR="001F7397">
              <w:rPr>
                <w:color w:val="000000"/>
                <w:sz w:val="23"/>
                <w:szCs w:val="23"/>
              </w:rPr>
              <w:t xml:space="preserve"> (4 Hrs./unit)</w:t>
            </w:r>
          </w:p>
        </w:tc>
      </w:tr>
      <w:tr w:rsidR="00120E4D" w:rsidRPr="00D55E1B" w14:paraId="71EEB96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8476618"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76248427" w14:textId="2F5906AF" w:rsidR="00120E4D" w:rsidRPr="00D55E1B" w:rsidRDefault="001F7397" w:rsidP="00120E4D">
            <w:pPr>
              <w:autoSpaceDE w:val="0"/>
              <w:autoSpaceDN w:val="0"/>
              <w:adjustRightInd w:val="0"/>
              <w:contextualSpacing/>
              <w:rPr>
                <w:color w:val="000000"/>
                <w:sz w:val="23"/>
                <w:szCs w:val="23"/>
              </w:rPr>
            </w:pPr>
            <w:r>
              <w:rPr>
                <w:color w:val="000000"/>
                <w:sz w:val="23"/>
                <w:szCs w:val="23"/>
              </w:rPr>
              <w:t>ESL</w:t>
            </w:r>
          </w:p>
        </w:tc>
      </w:tr>
      <w:tr w:rsidR="00120E4D" w:rsidRPr="00D55E1B" w14:paraId="6C1C8D9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E4BEB0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71853FF1" w14:textId="0E361E0E" w:rsidR="00120E4D" w:rsidRPr="00D55E1B" w:rsidRDefault="001F7397" w:rsidP="00120E4D">
            <w:pPr>
              <w:autoSpaceDE w:val="0"/>
              <w:autoSpaceDN w:val="0"/>
              <w:adjustRightInd w:val="0"/>
              <w:contextualSpacing/>
              <w:rPr>
                <w:color w:val="000000"/>
                <w:sz w:val="23"/>
                <w:szCs w:val="23"/>
              </w:rPr>
            </w:pPr>
            <w:r>
              <w:rPr>
                <w:color w:val="000000"/>
                <w:sz w:val="23"/>
                <w:szCs w:val="23"/>
              </w:rPr>
              <w:t>Cambridge University Press</w:t>
            </w:r>
          </w:p>
          <w:p w14:paraId="4563F38C" w14:textId="7714480A" w:rsidR="001F7397" w:rsidRPr="001F7397" w:rsidRDefault="001F7397" w:rsidP="001F7397">
            <w:pPr>
              <w:autoSpaceDE w:val="0"/>
              <w:autoSpaceDN w:val="0"/>
              <w:adjustRightInd w:val="0"/>
              <w:contextualSpacing/>
              <w:rPr>
                <w:color w:val="000000"/>
                <w:sz w:val="23"/>
                <w:szCs w:val="23"/>
              </w:rPr>
            </w:pPr>
            <w:r w:rsidRPr="001F7397">
              <w:rPr>
                <w:color w:val="000000"/>
                <w:sz w:val="23"/>
                <w:szCs w:val="23"/>
              </w:rPr>
              <w:t>1 Liberty Plaza</w:t>
            </w:r>
            <w:r>
              <w:rPr>
                <w:color w:val="000000"/>
                <w:sz w:val="23"/>
                <w:szCs w:val="23"/>
              </w:rPr>
              <w:t xml:space="preserve">, </w:t>
            </w:r>
            <w:r w:rsidRPr="001F7397">
              <w:rPr>
                <w:color w:val="000000"/>
                <w:sz w:val="23"/>
                <w:szCs w:val="23"/>
              </w:rPr>
              <w:t>Floor 20</w:t>
            </w:r>
          </w:p>
          <w:p w14:paraId="0DE47E0C" w14:textId="73C92534" w:rsidR="001F7397" w:rsidRPr="001F7397" w:rsidRDefault="001F7397" w:rsidP="001F7397">
            <w:pPr>
              <w:autoSpaceDE w:val="0"/>
              <w:autoSpaceDN w:val="0"/>
              <w:adjustRightInd w:val="0"/>
              <w:contextualSpacing/>
              <w:rPr>
                <w:color w:val="000000"/>
                <w:sz w:val="23"/>
                <w:szCs w:val="23"/>
              </w:rPr>
            </w:pPr>
            <w:r w:rsidRPr="001F7397">
              <w:rPr>
                <w:color w:val="000000"/>
                <w:sz w:val="23"/>
                <w:szCs w:val="23"/>
              </w:rPr>
              <w:t>New York</w:t>
            </w:r>
            <w:r>
              <w:rPr>
                <w:color w:val="000000"/>
                <w:sz w:val="23"/>
                <w:szCs w:val="23"/>
              </w:rPr>
              <w:t xml:space="preserve">, </w:t>
            </w:r>
            <w:r w:rsidRPr="001F7397">
              <w:rPr>
                <w:color w:val="000000"/>
                <w:sz w:val="23"/>
                <w:szCs w:val="23"/>
              </w:rPr>
              <w:t>NY 10006</w:t>
            </w:r>
          </w:p>
          <w:p w14:paraId="64174770" w14:textId="2C51AA58" w:rsidR="00120E4D" w:rsidRPr="002567B8" w:rsidRDefault="00BC5D43" w:rsidP="00120E4D">
            <w:pPr>
              <w:autoSpaceDE w:val="0"/>
              <w:autoSpaceDN w:val="0"/>
              <w:adjustRightInd w:val="0"/>
              <w:contextualSpacing/>
              <w:rPr>
                <w:color w:val="000000"/>
                <w:sz w:val="22"/>
                <w:szCs w:val="22"/>
              </w:rPr>
            </w:pPr>
            <w:hyperlink r:id="rId53" w:history="1">
              <w:r w:rsidR="001F7397" w:rsidRPr="00E4142E">
                <w:rPr>
                  <w:rStyle w:val="Hyperlink"/>
                  <w:sz w:val="22"/>
                  <w:szCs w:val="22"/>
                </w:rPr>
                <w:t>https://www.cambridge.org/us/cambridgeenglish/catalog/adult-courses/ventures-3rd-edition</w:t>
              </w:r>
            </w:hyperlink>
            <w:r w:rsidR="001F7397">
              <w:rPr>
                <w:color w:val="000000"/>
                <w:sz w:val="22"/>
                <w:szCs w:val="22"/>
              </w:rPr>
              <w:t xml:space="preserve"> </w:t>
            </w:r>
          </w:p>
        </w:tc>
      </w:tr>
      <w:tr w:rsidR="00120E4D" w:rsidRPr="00D55E1B" w14:paraId="462DADC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E70EE5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6D754039" w14:textId="12904E9A" w:rsidR="00120E4D" w:rsidRPr="00D55E1B" w:rsidRDefault="001F7397" w:rsidP="00120E4D">
            <w:pPr>
              <w:autoSpaceDE w:val="0"/>
              <w:autoSpaceDN w:val="0"/>
              <w:adjustRightInd w:val="0"/>
              <w:contextualSpacing/>
              <w:rPr>
                <w:color w:val="000000"/>
                <w:sz w:val="23"/>
                <w:szCs w:val="23"/>
              </w:rPr>
            </w:pPr>
            <w:r w:rsidRPr="001F7397">
              <w:rPr>
                <w:color w:val="000000"/>
                <w:sz w:val="23"/>
                <w:szCs w:val="23"/>
              </w:rPr>
              <w:t>Ventures is an ESL Curriculum which uses a comprehensive approach to teach English speaking, listening, reading, and writing skills.  All elements are incorporated into thematic units which help students understand and participate in the English-speaking community and workforce.</w:t>
            </w:r>
          </w:p>
        </w:tc>
      </w:tr>
    </w:tbl>
    <w:p w14:paraId="62831C45" w14:textId="616FF0C6" w:rsidR="00120E4D" w:rsidRDefault="00120E4D" w:rsidP="00F03280">
      <w:pPr>
        <w:contextualSpacing/>
        <w:rPr>
          <w:b/>
          <w:sz w:val="32"/>
          <w:u w:val="single"/>
        </w:rPr>
      </w:pPr>
    </w:p>
    <w:p w14:paraId="1E74BB17" w14:textId="13C68BA8" w:rsidR="00120E4D" w:rsidRDefault="00120E4D" w:rsidP="00F03280">
      <w:pPr>
        <w:contextualSpacing/>
        <w:rPr>
          <w:b/>
          <w:sz w:val="32"/>
          <w:u w:val="single"/>
        </w:rPr>
      </w:pPr>
    </w:p>
    <w:p w14:paraId="42E86F2B" w14:textId="69FD94DE" w:rsidR="00EB20CF" w:rsidRDefault="00EB20CF" w:rsidP="00F03280">
      <w:pPr>
        <w:contextualSpacing/>
        <w:rPr>
          <w:b/>
          <w:sz w:val="32"/>
          <w:u w:val="single"/>
        </w:rPr>
      </w:pPr>
    </w:p>
    <w:p w14:paraId="4044F718" w14:textId="77777777" w:rsidR="00EB20CF" w:rsidRDefault="00EB20CF"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6A2A569C" w14:textId="77777777" w:rsidTr="00120E4D">
        <w:trPr>
          <w:trHeight w:val="245"/>
        </w:trPr>
        <w:tc>
          <w:tcPr>
            <w:tcW w:w="4668" w:type="dxa"/>
            <w:tcBorders>
              <w:bottom w:val="single" w:sz="4" w:space="0" w:color="auto"/>
            </w:tcBorders>
          </w:tcPr>
          <w:p w14:paraId="13FFEED9"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5C7AB2CD" w14:textId="56A223B6" w:rsidR="00120E4D" w:rsidRPr="00D55E1B" w:rsidRDefault="001F7397" w:rsidP="00120E4D">
            <w:pPr>
              <w:autoSpaceDE w:val="0"/>
              <w:autoSpaceDN w:val="0"/>
              <w:adjustRightInd w:val="0"/>
              <w:contextualSpacing/>
              <w:rPr>
                <w:b/>
                <w:color w:val="000000"/>
                <w:sz w:val="23"/>
                <w:szCs w:val="23"/>
              </w:rPr>
            </w:pPr>
            <w:r>
              <w:rPr>
                <w:b/>
                <w:color w:val="000000"/>
                <w:sz w:val="23"/>
                <w:szCs w:val="23"/>
              </w:rPr>
              <w:t>Kaplan ABE/GED Print Materials</w:t>
            </w:r>
          </w:p>
        </w:tc>
      </w:tr>
      <w:tr w:rsidR="00120E4D" w:rsidRPr="00D55E1B" w14:paraId="63B0E05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5498D57"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21C02750" w14:textId="4DFCB262" w:rsidR="00120E4D" w:rsidRPr="00D55E1B" w:rsidRDefault="001F7397"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31F7624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39B0688"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3D56473A" w14:textId="65D556B5" w:rsidR="00120E4D" w:rsidRPr="00D55E1B" w:rsidRDefault="001F7397"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665AA2C1"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7A81E7F9"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64AD45C6" w14:textId="07269D1D" w:rsidR="00120E4D" w:rsidRPr="00D55E1B" w:rsidRDefault="001F7397" w:rsidP="00120E4D">
            <w:pPr>
              <w:autoSpaceDE w:val="0"/>
              <w:autoSpaceDN w:val="0"/>
              <w:adjustRightInd w:val="0"/>
              <w:contextualSpacing/>
              <w:rPr>
                <w:color w:val="000000"/>
                <w:sz w:val="23"/>
                <w:szCs w:val="23"/>
              </w:rPr>
            </w:pPr>
            <w:r w:rsidRPr="001F7397">
              <w:rPr>
                <w:color w:val="000000"/>
                <w:sz w:val="23"/>
                <w:szCs w:val="23"/>
              </w:rPr>
              <w:t>Teacher determines % of each unit completed</w:t>
            </w:r>
          </w:p>
        </w:tc>
      </w:tr>
      <w:tr w:rsidR="00120E4D" w:rsidRPr="00D55E1B" w14:paraId="2BCD35E4"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E22C08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56418D0E" w14:textId="3EA82983" w:rsidR="00120E4D" w:rsidRPr="00D55E1B" w:rsidRDefault="001F7397" w:rsidP="00120E4D">
            <w:pPr>
              <w:autoSpaceDE w:val="0"/>
              <w:autoSpaceDN w:val="0"/>
              <w:adjustRightInd w:val="0"/>
              <w:contextualSpacing/>
              <w:rPr>
                <w:color w:val="000000"/>
                <w:sz w:val="23"/>
                <w:szCs w:val="23"/>
              </w:rPr>
            </w:pPr>
            <w:r w:rsidRPr="001F7397">
              <w:rPr>
                <w:color w:val="000000"/>
                <w:sz w:val="23"/>
                <w:szCs w:val="23"/>
              </w:rPr>
              <w:t>Teacher Verification of completed work:  Lessons = 159 Hours; at least 75% complete unit = 120 Hours; at least 50% complete unit = 80 Hours; if less than 50% complete unit, each lesson completed = 1 hour per less in the unit completed. Unit Practice Quiz = 1 Hour per unit for 25 units; 4 Pretests = 1 hour each; RLA Practice test = 2 ½ hours; Math Practice test  = 2 hours; Social Studies Practice test = 1 ½ hours; Science Practice test = 1 ½  hours; Total PCH Possible =  195 Hours</w:t>
            </w:r>
          </w:p>
        </w:tc>
      </w:tr>
      <w:tr w:rsidR="00120E4D" w:rsidRPr="00D55E1B" w14:paraId="027CEA5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A99439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64C2066A" w14:textId="32111F54" w:rsidR="00120E4D" w:rsidRPr="00D55E1B" w:rsidRDefault="001F7397" w:rsidP="00120E4D">
            <w:pPr>
              <w:autoSpaceDE w:val="0"/>
              <w:autoSpaceDN w:val="0"/>
              <w:adjustRightInd w:val="0"/>
              <w:contextualSpacing/>
              <w:rPr>
                <w:color w:val="000000"/>
                <w:sz w:val="23"/>
                <w:szCs w:val="23"/>
              </w:rPr>
            </w:pPr>
            <w:r>
              <w:rPr>
                <w:color w:val="000000"/>
                <w:sz w:val="23"/>
                <w:szCs w:val="23"/>
              </w:rPr>
              <w:t>ABE; GED</w:t>
            </w:r>
          </w:p>
        </w:tc>
      </w:tr>
      <w:tr w:rsidR="00120E4D" w:rsidRPr="00D55E1B" w14:paraId="7058D534"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D372A0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D6D78CE" w14:textId="78EE1A8A" w:rsidR="001F7397" w:rsidRPr="001F7397" w:rsidRDefault="001F7397" w:rsidP="001F7397">
            <w:pPr>
              <w:autoSpaceDE w:val="0"/>
              <w:autoSpaceDN w:val="0"/>
              <w:adjustRightInd w:val="0"/>
              <w:contextualSpacing/>
              <w:rPr>
                <w:color w:val="000000"/>
                <w:sz w:val="23"/>
                <w:szCs w:val="23"/>
              </w:rPr>
            </w:pPr>
            <w:r w:rsidRPr="001F7397">
              <w:rPr>
                <w:color w:val="000000"/>
                <w:sz w:val="23"/>
                <w:szCs w:val="23"/>
              </w:rPr>
              <w:t>Kaplan Publishing</w:t>
            </w:r>
          </w:p>
          <w:p w14:paraId="1BC06356" w14:textId="77777777" w:rsidR="001F7397" w:rsidRPr="001F7397" w:rsidRDefault="001F7397" w:rsidP="001F7397">
            <w:pPr>
              <w:autoSpaceDE w:val="0"/>
              <w:autoSpaceDN w:val="0"/>
              <w:adjustRightInd w:val="0"/>
              <w:contextualSpacing/>
              <w:rPr>
                <w:color w:val="000000"/>
                <w:sz w:val="23"/>
                <w:szCs w:val="23"/>
              </w:rPr>
            </w:pPr>
            <w:r w:rsidRPr="001F7397">
              <w:rPr>
                <w:color w:val="000000"/>
                <w:sz w:val="23"/>
                <w:szCs w:val="23"/>
              </w:rPr>
              <w:t>750 Third Avenue New York, NY 10017</w:t>
            </w:r>
          </w:p>
          <w:p w14:paraId="6FF39C7A" w14:textId="2EB088C1" w:rsidR="001F7397" w:rsidRPr="001F7397" w:rsidRDefault="00BC5D43" w:rsidP="001F7397">
            <w:pPr>
              <w:autoSpaceDE w:val="0"/>
              <w:autoSpaceDN w:val="0"/>
              <w:adjustRightInd w:val="0"/>
              <w:contextualSpacing/>
              <w:rPr>
                <w:color w:val="000000"/>
                <w:sz w:val="23"/>
                <w:szCs w:val="23"/>
              </w:rPr>
            </w:pPr>
            <w:hyperlink r:id="rId54" w:history="1">
              <w:r w:rsidR="001F7397" w:rsidRPr="00E4142E">
                <w:rPr>
                  <w:rStyle w:val="Hyperlink"/>
                  <w:sz w:val="23"/>
                  <w:szCs w:val="23"/>
                </w:rPr>
                <w:t>https://www.kaptest.com/ged</w:t>
              </w:r>
            </w:hyperlink>
            <w:r w:rsidR="001F7397">
              <w:rPr>
                <w:color w:val="000000"/>
                <w:sz w:val="23"/>
                <w:szCs w:val="23"/>
              </w:rPr>
              <w:t xml:space="preserve"> </w:t>
            </w:r>
          </w:p>
          <w:p w14:paraId="219BC81D" w14:textId="6FC6F977" w:rsidR="00120E4D" w:rsidRPr="002567B8" w:rsidRDefault="001F7397" w:rsidP="001F7397">
            <w:pPr>
              <w:autoSpaceDE w:val="0"/>
              <w:autoSpaceDN w:val="0"/>
              <w:adjustRightInd w:val="0"/>
              <w:contextualSpacing/>
              <w:rPr>
                <w:color w:val="000000"/>
                <w:sz w:val="22"/>
                <w:szCs w:val="22"/>
              </w:rPr>
            </w:pPr>
            <w:r w:rsidRPr="001F7397">
              <w:rPr>
                <w:color w:val="000000"/>
                <w:sz w:val="23"/>
                <w:szCs w:val="23"/>
              </w:rPr>
              <w:t>1-800-527-8378</w:t>
            </w:r>
          </w:p>
        </w:tc>
      </w:tr>
      <w:tr w:rsidR="00120E4D" w:rsidRPr="00D55E1B" w14:paraId="0C15C15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AF80F79"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397657DE" w14:textId="7F6925DA" w:rsidR="00120E4D" w:rsidRPr="00D55E1B" w:rsidRDefault="001F7397" w:rsidP="001F7397">
            <w:pPr>
              <w:autoSpaceDE w:val="0"/>
              <w:autoSpaceDN w:val="0"/>
              <w:adjustRightInd w:val="0"/>
              <w:contextualSpacing/>
              <w:rPr>
                <w:color w:val="000000"/>
                <w:sz w:val="23"/>
                <w:szCs w:val="23"/>
              </w:rPr>
            </w:pPr>
            <w:r w:rsidRPr="001F7397">
              <w:rPr>
                <w:color w:val="000000"/>
                <w:sz w:val="23"/>
                <w:szCs w:val="23"/>
              </w:rPr>
              <w:t xml:space="preserve">Each of the 4 units in Kaplan GED begins with a pretest-entry test that gives learners a good understanding of what the GED is like while identifying their strengths and weaknesses.  Learners are then referred to the most appropriate content lessons within each unit, which are then followed by </w:t>
            </w:r>
            <w:r w:rsidRPr="001F7397">
              <w:rPr>
                <w:color w:val="000000"/>
                <w:sz w:val="23"/>
                <w:szCs w:val="23"/>
              </w:rPr>
              <w:lastRenderedPageBreak/>
              <w:t xml:space="preserve">practice quizzes at the end of each unit. The book includes a full length Ready-Practice test in each of the 4 GED subject areas.   </w:t>
            </w:r>
          </w:p>
        </w:tc>
      </w:tr>
    </w:tbl>
    <w:p w14:paraId="762C13C9" w14:textId="457B2CC1" w:rsidR="00120E4D" w:rsidRDefault="00120E4D" w:rsidP="00F03280">
      <w:pPr>
        <w:contextualSpacing/>
        <w:rPr>
          <w:b/>
          <w:sz w:val="32"/>
          <w:u w:val="single"/>
        </w:rPr>
      </w:pPr>
    </w:p>
    <w:p w14:paraId="2170BD62" w14:textId="77777777" w:rsidR="001F7397" w:rsidRDefault="001F7397"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7903ACE1" w14:textId="77777777" w:rsidTr="00120E4D">
        <w:trPr>
          <w:trHeight w:val="245"/>
        </w:trPr>
        <w:tc>
          <w:tcPr>
            <w:tcW w:w="4668" w:type="dxa"/>
            <w:tcBorders>
              <w:bottom w:val="single" w:sz="4" w:space="0" w:color="auto"/>
            </w:tcBorders>
          </w:tcPr>
          <w:p w14:paraId="24ED6A23"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430D8713" w14:textId="790FFCAD" w:rsidR="00120E4D" w:rsidRPr="00D55E1B" w:rsidRDefault="007C7AE2" w:rsidP="00120E4D">
            <w:pPr>
              <w:autoSpaceDE w:val="0"/>
              <w:autoSpaceDN w:val="0"/>
              <w:adjustRightInd w:val="0"/>
              <w:contextualSpacing/>
              <w:rPr>
                <w:b/>
                <w:color w:val="000000"/>
                <w:sz w:val="23"/>
                <w:szCs w:val="23"/>
              </w:rPr>
            </w:pPr>
            <w:r>
              <w:rPr>
                <w:b/>
                <w:color w:val="000000"/>
                <w:sz w:val="23"/>
                <w:szCs w:val="23"/>
              </w:rPr>
              <w:t>Science for the GED Test</w:t>
            </w:r>
          </w:p>
        </w:tc>
      </w:tr>
      <w:tr w:rsidR="00120E4D" w:rsidRPr="00D55E1B" w14:paraId="0506C29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D0C30C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77B8BBBA" w14:textId="4CB19A57" w:rsidR="00120E4D" w:rsidRPr="00D55E1B" w:rsidRDefault="007C7AE2"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5C74E49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F62C8A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3BB9A828" w14:textId="5DF787DD" w:rsidR="00120E4D" w:rsidRPr="00D55E1B" w:rsidRDefault="007C7AE2"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0EBE60D0"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0B7166F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18870458" w14:textId="636F7E17" w:rsidR="00120E4D" w:rsidRPr="00D55E1B" w:rsidRDefault="004C1043" w:rsidP="00120E4D">
            <w:pPr>
              <w:autoSpaceDE w:val="0"/>
              <w:autoSpaceDN w:val="0"/>
              <w:adjustRightInd w:val="0"/>
              <w:contextualSpacing/>
              <w:rPr>
                <w:color w:val="000000"/>
                <w:sz w:val="23"/>
                <w:szCs w:val="23"/>
              </w:rPr>
            </w:pPr>
            <w:r w:rsidRPr="004C1043">
              <w:rPr>
                <w:color w:val="000000"/>
                <w:sz w:val="23"/>
                <w:szCs w:val="23"/>
              </w:rPr>
              <w:t>Teacher determines number of lessons, unit practices, and practice tests completed</w:t>
            </w:r>
          </w:p>
        </w:tc>
      </w:tr>
      <w:tr w:rsidR="00120E4D" w:rsidRPr="00D55E1B" w14:paraId="5B6F2A2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894D1E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404613B7" w14:textId="57EC8D6B" w:rsidR="00120E4D" w:rsidRPr="00D55E1B" w:rsidRDefault="004C1043" w:rsidP="00120E4D">
            <w:pPr>
              <w:autoSpaceDE w:val="0"/>
              <w:autoSpaceDN w:val="0"/>
              <w:adjustRightInd w:val="0"/>
              <w:contextualSpacing/>
              <w:rPr>
                <w:color w:val="000000"/>
                <w:sz w:val="23"/>
                <w:szCs w:val="23"/>
              </w:rPr>
            </w:pPr>
            <w:r w:rsidRPr="004C1043">
              <w:rPr>
                <w:color w:val="000000"/>
                <w:sz w:val="23"/>
                <w:szCs w:val="23"/>
              </w:rPr>
              <w:t>Teacher Verification of completed work:  Completed Lesson = 2.0 hours; Completed Unit Practice  = 1.5 hours; Science Practice Test = 2.0 hours; Calculation of Total Hours Possible:   11 Lessons @2.0 hours + 3 Unit Practice @ 1.5 hours + 1 Practice Test @ 2.0 hours = 28.5 Hours Total PCH Possible</w:t>
            </w:r>
          </w:p>
        </w:tc>
      </w:tr>
      <w:tr w:rsidR="00120E4D" w:rsidRPr="00D55E1B" w14:paraId="22D205B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2B1B9E4"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07354CDA" w14:textId="74E936F7" w:rsidR="00120E4D" w:rsidRPr="00D55E1B" w:rsidRDefault="004C1043" w:rsidP="00120E4D">
            <w:pPr>
              <w:autoSpaceDE w:val="0"/>
              <w:autoSpaceDN w:val="0"/>
              <w:adjustRightInd w:val="0"/>
              <w:contextualSpacing/>
              <w:rPr>
                <w:color w:val="000000"/>
                <w:sz w:val="23"/>
                <w:szCs w:val="23"/>
              </w:rPr>
            </w:pPr>
            <w:r>
              <w:rPr>
                <w:color w:val="000000"/>
                <w:sz w:val="23"/>
                <w:szCs w:val="23"/>
              </w:rPr>
              <w:t>ASE</w:t>
            </w:r>
          </w:p>
        </w:tc>
      </w:tr>
      <w:tr w:rsidR="00120E4D" w:rsidRPr="00D55E1B" w14:paraId="76BE7EE0"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E30F725"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264699C0" w14:textId="07536044" w:rsidR="004C1043" w:rsidRPr="002567B8" w:rsidRDefault="004C1043" w:rsidP="004C1043">
            <w:pPr>
              <w:autoSpaceDE w:val="0"/>
              <w:autoSpaceDN w:val="0"/>
              <w:adjustRightInd w:val="0"/>
              <w:contextualSpacing/>
              <w:rPr>
                <w:color w:val="000000"/>
                <w:sz w:val="22"/>
                <w:szCs w:val="22"/>
              </w:rPr>
            </w:pPr>
            <w:r w:rsidRPr="004C1043">
              <w:rPr>
                <w:color w:val="000000"/>
                <w:sz w:val="23"/>
                <w:szCs w:val="23"/>
              </w:rPr>
              <w:t xml:space="preserve">New Readers Press, ProLiteracy's Publishing Division, 104 Marcellus Street, Syracuse, New York 13204; </w:t>
            </w:r>
            <w:hyperlink r:id="rId55" w:history="1">
              <w:r w:rsidRPr="00E4142E">
                <w:rPr>
                  <w:rStyle w:val="Hyperlink"/>
                  <w:sz w:val="23"/>
                  <w:szCs w:val="23"/>
                </w:rPr>
                <w:t>https://www.newreaderspress.com</w:t>
              </w:r>
            </w:hyperlink>
            <w:r>
              <w:rPr>
                <w:color w:val="000000"/>
                <w:sz w:val="23"/>
                <w:szCs w:val="23"/>
              </w:rPr>
              <w:t xml:space="preserve"> </w:t>
            </w:r>
          </w:p>
          <w:p w14:paraId="7D851D35" w14:textId="558AB5F1" w:rsidR="00120E4D" w:rsidRPr="002567B8" w:rsidRDefault="00120E4D" w:rsidP="00120E4D">
            <w:pPr>
              <w:autoSpaceDE w:val="0"/>
              <w:autoSpaceDN w:val="0"/>
              <w:adjustRightInd w:val="0"/>
              <w:contextualSpacing/>
              <w:rPr>
                <w:color w:val="000000"/>
                <w:sz w:val="22"/>
                <w:szCs w:val="22"/>
              </w:rPr>
            </w:pPr>
          </w:p>
        </w:tc>
      </w:tr>
      <w:tr w:rsidR="00120E4D" w:rsidRPr="00D55E1B" w14:paraId="0126378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51644B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42563B1A" w14:textId="528F658F" w:rsidR="00120E4D" w:rsidRPr="00D55E1B" w:rsidRDefault="004C1043" w:rsidP="00120E4D">
            <w:pPr>
              <w:autoSpaceDE w:val="0"/>
              <w:autoSpaceDN w:val="0"/>
              <w:adjustRightInd w:val="0"/>
              <w:contextualSpacing/>
              <w:rPr>
                <w:color w:val="000000"/>
                <w:sz w:val="23"/>
                <w:szCs w:val="23"/>
              </w:rPr>
            </w:pPr>
            <w:r w:rsidRPr="004C1043">
              <w:rPr>
                <w:color w:val="000000"/>
                <w:sz w:val="23"/>
                <w:szCs w:val="23"/>
              </w:rPr>
              <w:t>Science for the GED Test is divided into three u</w:t>
            </w:r>
            <w:r>
              <w:rPr>
                <w:color w:val="000000"/>
                <w:sz w:val="23"/>
                <w:szCs w:val="23"/>
              </w:rPr>
              <w:t>n</w:t>
            </w:r>
            <w:r w:rsidRPr="004C1043">
              <w:rPr>
                <w:color w:val="000000"/>
                <w:sz w:val="23"/>
                <w:szCs w:val="23"/>
              </w:rPr>
              <w:t xml:space="preserve">its, each focused on one of the content areas:  Life Science, Physical Science, and Earth and Space Science.  Every unit is made up of lessons that review specific topics and subtopics within its content area.  Lessons include 1) Reviews of the topics and subtopics within a content </w:t>
            </w:r>
            <w:r w:rsidRPr="004C1043">
              <w:rPr>
                <w:color w:val="000000"/>
                <w:sz w:val="23"/>
                <w:szCs w:val="23"/>
              </w:rPr>
              <w:lastRenderedPageBreak/>
              <w:t>area, 2) Graphs, charts, and diagrams of key concepts, 3) Definitions of important vocabulary terms, 4) Guided Practice pages that support the student as he/she thinks through sample questions, and 5) Hints and explanations for how to reason through the questions.  Each unit ends with a Unit Practice, which allows the student to try more questions independently.  A cumulative Practice Test is provided as the final assessment of the student's science readiness.</w:t>
            </w:r>
          </w:p>
        </w:tc>
      </w:tr>
    </w:tbl>
    <w:p w14:paraId="098A97C7" w14:textId="77777777" w:rsidR="00120E4D" w:rsidRDefault="00120E4D" w:rsidP="00F03280">
      <w:pPr>
        <w:contextualSpacing/>
        <w:rPr>
          <w:b/>
          <w:sz w:val="32"/>
          <w:u w:val="single"/>
        </w:rPr>
      </w:pPr>
    </w:p>
    <w:p w14:paraId="2502A4E1" w14:textId="77777777"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57EABF77" w14:textId="77777777" w:rsidTr="00120E4D">
        <w:trPr>
          <w:trHeight w:val="245"/>
        </w:trPr>
        <w:tc>
          <w:tcPr>
            <w:tcW w:w="4668" w:type="dxa"/>
            <w:tcBorders>
              <w:bottom w:val="single" w:sz="4" w:space="0" w:color="auto"/>
            </w:tcBorders>
          </w:tcPr>
          <w:p w14:paraId="322C0849"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5E46A9BE" w14:textId="38FCAA09" w:rsidR="00120E4D" w:rsidRPr="00D55E1B" w:rsidRDefault="004C1043" w:rsidP="00120E4D">
            <w:pPr>
              <w:autoSpaceDE w:val="0"/>
              <w:autoSpaceDN w:val="0"/>
              <w:adjustRightInd w:val="0"/>
              <w:contextualSpacing/>
              <w:rPr>
                <w:b/>
                <w:color w:val="000000"/>
                <w:sz w:val="23"/>
                <w:szCs w:val="23"/>
              </w:rPr>
            </w:pPr>
            <w:r w:rsidRPr="004C1043">
              <w:rPr>
                <w:b/>
                <w:color w:val="000000"/>
                <w:sz w:val="23"/>
                <w:szCs w:val="23"/>
              </w:rPr>
              <w:t>Grammar, Usage, and Mechanics Language Skills Practice</w:t>
            </w:r>
          </w:p>
        </w:tc>
      </w:tr>
      <w:tr w:rsidR="00120E4D" w:rsidRPr="00D55E1B" w14:paraId="1A737C72"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3C02DD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EAC7E3B" w14:textId="4A1DC6AA" w:rsidR="00120E4D" w:rsidRPr="00D55E1B" w:rsidRDefault="004C1043"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09E0DDF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B79E12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6DC06B4A" w14:textId="7095F728" w:rsidR="00120E4D" w:rsidRPr="00D55E1B" w:rsidRDefault="004C1043"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6C3EC2A1"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12AFE56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00FFB13B" w14:textId="05F39235" w:rsidR="00120E4D" w:rsidRPr="00D55E1B" w:rsidRDefault="004C1043" w:rsidP="00120E4D">
            <w:pPr>
              <w:autoSpaceDE w:val="0"/>
              <w:autoSpaceDN w:val="0"/>
              <w:adjustRightInd w:val="0"/>
              <w:contextualSpacing/>
              <w:rPr>
                <w:color w:val="000000"/>
                <w:sz w:val="23"/>
                <w:szCs w:val="23"/>
              </w:rPr>
            </w:pPr>
            <w:r>
              <w:rPr>
                <w:color w:val="000000"/>
                <w:sz w:val="23"/>
                <w:szCs w:val="23"/>
              </w:rPr>
              <w:t>Teaher determines the % of each lesson completed</w:t>
            </w:r>
          </w:p>
        </w:tc>
      </w:tr>
      <w:tr w:rsidR="00120E4D" w:rsidRPr="00D55E1B" w14:paraId="46322DA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EBD7C0C"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0E38DAC3" w14:textId="0321FB34" w:rsidR="004C1043" w:rsidRPr="004C1043" w:rsidRDefault="004C1043" w:rsidP="004C1043">
            <w:pPr>
              <w:autoSpaceDE w:val="0"/>
              <w:autoSpaceDN w:val="0"/>
              <w:adjustRightInd w:val="0"/>
              <w:contextualSpacing/>
              <w:rPr>
                <w:color w:val="000000"/>
                <w:sz w:val="23"/>
                <w:szCs w:val="23"/>
              </w:rPr>
            </w:pPr>
            <w:r w:rsidRPr="004C1043">
              <w:rPr>
                <w:color w:val="000000"/>
                <w:sz w:val="23"/>
                <w:szCs w:val="23"/>
              </w:rPr>
              <w:t>Teacher Verification of completed work.</w:t>
            </w:r>
          </w:p>
          <w:p w14:paraId="362D2EF3" w14:textId="77777777" w:rsidR="004C1043" w:rsidRPr="004C1043" w:rsidRDefault="004C1043" w:rsidP="004C1043">
            <w:pPr>
              <w:autoSpaceDE w:val="0"/>
              <w:autoSpaceDN w:val="0"/>
              <w:adjustRightInd w:val="0"/>
              <w:contextualSpacing/>
              <w:rPr>
                <w:color w:val="000000"/>
                <w:sz w:val="23"/>
                <w:szCs w:val="23"/>
              </w:rPr>
            </w:pPr>
            <w:r w:rsidRPr="004C1043">
              <w:rPr>
                <w:color w:val="000000"/>
                <w:sz w:val="23"/>
                <w:szCs w:val="23"/>
              </w:rPr>
              <w:t>Workbook: &gt;80% of activities completed = 1/2hour/Lesson; &lt;80% = ¼ hour; If &lt;80%, ¼ more can be obtained through teacher guidance.</w:t>
            </w:r>
          </w:p>
          <w:p w14:paraId="064CAA69" w14:textId="49AEA845" w:rsidR="00120E4D" w:rsidRPr="00D55E1B" w:rsidRDefault="004C1043" w:rsidP="004C1043">
            <w:pPr>
              <w:autoSpaceDE w:val="0"/>
              <w:autoSpaceDN w:val="0"/>
              <w:adjustRightInd w:val="0"/>
              <w:contextualSpacing/>
              <w:rPr>
                <w:color w:val="000000"/>
                <w:sz w:val="23"/>
                <w:szCs w:val="23"/>
              </w:rPr>
            </w:pPr>
            <w:r w:rsidRPr="004C1043">
              <w:rPr>
                <w:color w:val="000000"/>
                <w:sz w:val="23"/>
                <w:szCs w:val="23"/>
              </w:rPr>
              <w:t>166.5 total hours possible</w:t>
            </w:r>
          </w:p>
        </w:tc>
      </w:tr>
      <w:tr w:rsidR="00120E4D" w:rsidRPr="00D55E1B" w14:paraId="172CD0F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E0E194B"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4DECF982" w14:textId="5665B9DA" w:rsidR="00120E4D" w:rsidRPr="00D55E1B" w:rsidRDefault="004C1043" w:rsidP="00120E4D">
            <w:pPr>
              <w:autoSpaceDE w:val="0"/>
              <w:autoSpaceDN w:val="0"/>
              <w:adjustRightInd w:val="0"/>
              <w:contextualSpacing/>
              <w:rPr>
                <w:color w:val="000000"/>
                <w:sz w:val="23"/>
                <w:szCs w:val="23"/>
              </w:rPr>
            </w:pPr>
            <w:r>
              <w:rPr>
                <w:color w:val="000000"/>
                <w:sz w:val="23"/>
                <w:szCs w:val="23"/>
              </w:rPr>
              <w:t>ABE/ASE</w:t>
            </w:r>
          </w:p>
        </w:tc>
      </w:tr>
      <w:tr w:rsidR="00120E4D" w:rsidRPr="00D55E1B" w14:paraId="5BFFC684"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D5933F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0AAB7616" w14:textId="1D28825C" w:rsidR="004C1043" w:rsidRDefault="00616C23" w:rsidP="004C1043">
            <w:pPr>
              <w:autoSpaceDE w:val="0"/>
              <w:autoSpaceDN w:val="0"/>
              <w:adjustRightInd w:val="0"/>
              <w:contextualSpacing/>
              <w:rPr>
                <w:color w:val="000000"/>
                <w:sz w:val="23"/>
                <w:szCs w:val="23"/>
              </w:rPr>
            </w:pPr>
            <w:r>
              <w:rPr>
                <w:color w:val="000000"/>
                <w:sz w:val="23"/>
                <w:szCs w:val="23"/>
              </w:rPr>
              <w:t>Houghton, Mifflin, Harcourt</w:t>
            </w:r>
          </w:p>
          <w:p w14:paraId="4E1A24BA" w14:textId="0DF568AA" w:rsidR="00120E4D" w:rsidRPr="00616C23" w:rsidRDefault="00BC5D43" w:rsidP="00616C23">
            <w:hyperlink r:id="rId56" w:history="1">
              <w:r w:rsidR="00616C23">
                <w:rPr>
                  <w:rStyle w:val="Hyperlink"/>
                </w:rPr>
                <w:t>https://www.hmhco.com/</w:t>
              </w:r>
            </w:hyperlink>
          </w:p>
        </w:tc>
      </w:tr>
      <w:tr w:rsidR="00120E4D" w:rsidRPr="00D55E1B" w14:paraId="04C4741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E6F92B6"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195C4B60" w14:textId="5145FC77" w:rsidR="00120E4D" w:rsidRPr="00D55E1B" w:rsidRDefault="00616C23" w:rsidP="00120E4D">
            <w:pPr>
              <w:autoSpaceDE w:val="0"/>
              <w:autoSpaceDN w:val="0"/>
              <w:adjustRightInd w:val="0"/>
              <w:contextualSpacing/>
              <w:rPr>
                <w:color w:val="000000"/>
                <w:sz w:val="23"/>
                <w:szCs w:val="23"/>
              </w:rPr>
            </w:pPr>
            <w:r>
              <w:rPr>
                <w:color w:val="000000"/>
                <w:sz w:val="23"/>
                <w:szCs w:val="23"/>
              </w:rPr>
              <w:t>One page lessons over English Language Grammar, Usage, and Mechanics</w:t>
            </w:r>
          </w:p>
        </w:tc>
      </w:tr>
    </w:tbl>
    <w:p w14:paraId="717C1D8F" w14:textId="7FA5BA57"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3506A2DB" w14:textId="77777777" w:rsidTr="00120E4D">
        <w:trPr>
          <w:trHeight w:val="245"/>
        </w:trPr>
        <w:tc>
          <w:tcPr>
            <w:tcW w:w="4668" w:type="dxa"/>
            <w:tcBorders>
              <w:bottom w:val="single" w:sz="4" w:space="0" w:color="auto"/>
            </w:tcBorders>
          </w:tcPr>
          <w:p w14:paraId="2A17A992"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68D10055" w14:textId="70895CF2" w:rsidR="00120E4D" w:rsidRPr="00D55E1B" w:rsidRDefault="00616C23" w:rsidP="00120E4D">
            <w:pPr>
              <w:autoSpaceDE w:val="0"/>
              <w:autoSpaceDN w:val="0"/>
              <w:adjustRightInd w:val="0"/>
              <w:contextualSpacing/>
              <w:rPr>
                <w:b/>
                <w:color w:val="000000"/>
                <w:sz w:val="23"/>
                <w:szCs w:val="23"/>
              </w:rPr>
            </w:pPr>
            <w:r>
              <w:rPr>
                <w:b/>
                <w:color w:val="000000"/>
                <w:sz w:val="23"/>
                <w:szCs w:val="23"/>
              </w:rPr>
              <w:t>Reading Basics/Language Builder Books</w:t>
            </w:r>
          </w:p>
        </w:tc>
      </w:tr>
      <w:tr w:rsidR="00120E4D" w:rsidRPr="00D55E1B" w14:paraId="7500AE0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AA28D9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291DBDA2" w14:textId="2E3C2D19" w:rsidR="00120E4D" w:rsidRPr="00D55E1B" w:rsidRDefault="00616C23"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04A9B91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621ACB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44EAF444" w14:textId="0C601BDE" w:rsidR="00120E4D" w:rsidRPr="00D55E1B" w:rsidRDefault="00616C23"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2F73690E"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7E2F29E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2688997" w14:textId="29A76990" w:rsidR="00120E4D" w:rsidRPr="00D55E1B" w:rsidRDefault="00616C23" w:rsidP="00120E4D">
            <w:pPr>
              <w:autoSpaceDE w:val="0"/>
              <w:autoSpaceDN w:val="0"/>
              <w:adjustRightInd w:val="0"/>
              <w:contextualSpacing/>
              <w:rPr>
                <w:color w:val="000000"/>
                <w:sz w:val="23"/>
                <w:szCs w:val="23"/>
              </w:rPr>
            </w:pPr>
            <w:r>
              <w:rPr>
                <w:color w:val="000000"/>
                <w:sz w:val="23"/>
                <w:szCs w:val="23"/>
              </w:rPr>
              <w:t>Teacher determines % of each lesson completed</w:t>
            </w:r>
          </w:p>
        </w:tc>
      </w:tr>
      <w:tr w:rsidR="00120E4D" w:rsidRPr="00D55E1B" w14:paraId="2FB9E40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9921A05"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274B1DAB" w14:textId="58195698" w:rsidR="00616C23" w:rsidRPr="00616C23" w:rsidRDefault="00616C23" w:rsidP="00616C23">
            <w:pPr>
              <w:autoSpaceDE w:val="0"/>
              <w:autoSpaceDN w:val="0"/>
              <w:adjustRightInd w:val="0"/>
              <w:contextualSpacing/>
              <w:rPr>
                <w:color w:val="000000"/>
                <w:sz w:val="23"/>
                <w:szCs w:val="23"/>
              </w:rPr>
            </w:pPr>
            <w:r w:rsidRPr="00616C23">
              <w:rPr>
                <w:color w:val="000000"/>
                <w:sz w:val="23"/>
                <w:szCs w:val="23"/>
              </w:rPr>
              <w:t>Teacher Verification of completed work.</w:t>
            </w:r>
          </w:p>
          <w:p w14:paraId="07BDF148" w14:textId="77777777" w:rsidR="00616C23" w:rsidRPr="00616C23" w:rsidRDefault="00616C23" w:rsidP="00616C23">
            <w:pPr>
              <w:autoSpaceDE w:val="0"/>
              <w:autoSpaceDN w:val="0"/>
              <w:adjustRightInd w:val="0"/>
              <w:contextualSpacing/>
              <w:rPr>
                <w:color w:val="000000"/>
                <w:sz w:val="23"/>
                <w:szCs w:val="23"/>
              </w:rPr>
            </w:pPr>
            <w:r w:rsidRPr="00616C23">
              <w:rPr>
                <w:color w:val="000000"/>
                <w:sz w:val="23"/>
                <w:szCs w:val="23"/>
              </w:rPr>
              <w:t>Workbook: &gt;75% of activities completed = 1hour/Lesson; &lt;75% = ½ hour</w:t>
            </w:r>
          </w:p>
          <w:p w14:paraId="1CDE0790" w14:textId="77777777" w:rsidR="00616C23" w:rsidRPr="00616C23" w:rsidRDefault="00616C23" w:rsidP="00616C23">
            <w:pPr>
              <w:autoSpaceDE w:val="0"/>
              <w:autoSpaceDN w:val="0"/>
              <w:adjustRightInd w:val="0"/>
              <w:contextualSpacing/>
              <w:rPr>
                <w:color w:val="000000"/>
                <w:sz w:val="23"/>
                <w:szCs w:val="23"/>
              </w:rPr>
            </w:pPr>
            <w:r w:rsidRPr="00616C23">
              <w:rPr>
                <w:color w:val="000000"/>
                <w:sz w:val="23"/>
                <w:szCs w:val="23"/>
              </w:rPr>
              <w:t>1 hour/pretest, practice test</w:t>
            </w:r>
          </w:p>
          <w:p w14:paraId="0CD4DFD4" w14:textId="77777777" w:rsidR="00616C23" w:rsidRPr="00616C23" w:rsidRDefault="00616C23" w:rsidP="00616C23">
            <w:pPr>
              <w:autoSpaceDE w:val="0"/>
              <w:autoSpaceDN w:val="0"/>
              <w:adjustRightInd w:val="0"/>
              <w:contextualSpacing/>
              <w:rPr>
                <w:color w:val="000000"/>
                <w:sz w:val="23"/>
                <w:szCs w:val="23"/>
              </w:rPr>
            </w:pPr>
            <w:r w:rsidRPr="00616C23">
              <w:rPr>
                <w:color w:val="000000"/>
                <w:sz w:val="23"/>
                <w:szCs w:val="23"/>
              </w:rPr>
              <w:t>Total PCH possible</w:t>
            </w:r>
          </w:p>
          <w:p w14:paraId="5D9B8A8D" w14:textId="77777777" w:rsidR="00616C23" w:rsidRPr="00616C23" w:rsidRDefault="00616C23" w:rsidP="00616C23">
            <w:pPr>
              <w:autoSpaceDE w:val="0"/>
              <w:autoSpaceDN w:val="0"/>
              <w:adjustRightInd w:val="0"/>
              <w:contextualSpacing/>
              <w:rPr>
                <w:color w:val="000000"/>
                <w:sz w:val="23"/>
                <w:szCs w:val="23"/>
              </w:rPr>
            </w:pPr>
            <w:r w:rsidRPr="00616C23">
              <w:rPr>
                <w:color w:val="000000"/>
                <w:sz w:val="23"/>
                <w:szCs w:val="23"/>
              </w:rPr>
              <w:t>Reading—58 hours</w:t>
            </w:r>
          </w:p>
          <w:p w14:paraId="74FD2D25" w14:textId="5F1BF66F" w:rsidR="00120E4D" w:rsidRPr="00D55E1B" w:rsidRDefault="00616C23" w:rsidP="00616C23">
            <w:pPr>
              <w:autoSpaceDE w:val="0"/>
              <w:autoSpaceDN w:val="0"/>
              <w:adjustRightInd w:val="0"/>
              <w:contextualSpacing/>
              <w:rPr>
                <w:color w:val="000000"/>
                <w:sz w:val="23"/>
                <w:szCs w:val="23"/>
              </w:rPr>
            </w:pPr>
            <w:r w:rsidRPr="00616C23">
              <w:rPr>
                <w:color w:val="000000"/>
                <w:sz w:val="23"/>
                <w:szCs w:val="23"/>
              </w:rPr>
              <w:t>Language—47 hour</w:t>
            </w:r>
            <w:r>
              <w:rPr>
                <w:color w:val="000000"/>
                <w:sz w:val="23"/>
                <w:szCs w:val="23"/>
              </w:rPr>
              <w:t>s</w:t>
            </w:r>
          </w:p>
        </w:tc>
      </w:tr>
      <w:tr w:rsidR="00120E4D" w:rsidRPr="00D55E1B" w14:paraId="0352831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96E60BA"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6A81742B" w14:textId="623AEE12" w:rsidR="00120E4D" w:rsidRPr="00D55E1B" w:rsidRDefault="00616C23" w:rsidP="00120E4D">
            <w:pPr>
              <w:autoSpaceDE w:val="0"/>
              <w:autoSpaceDN w:val="0"/>
              <w:adjustRightInd w:val="0"/>
              <w:contextualSpacing/>
              <w:rPr>
                <w:color w:val="000000"/>
                <w:sz w:val="23"/>
                <w:szCs w:val="23"/>
              </w:rPr>
            </w:pPr>
            <w:r>
              <w:rPr>
                <w:color w:val="000000"/>
                <w:sz w:val="23"/>
                <w:szCs w:val="23"/>
              </w:rPr>
              <w:t>ABE</w:t>
            </w:r>
          </w:p>
        </w:tc>
      </w:tr>
      <w:tr w:rsidR="00120E4D" w:rsidRPr="00D55E1B" w14:paraId="5EA9D8F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0F7BF1A9"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6D1BB23" w14:textId="16ADF890" w:rsidR="00616C23" w:rsidRPr="00616C23" w:rsidRDefault="00616C23" w:rsidP="00616C23">
            <w:pPr>
              <w:autoSpaceDE w:val="0"/>
              <w:autoSpaceDN w:val="0"/>
              <w:adjustRightInd w:val="0"/>
              <w:contextualSpacing/>
              <w:rPr>
                <w:color w:val="000000"/>
                <w:sz w:val="23"/>
                <w:szCs w:val="23"/>
              </w:rPr>
            </w:pPr>
            <w:r w:rsidRPr="00616C23">
              <w:rPr>
                <w:color w:val="000000"/>
                <w:sz w:val="23"/>
                <w:szCs w:val="23"/>
              </w:rPr>
              <w:t>McGraw-Hill/Contemporary</w:t>
            </w:r>
          </w:p>
          <w:p w14:paraId="2705077B" w14:textId="77777777" w:rsidR="00616C23" w:rsidRPr="00616C23" w:rsidRDefault="00616C23" w:rsidP="00616C23">
            <w:pPr>
              <w:autoSpaceDE w:val="0"/>
              <w:autoSpaceDN w:val="0"/>
              <w:adjustRightInd w:val="0"/>
              <w:contextualSpacing/>
              <w:rPr>
                <w:color w:val="000000"/>
                <w:sz w:val="23"/>
                <w:szCs w:val="23"/>
              </w:rPr>
            </w:pPr>
            <w:r w:rsidRPr="00616C23">
              <w:rPr>
                <w:color w:val="000000"/>
                <w:sz w:val="23"/>
                <w:szCs w:val="23"/>
              </w:rPr>
              <w:t>130 East Randolph, Suite 400</w:t>
            </w:r>
          </w:p>
          <w:p w14:paraId="7605FC38" w14:textId="0398C443" w:rsidR="00120E4D" w:rsidRPr="00616C23" w:rsidRDefault="00616C23" w:rsidP="00616C23">
            <w:pPr>
              <w:autoSpaceDE w:val="0"/>
              <w:autoSpaceDN w:val="0"/>
              <w:adjustRightInd w:val="0"/>
              <w:contextualSpacing/>
              <w:rPr>
                <w:color w:val="000000"/>
                <w:sz w:val="23"/>
                <w:szCs w:val="23"/>
              </w:rPr>
            </w:pPr>
            <w:r w:rsidRPr="00616C23">
              <w:rPr>
                <w:color w:val="000000"/>
                <w:sz w:val="23"/>
                <w:szCs w:val="23"/>
              </w:rPr>
              <w:t>Chicago, IL  60601</w:t>
            </w:r>
          </w:p>
        </w:tc>
      </w:tr>
      <w:tr w:rsidR="00120E4D" w:rsidRPr="00D55E1B" w14:paraId="37E99E77"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4F48545"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23A97B3D" w14:textId="744339E1" w:rsidR="00120E4D" w:rsidRPr="00D55E1B" w:rsidRDefault="00616C23" w:rsidP="00120E4D">
            <w:pPr>
              <w:autoSpaceDE w:val="0"/>
              <w:autoSpaceDN w:val="0"/>
              <w:adjustRightInd w:val="0"/>
              <w:contextualSpacing/>
              <w:rPr>
                <w:color w:val="000000"/>
                <w:sz w:val="23"/>
                <w:szCs w:val="23"/>
              </w:rPr>
            </w:pPr>
            <w:r w:rsidRPr="00616C23">
              <w:rPr>
                <w:color w:val="000000"/>
                <w:sz w:val="23"/>
                <w:szCs w:val="23"/>
              </w:rPr>
              <w:t>Each book has four-page lessons which break down the basic elements of the subject.  Each book has a pretest and practice test.  Four levels are available.</w:t>
            </w:r>
          </w:p>
        </w:tc>
      </w:tr>
    </w:tbl>
    <w:p w14:paraId="13EA99B6" w14:textId="187103C4" w:rsidR="00120E4D" w:rsidRDefault="00120E4D" w:rsidP="00F03280">
      <w:pPr>
        <w:contextualSpacing/>
        <w:rPr>
          <w:b/>
          <w:sz w:val="32"/>
          <w:u w:val="single"/>
        </w:rPr>
      </w:pPr>
    </w:p>
    <w:p w14:paraId="42AA2316" w14:textId="1410D544" w:rsidR="00120E4D" w:rsidRDefault="00120E4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2A9D5366" w14:textId="77777777" w:rsidTr="00120E4D">
        <w:trPr>
          <w:trHeight w:val="245"/>
        </w:trPr>
        <w:tc>
          <w:tcPr>
            <w:tcW w:w="4668" w:type="dxa"/>
            <w:tcBorders>
              <w:bottom w:val="single" w:sz="4" w:space="0" w:color="auto"/>
            </w:tcBorders>
          </w:tcPr>
          <w:p w14:paraId="743E6A27"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197B4F49" w14:textId="7EDF26F9" w:rsidR="00120E4D" w:rsidRPr="00D55E1B" w:rsidRDefault="003C5B9D" w:rsidP="00120E4D">
            <w:pPr>
              <w:autoSpaceDE w:val="0"/>
              <w:autoSpaceDN w:val="0"/>
              <w:adjustRightInd w:val="0"/>
              <w:contextualSpacing/>
              <w:rPr>
                <w:b/>
                <w:color w:val="000000"/>
                <w:sz w:val="23"/>
                <w:szCs w:val="23"/>
              </w:rPr>
            </w:pPr>
            <w:r>
              <w:rPr>
                <w:b/>
                <w:color w:val="000000"/>
                <w:sz w:val="23"/>
                <w:szCs w:val="23"/>
              </w:rPr>
              <w:t>Mathematical Reasoning Workbooks</w:t>
            </w:r>
          </w:p>
        </w:tc>
      </w:tr>
      <w:tr w:rsidR="00120E4D" w:rsidRPr="00D55E1B" w14:paraId="21151CE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70954C8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2AA54357" w14:textId="50C2AA5B" w:rsidR="00120E4D" w:rsidRPr="00D55E1B" w:rsidRDefault="003C5B9D"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01C2FFF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2036C0A"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1854A177" w14:textId="7A38592F" w:rsidR="00120E4D" w:rsidRPr="00D55E1B" w:rsidRDefault="003C5B9D"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6DACB786"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30E16C6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5307CF68" w14:textId="2DEE9521" w:rsidR="00120E4D" w:rsidRPr="00D55E1B" w:rsidRDefault="003C5B9D" w:rsidP="00120E4D">
            <w:pPr>
              <w:autoSpaceDE w:val="0"/>
              <w:autoSpaceDN w:val="0"/>
              <w:adjustRightInd w:val="0"/>
              <w:contextualSpacing/>
              <w:rPr>
                <w:color w:val="000000"/>
                <w:sz w:val="23"/>
                <w:szCs w:val="23"/>
              </w:rPr>
            </w:pPr>
            <w:r>
              <w:rPr>
                <w:color w:val="000000"/>
                <w:sz w:val="23"/>
                <w:szCs w:val="23"/>
              </w:rPr>
              <w:t>Teacher determines % of each lesson completed</w:t>
            </w:r>
          </w:p>
        </w:tc>
      </w:tr>
      <w:tr w:rsidR="00120E4D" w:rsidRPr="00D55E1B" w14:paraId="6ED3E92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6097B5B"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lastRenderedPageBreak/>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04CE064A" w14:textId="7FCAE067" w:rsidR="00120E4D" w:rsidRPr="00D55E1B" w:rsidRDefault="003C5B9D" w:rsidP="00120E4D">
            <w:pPr>
              <w:autoSpaceDE w:val="0"/>
              <w:autoSpaceDN w:val="0"/>
              <w:adjustRightInd w:val="0"/>
              <w:contextualSpacing/>
              <w:rPr>
                <w:color w:val="000000"/>
                <w:sz w:val="23"/>
                <w:szCs w:val="23"/>
              </w:rPr>
            </w:pPr>
            <w:r w:rsidRPr="003C5B9D">
              <w:rPr>
                <w:color w:val="000000"/>
                <w:sz w:val="23"/>
                <w:szCs w:val="23"/>
              </w:rPr>
              <w:t>Complete Book/WB: 40 hours Lesson:&gt; 75% of activities completed=1hour per lesson; &lt;75% =1/2 hour</w:t>
            </w:r>
          </w:p>
        </w:tc>
      </w:tr>
      <w:tr w:rsidR="00120E4D" w:rsidRPr="00D55E1B" w14:paraId="00AC3C1C"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2A42D59"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7F6C8160" w14:textId="0A330698" w:rsidR="00120E4D" w:rsidRPr="00D55E1B" w:rsidRDefault="003C5B9D" w:rsidP="00120E4D">
            <w:pPr>
              <w:autoSpaceDE w:val="0"/>
              <w:autoSpaceDN w:val="0"/>
              <w:adjustRightInd w:val="0"/>
              <w:contextualSpacing/>
              <w:rPr>
                <w:color w:val="000000"/>
                <w:sz w:val="23"/>
                <w:szCs w:val="23"/>
              </w:rPr>
            </w:pPr>
            <w:r>
              <w:rPr>
                <w:color w:val="000000"/>
                <w:sz w:val="23"/>
                <w:szCs w:val="23"/>
              </w:rPr>
              <w:t>GED</w:t>
            </w:r>
          </w:p>
        </w:tc>
      </w:tr>
      <w:tr w:rsidR="00120E4D" w:rsidRPr="00D55E1B" w14:paraId="3365B46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A8AB7F0"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0BB392F6" w14:textId="77777777" w:rsidR="00120E4D" w:rsidRDefault="003C5B9D" w:rsidP="00120E4D">
            <w:pPr>
              <w:autoSpaceDE w:val="0"/>
              <w:autoSpaceDN w:val="0"/>
              <w:adjustRightInd w:val="0"/>
              <w:contextualSpacing/>
              <w:rPr>
                <w:color w:val="000000"/>
                <w:sz w:val="23"/>
                <w:szCs w:val="23"/>
              </w:rPr>
            </w:pPr>
            <w:r>
              <w:rPr>
                <w:color w:val="000000"/>
                <w:sz w:val="23"/>
                <w:szCs w:val="23"/>
              </w:rPr>
              <w:t>Steck-Vaughn</w:t>
            </w:r>
          </w:p>
          <w:p w14:paraId="72B1E59E" w14:textId="77777777" w:rsidR="003C5B9D" w:rsidRDefault="003C5B9D" w:rsidP="00120E4D">
            <w:pPr>
              <w:autoSpaceDE w:val="0"/>
              <w:autoSpaceDN w:val="0"/>
              <w:adjustRightInd w:val="0"/>
              <w:contextualSpacing/>
              <w:rPr>
                <w:color w:val="000000"/>
                <w:sz w:val="22"/>
                <w:szCs w:val="22"/>
              </w:rPr>
            </w:pPr>
            <w:r>
              <w:rPr>
                <w:color w:val="000000"/>
                <w:sz w:val="22"/>
                <w:szCs w:val="22"/>
              </w:rPr>
              <w:t>Paxen Publishing</w:t>
            </w:r>
          </w:p>
          <w:p w14:paraId="673E4795" w14:textId="77777777" w:rsidR="003C5B9D" w:rsidRPr="003C5B9D" w:rsidRDefault="003C5B9D" w:rsidP="003C5B9D">
            <w:pPr>
              <w:autoSpaceDE w:val="0"/>
              <w:autoSpaceDN w:val="0"/>
              <w:adjustRightInd w:val="0"/>
              <w:contextualSpacing/>
              <w:rPr>
                <w:color w:val="000000"/>
                <w:sz w:val="22"/>
                <w:szCs w:val="22"/>
              </w:rPr>
            </w:pPr>
            <w:r w:rsidRPr="003C5B9D">
              <w:rPr>
                <w:color w:val="000000"/>
                <w:sz w:val="22"/>
                <w:szCs w:val="22"/>
              </w:rPr>
              <w:t>2194 Highway A1A, Suite 208</w:t>
            </w:r>
          </w:p>
          <w:p w14:paraId="0B7045F6" w14:textId="77777777" w:rsidR="003C5B9D" w:rsidRDefault="003C5B9D" w:rsidP="003C5B9D">
            <w:pPr>
              <w:autoSpaceDE w:val="0"/>
              <w:autoSpaceDN w:val="0"/>
              <w:adjustRightInd w:val="0"/>
              <w:contextualSpacing/>
              <w:rPr>
                <w:color w:val="000000"/>
                <w:sz w:val="22"/>
                <w:szCs w:val="22"/>
              </w:rPr>
            </w:pPr>
            <w:r w:rsidRPr="003C5B9D">
              <w:rPr>
                <w:color w:val="000000"/>
                <w:sz w:val="22"/>
                <w:szCs w:val="22"/>
              </w:rPr>
              <w:t>Indian Harbour Beach, Florida 32937</w:t>
            </w:r>
          </w:p>
          <w:p w14:paraId="607B4BE2" w14:textId="77777777" w:rsidR="003C5B9D" w:rsidRDefault="003C5B9D" w:rsidP="003C5B9D">
            <w:pPr>
              <w:autoSpaceDE w:val="0"/>
              <w:autoSpaceDN w:val="0"/>
              <w:adjustRightInd w:val="0"/>
              <w:contextualSpacing/>
              <w:rPr>
                <w:color w:val="000000"/>
                <w:sz w:val="22"/>
                <w:szCs w:val="22"/>
              </w:rPr>
            </w:pPr>
            <w:r w:rsidRPr="003C5B9D">
              <w:rPr>
                <w:color w:val="000000"/>
                <w:sz w:val="22"/>
                <w:szCs w:val="22"/>
              </w:rPr>
              <w:t>1 (866) 547-1895</w:t>
            </w:r>
          </w:p>
          <w:p w14:paraId="2FE305E3" w14:textId="106FA1DF" w:rsidR="003C5B9D" w:rsidRPr="002567B8" w:rsidRDefault="00BC5D43" w:rsidP="003C5B9D">
            <w:pPr>
              <w:autoSpaceDE w:val="0"/>
              <w:autoSpaceDN w:val="0"/>
              <w:adjustRightInd w:val="0"/>
              <w:contextualSpacing/>
              <w:rPr>
                <w:color w:val="000000"/>
                <w:sz w:val="22"/>
                <w:szCs w:val="22"/>
              </w:rPr>
            </w:pPr>
            <w:hyperlink r:id="rId57" w:history="1">
              <w:r w:rsidR="003C5B9D" w:rsidRPr="00E4142E">
                <w:rPr>
                  <w:rStyle w:val="Hyperlink"/>
                  <w:sz w:val="22"/>
                  <w:szCs w:val="22"/>
                </w:rPr>
                <w:t>https://www.paxenpublishing.com/</w:t>
              </w:r>
            </w:hyperlink>
            <w:r w:rsidR="003C5B9D">
              <w:rPr>
                <w:color w:val="000000"/>
                <w:sz w:val="22"/>
                <w:szCs w:val="22"/>
              </w:rPr>
              <w:t xml:space="preserve"> </w:t>
            </w:r>
          </w:p>
        </w:tc>
      </w:tr>
      <w:tr w:rsidR="00120E4D" w:rsidRPr="00D55E1B" w14:paraId="4DADE5E9"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FC68C36"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5EFDE7AE" w14:textId="7C8B1CF5" w:rsidR="00120E4D" w:rsidRPr="00D55E1B" w:rsidRDefault="003C5B9D" w:rsidP="00120E4D">
            <w:pPr>
              <w:autoSpaceDE w:val="0"/>
              <w:autoSpaceDN w:val="0"/>
              <w:adjustRightInd w:val="0"/>
              <w:contextualSpacing/>
              <w:rPr>
                <w:color w:val="000000"/>
                <w:sz w:val="23"/>
                <w:szCs w:val="23"/>
              </w:rPr>
            </w:pPr>
            <w:r w:rsidRPr="003C5B9D">
              <w:rPr>
                <w:color w:val="000000"/>
                <w:sz w:val="23"/>
                <w:szCs w:val="23"/>
              </w:rPr>
              <w:t xml:space="preserve">Each </w:t>
            </w:r>
            <w:r>
              <w:rPr>
                <w:color w:val="000000"/>
                <w:sz w:val="23"/>
                <w:szCs w:val="23"/>
              </w:rPr>
              <w:t>work</w:t>
            </w:r>
            <w:r w:rsidRPr="003C5B9D">
              <w:rPr>
                <w:color w:val="000000"/>
                <w:sz w:val="23"/>
                <w:szCs w:val="23"/>
              </w:rPr>
              <w:t>book has 40 (four-page) lessons comprising of about 25 total questions each lesson.</w:t>
            </w:r>
            <w:r>
              <w:rPr>
                <w:color w:val="000000"/>
                <w:sz w:val="23"/>
                <w:szCs w:val="23"/>
              </w:rPr>
              <w:t xml:space="preserve"> Each student book </w:t>
            </w:r>
            <w:r w:rsidRPr="003C5B9D">
              <w:rPr>
                <w:color w:val="000000"/>
                <w:sz w:val="23"/>
                <w:szCs w:val="23"/>
              </w:rPr>
              <w:t>has 40 (2-page) lessons and 4 Reviews with 8 pages each.</w:t>
            </w:r>
          </w:p>
        </w:tc>
      </w:tr>
    </w:tbl>
    <w:p w14:paraId="64D2561C" w14:textId="6D308B57" w:rsidR="00120E4D" w:rsidRDefault="00120E4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3C5B9D" w:rsidRPr="00D55E1B" w14:paraId="09EB203A" w14:textId="77777777" w:rsidTr="003056DB">
        <w:trPr>
          <w:trHeight w:val="245"/>
        </w:trPr>
        <w:tc>
          <w:tcPr>
            <w:tcW w:w="4668" w:type="dxa"/>
            <w:tcBorders>
              <w:bottom w:val="single" w:sz="4" w:space="0" w:color="auto"/>
            </w:tcBorders>
          </w:tcPr>
          <w:p w14:paraId="64EED109" w14:textId="77777777" w:rsidR="003C5B9D" w:rsidRPr="00D55E1B" w:rsidRDefault="003C5B9D"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38D62235" w14:textId="03CF3B51" w:rsidR="003C5B9D" w:rsidRPr="00D55E1B" w:rsidRDefault="003C5B9D" w:rsidP="003056DB">
            <w:pPr>
              <w:autoSpaceDE w:val="0"/>
              <w:autoSpaceDN w:val="0"/>
              <w:adjustRightInd w:val="0"/>
              <w:contextualSpacing/>
              <w:rPr>
                <w:b/>
                <w:color w:val="000000"/>
                <w:sz w:val="23"/>
                <w:szCs w:val="23"/>
              </w:rPr>
            </w:pPr>
            <w:r>
              <w:rPr>
                <w:b/>
                <w:color w:val="000000"/>
                <w:sz w:val="23"/>
                <w:szCs w:val="23"/>
              </w:rPr>
              <w:t>Reasoning Through Language Arts Workbooks</w:t>
            </w:r>
          </w:p>
        </w:tc>
      </w:tr>
      <w:tr w:rsidR="003C5B9D" w:rsidRPr="00D55E1B" w14:paraId="192757E4"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C4003CD"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EDE81D3"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Print</w:t>
            </w:r>
          </w:p>
        </w:tc>
      </w:tr>
      <w:tr w:rsidR="003C5B9D" w:rsidRPr="00D55E1B" w14:paraId="57205D8C"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563904F"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7A3EF4E"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Teacher Verification</w:t>
            </w:r>
          </w:p>
        </w:tc>
      </w:tr>
      <w:tr w:rsidR="003C5B9D" w:rsidRPr="00D55E1B" w14:paraId="4B2EC67E"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0FB1B860"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2FFAFFA9"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Teacher determines % of each lesson completed</w:t>
            </w:r>
          </w:p>
        </w:tc>
      </w:tr>
      <w:tr w:rsidR="003C5B9D" w:rsidRPr="00D55E1B" w14:paraId="2579726A"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5C81B048"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76549232" w14:textId="77777777" w:rsidR="003C5B9D" w:rsidRPr="00D55E1B" w:rsidRDefault="003C5B9D" w:rsidP="003056DB">
            <w:pPr>
              <w:autoSpaceDE w:val="0"/>
              <w:autoSpaceDN w:val="0"/>
              <w:adjustRightInd w:val="0"/>
              <w:contextualSpacing/>
              <w:rPr>
                <w:color w:val="000000"/>
                <w:sz w:val="23"/>
                <w:szCs w:val="23"/>
              </w:rPr>
            </w:pPr>
            <w:r w:rsidRPr="003C5B9D">
              <w:rPr>
                <w:color w:val="000000"/>
                <w:sz w:val="23"/>
                <w:szCs w:val="23"/>
              </w:rPr>
              <w:t>Complete Book/WB: 40 hours Lesson:&gt; 75% of activities completed=1hour per lesson; &lt;75% =1/2 hour</w:t>
            </w:r>
          </w:p>
        </w:tc>
      </w:tr>
      <w:tr w:rsidR="003C5B9D" w:rsidRPr="00D55E1B" w14:paraId="67C55DCE"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F2715DD"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597E9274"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GED</w:t>
            </w:r>
          </w:p>
        </w:tc>
      </w:tr>
      <w:tr w:rsidR="003C5B9D" w:rsidRPr="00D55E1B" w14:paraId="20D002FE"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9AC96BC"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0D1F572F" w14:textId="77777777" w:rsidR="003C5B9D" w:rsidRDefault="003C5B9D" w:rsidP="003056DB">
            <w:pPr>
              <w:autoSpaceDE w:val="0"/>
              <w:autoSpaceDN w:val="0"/>
              <w:adjustRightInd w:val="0"/>
              <w:contextualSpacing/>
              <w:rPr>
                <w:color w:val="000000"/>
                <w:sz w:val="23"/>
                <w:szCs w:val="23"/>
              </w:rPr>
            </w:pPr>
            <w:r>
              <w:rPr>
                <w:color w:val="000000"/>
                <w:sz w:val="23"/>
                <w:szCs w:val="23"/>
              </w:rPr>
              <w:t>Steck-Vaughn</w:t>
            </w:r>
          </w:p>
          <w:p w14:paraId="066051FC" w14:textId="77777777" w:rsidR="003C5B9D" w:rsidRDefault="003C5B9D" w:rsidP="003056DB">
            <w:pPr>
              <w:autoSpaceDE w:val="0"/>
              <w:autoSpaceDN w:val="0"/>
              <w:adjustRightInd w:val="0"/>
              <w:contextualSpacing/>
              <w:rPr>
                <w:color w:val="000000"/>
                <w:sz w:val="22"/>
                <w:szCs w:val="22"/>
              </w:rPr>
            </w:pPr>
            <w:r>
              <w:rPr>
                <w:color w:val="000000"/>
                <w:sz w:val="22"/>
                <w:szCs w:val="22"/>
              </w:rPr>
              <w:t>Paxen Publishing</w:t>
            </w:r>
          </w:p>
          <w:p w14:paraId="3835F4F5" w14:textId="77777777" w:rsidR="003C5B9D" w:rsidRPr="003C5B9D" w:rsidRDefault="003C5B9D" w:rsidP="003056DB">
            <w:pPr>
              <w:autoSpaceDE w:val="0"/>
              <w:autoSpaceDN w:val="0"/>
              <w:adjustRightInd w:val="0"/>
              <w:contextualSpacing/>
              <w:rPr>
                <w:color w:val="000000"/>
                <w:sz w:val="22"/>
                <w:szCs w:val="22"/>
              </w:rPr>
            </w:pPr>
            <w:r w:rsidRPr="003C5B9D">
              <w:rPr>
                <w:color w:val="000000"/>
                <w:sz w:val="22"/>
                <w:szCs w:val="22"/>
              </w:rPr>
              <w:t>2194 Highway A1A, Suite 208</w:t>
            </w:r>
          </w:p>
          <w:p w14:paraId="09032EA1" w14:textId="77777777" w:rsidR="003C5B9D" w:rsidRDefault="003C5B9D" w:rsidP="003056DB">
            <w:pPr>
              <w:autoSpaceDE w:val="0"/>
              <w:autoSpaceDN w:val="0"/>
              <w:adjustRightInd w:val="0"/>
              <w:contextualSpacing/>
              <w:rPr>
                <w:color w:val="000000"/>
                <w:sz w:val="22"/>
                <w:szCs w:val="22"/>
              </w:rPr>
            </w:pPr>
            <w:r w:rsidRPr="003C5B9D">
              <w:rPr>
                <w:color w:val="000000"/>
                <w:sz w:val="22"/>
                <w:szCs w:val="22"/>
              </w:rPr>
              <w:t>Indian Harbour Beach, Florida 32937</w:t>
            </w:r>
          </w:p>
          <w:p w14:paraId="5A207EE0" w14:textId="77777777" w:rsidR="003C5B9D" w:rsidRDefault="003C5B9D" w:rsidP="003056DB">
            <w:pPr>
              <w:autoSpaceDE w:val="0"/>
              <w:autoSpaceDN w:val="0"/>
              <w:adjustRightInd w:val="0"/>
              <w:contextualSpacing/>
              <w:rPr>
                <w:color w:val="000000"/>
                <w:sz w:val="22"/>
                <w:szCs w:val="22"/>
              </w:rPr>
            </w:pPr>
            <w:r w:rsidRPr="003C5B9D">
              <w:rPr>
                <w:color w:val="000000"/>
                <w:sz w:val="22"/>
                <w:szCs w:val="22"/>
              </w:rPr>
              <w:t>1 (866) 547-1895</w:t>
            </w:r>
          </w:p>
          <w:p w14:paraId="2BB02D8B" w14:textId="77777777" w:rsidR="003C5B9D" w:rsidRPr="002567B8" w:rsidRDefault="00BC5D43" w:rsidP="003056DB">
            <w:pPr>
              <w:autoSpaceDE w:val="0"/>
              <w:autoSpaceDN w:val="0"/>
              <w:adjustRightInd w:val="0"/>
              <w:contextualSpacing/>
              <w:rPr>
                <w:color w:val="000000"/>
                <w:sz w:val="22"/>
                <w:szCs w:val="22"/>
              </w:rPr>
            </w:pPr>
            <w:hyperlink r:id="rId58" w:history="1">
              <w:r w:rsidR="003C5B9D" w:rsidRPr="00E4142E">
                <w:rPr>
                  <w:rStyle w:val="Hyperlink"/>
                  <w:sz w:val="22"/>
                  <w:szCs w:val="22"/>
                </w:rPr>
                <w:t>https://www.paxenpublishing.com/</w:t>
              </w:r>
            </w:hyperlink>
            <w:r w:rsidR="003C5B9D">
              <w:rPr>
                <w:color w:val="000000"/>
                <w:sz w:val="22"/>
                <w:szCs w:val="22"/>
              </w:rPr>
              <w:t xml:space="preserve"> </w:t>
            </w:r>
          </w:p>
        </w:tc>
      </w:tr>
      <w:tr w:rsidR="003C5B9D" w:rsidRPr="00D55E1B" w14:paraId="54906485"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70F876A"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lastRenderedPageBreak/>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59CACFBD" w14:textId="373DDA03" w:rsidR="003C5B9D" w:rsidRPr="00D55E1B" w:rsidRDefault="003C5B9D" w:rsidP="003056DB">
            <w:pPr>
              <w:autoSpaceDE w:val="0"/>
              <w:autoSpaceDN w:val="0"/>
              <w:adjustRightInd w:val="0"/>
              <w:contextualSpacing/>
              <w:rPr>
                <w:color w:val="000000"/>
                <w:sz w:val="23"/>
                <w:szCs w:val="23"/>
              </w:rPr>
            </w:pPr>
            <w:r w:rsidRPr="003C5B9D">
              <w:rPr>
                <w:color w:val="000000"/>
                <w:sz w:val="23"/>
                <w:szCs w:val="23"/>
              </w:rPr>
              <w:t xml:space="preserve">Each </w:t>
            </w:r>
            <w:r>
              <w:rPr>
                <w:color w:val="000000"/>
                <w:sz w:val="23"/>
                <w:szCs w:val="23"/>
              </w:rPr>
              <w:t>work</w:t>
            </w:r>
            <w:r w:rsidRPr="003C5B9D">
              <w:rPr>
                <w:color w:val="000000"/>
                <w:sz w:val="23"/>
                <w:szCs w:val="23"/>
              </w:rPr>
              <w:t>book has 64 (4-page) lessons</w:t>
            </w:r>
            <w:r>
              <w:rPr>
                <w:color w:val="000000"/>
                <w:sz w:val="23"/>
                <w:szCs w:val="23"/>
              </w:rPr>
              <w:t xml:space="preserve">. Each student book </w:t>
            </w:r>
            <w:r w:rsidRPr="003C5B9D">
              <w:rPr>
                <w:color w:val="000000"/>
                <w:sz w:val="23"/>
                <w:szCs w:val="23"/>
              </w:rPr>
              <w:t>has 64 (2-page) lessons and 4 Reviews with 8 pages each</w:t>
            </w:r>
          </w:p>
        </w:tc>
      </w:tr>
    </w:tbl>
    <w:p w14:paraId="7A5E73F9" w14:textId="149422E7" w:rsidR="003C5B9D" w:rsidRDefault="003C5B9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3C5B9D" w:rsidRPr="00D55E1B" w14:paraId="4BFD768B" w14:textId="77777777" w:rsidTr="003056DB">
        <w:trPr>
          <w:trHeight w:val="245"/>
        </w:trPr>
        <w:tc>
          <w:tcPr>
            <w:tcW w:w="4668" w:type="dxa"/>
            <w:tcBorders>
              <w:bottom w:val="single" w:sz="4" w:space="0" w:color="auto"/>
            </w:tcBorders>
          </w:tcPr>
          <w:p w14:paraId="4D9D41AF" w14:textId="77777777" w:rsidR="003C5B9D" w:rsidRPr="00D55E1B" w:rsidRDefault="003C5B9D"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24EDA5C7" w14:textId="0015F861" w:rsidR="003C5B9D" w:rsidRPr="00D55E1B" w:rsidRDefault="003C5B9D" w:rsidP="003056DB">
            <w:pPr>
              <w:autoSpaceDE w:val="0"/>
              <w:autoSpaceDN w:val="0"/>
              <w:adjustRightInd w:val="0"/>
              <w:contextualSpacing/>
              <w:rPr>
                <w:b/>
                <w:color w:val="000000"/>
                <w:sz w:val="23"/>
                <w:szCs w:val="23"/>
              </w:rPr>
            </w:pPr>
            <w:r>
              <w:rPr>
                <w:b/>
                <w:color w:val="000000"/>
                <w:sz w:val="23"/>
                <w:szCs w:val="23"/>
              </w:rPr>
              <w:t>Science Test Prep for GED WB/Student Books</w:t>
            </w:r>
          </w:p>
        </w:tc>
      </w:tr>
      <w:tr w:rsidR="003C5B9D" w:rsidRPr="00D55E1B" w14:paraId="6D6484D6"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55B995A0"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4BAE00E1"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Print</w:t>
            </w:r>
          </w:p>
        </w:tc>
      </w:tr>
      <w:tr w:rsidR="003C5B9D" w:rsidRPr="00D55E1B" w14:paraId="472E7105"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4449026C"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3FEECCAA"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Teacher Verification</w:t>
            </w:r>
          </w:p>
        </w:tc>
      </w:tr>
      <w:tr w:rsidR="003C5B9D" w:rsidRPr="00D55E1B" w14:paraId="6709E570"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5BB2AFCC"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10EFCEC"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Teacher determines % of each lesson completed</w:t>
            </w:r>
          </w:p>
        </w:tc>
      </w:tr>
      <w:tr w:rsidR="003C5B9D" w:rsidRPr="00D55E1B" w14:paraId="5155EB04"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01B3F5B3"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6FE578BD" w14:textId="63A749B4" w:rsidR="003C5B9D" w:rsidRPr="00D55E1B" w:rsidRDefault="003C5B9D" w:rsidP="003056DB">
            <w:pPr>
              <w:autoSpaceDE w:val="0"/>
              <w:autoSpaceDN w:val="0"/>
              <w:adjustRightInd w:val="0"/>
              <w:contextualSpacing/>
              <w:rPr>
                <w:color w:val="000000"/>
                <w:sz w:val="23"/>
                <w:szCs w:val="23"/>
              </w:rPr>
            </w:pPr>
            <w:r w:rsidRPr="003C5B9D">
              <w:rPr>
                <w:color w:val="000000"/>
                <w:sz w:val="23"/>
                <w:szCs w:val="23"/>
              </w:rPr>
              <w:t>Complete W</w:t>
            </w:r>
            <w:r>
              <w:rPr>
                <w:color w:val="000000"/>
                <w:sz w:val="23"/>
                <w:szCs w:val="23"/>
              </w:rPr>
              <w:t>orkbook</w:t>
            </w:r>
            <w:r w:rsidRPr="003C5B9D">
              <w:rPr>
                <w:color w:val="000000"/>
                <w:sz w:val="23"/>
                <w:szCs w:val="23"/>
              </w:rPr>
              <w:t>: 38 hours Lesson:&gt; 75% of activities completed=1hour per lesson; &lt;75% =1/2 hour per lesson</w:t>
            </w:r>
            <w:r>
              <w:rPr>
                <w:color w:val="000000"/>
                <w:sz w:val="23"/>
                <w:szCs w:val="23"/>
              </w:rPr>
              <w:t xml:space="preserve">; Complete Student Book: </w:t>
            </w:r>
            <w:r w:rsidRPr="003C5B9D">
              <w:rPr>
                <w:color w:val="000000"/>
                <w:sz w:val="23"/>
                <w:szCs w:val="23"/>
              </w:rPr>
              <w:t>23 hours Lesson: &gt;75% of activities completed= 0.5 hour; &lt;75% completed=0.25 hour; Unit Reviews:&gt;75% completed=2 hours; &lt;75% completed=1 hour</w:t>
            </w:r>
          </w:p>
        </w:tc>
      </w:tr>
      <w:tr w:rsidR="003C5B9D" w:rsidRPr="00D55E1B" w14:paraId="418816C2"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825C8B3"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0C91697A"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GED</w:t>
            </w:r>
          </w:p>
        </w:tc>
      </w:tr>
      <w:tr w:rsidR="003C5B9D" w:rsidRPr="00D55E1B" w14:paraId="5A9F3BD0"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1CDDD51D"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05457BB3" w14:textId="77777777" w:rsidR="003C5B9D" w:rsidRDefault="003C5B9D" w:rsidP="003056DB">
            <w:pPr>
              <w:autoSpaceDE w:val="0"/>
              <w:autoSpaceDN w:val="0"/>
              <w:adjustRightInd w:val="0"/>
              <w:contextualSpacing/>
              <w:rPr>
                <w:color w:val="000000"/>
                <w:sz w:val="23"/>
                <w:szCs w:val="23"/>
              </w:rPr>
            </w:pPr>
            <w:r>
              <w:rPr>
                <w:color w:val="000000"/>
                <w:sz w:val="23"/>
                <w:szCs w:val="23"/>
              </w:rPr>
              <w:t>Steck-Vaughn</w:t>
            </w:r>
          </w:p>
          <w:p w14:paraId="55A7446A" w14:textId="77777777" w:rsidR="003C5B9D" w:rsidRDefault="003C5B9D" w:rsidP="003056DB">
            <w:pPr>
              <w:autoSpaceDE w:val="0"/>
              <w:autoSpaceDN w:val="0"/>
              <w:adjustRightInd w:val="0"/>
              <w:contextualSpacing/>
              <w:rPr>
                <w:color w:val="000000"/>
                <w:sz w:val="22"/>
                <w:szCs w:val="22"/>
              </w:rPr>
            </w:pPr>
            <w:r>
              <w:rPr>
                <w:color w:val="000000"/>
                <w:sz w:val="22"/>
                <w:szCs w:val="22"/>
              </w:rPr>
              <w:t>Paxen Publishing</w:t>
            </w:r>
          </w:p>
          <w:p w14:paraId="0CF86DCD" w14:textId="77777777" w:rsidR="003C5B9D" w:rsidRPr="003C5B9D" w:rsidRDefault="003C5B9D" w:rsidP="003056DB">
            <w:pPr>
              <w:autoSpaceDE w:val="0"/>
              <w:autoSpaceDN w:val="0"/>
              <w:adjustRightInd w:val="0"/>
              <w:contextualSpacing/>
              <w:rPr>
                <w:color w:val="000000"/>
                <w:sz w:val="22"/>
                <w:szCs w:val="22"/>
              </w:rPr>
            </w:pPr>
            <w:r w:rsidRPr="003C5B9D">
              <w:rPr>
                <w:color w:val="000000"/>
                <w:sz w:val="22"/>
                <w:szCs w:val="22"/>
              </w:rPr>
              <w:t>2194 Highway A1A, Suite 208</w:t>
            </w:r>
          </w:p>
          <w:p w14:paraId="31991C67" w14:textId="77777777" w:rsidR="003C5B9D" w:rsidRDefault="003C5B9D" w:rsidP="003056DB">
            <w:pPr>
              <w:autoSpaceDE w:val="0"/>
              <w:autoSpaceDN w:val="0"/>
              <w:adjustRightInd w:val="0"/>
              <w:contextualSpacing/>
              <w:rPr>
                <w:color w:val="000000"/>
                <w:sz w:val="22"/>
                <w:szCs w:val="22"/>
              </w:rPr>
            </w:pPr>
            <w:r w:rsidRPr="003C5B9D">
              <w:rPr>
                <w:color w:val="000000"/>
                <w:sz w:val="22"/>
                <w:szCs w:val="22"/>
              </w:rPr>
              <w:t>Indian Harbour Beach, Florida 32937</w:t>
            </w:r>
          </w:p>
          <w:p w14:paraId="59E36778" w14:textId="77777777" w:rsidR="003C5B9D" w:rsidRDefault="003C5B9D" w:rsidP="003056DB">
            <w:pPr>
              <w:autoSpaceDE w:val="0"/>
              <w:autoSpaceDN w:val="0"/>
              <w:adjustRightInd w:val="0"/>
              <w:contextualSpacing/>
              <w:rPr>
                <w:color w:val="000000"/>
                <w:sz w:val="22"/>
                <w:szCs w:val="22"/>
              </w:rPr>
            </w:pPr>
            <w:r w:rsidRPr="003C5B9D">
              <w:rPr>
                <w:color w:val="000000"/>
                <w:sz w:val="22"/>
                <w:szCs w:val="22"/>
              </w:rPr>
              <w:t>1 (866) 547-1895</w:t>
            </w:r>
          </w:p>
          <w:p w14:paraId="04054E73" w14:textId="77777777" w:rsidR="003C5B9D" w:rsidRPr="002567B8" w:rsidRDefault="00BC5D43" w:rsidP="003056DB">
            <w:pPr>
              <w:autoSpaceDE w:val="0"/>
              <w:autoSpaceDN w:val="0"/>
              <w:adjustRightInd w:val="0"/>
              <w:contextualSpacing/>
              <w:rPr>
                <w:color w:val="000000"/>
                <w:sz w:val="22"/>
                <w:szCs w:val="22"/>
              </w:rPr>
            </w:pPr>
            <w:hyperlink r:id="rId59" w:history="1">
              <w:r w:rsidR="003C5B9D" w:rsidRPr="00E4142E">
                <w:rPr>
                  <w:rStyle w:val="Hyperlink"/>
                  <w:sz w:val="22"/>
                  <w:szCs w:val="22"/>
                </w:rPr>
                <w:t>https://www.paxenpublishing.com/</w:t>
              </w:r>
            </w:hyperlink>
            <w:r w:rsidR="003C5B9D">
              <w:rPr>
                <w:color w:val="000000"/>
                <w:sz w:val="22"/>
                <w:szCs w:val="22"/>
              </w:rPr>
              <w:t xml:space="preserve"> </w:t>
            </w:r>
          </w:p>
        </w:tc>
      </w:tr>
      <w:tr w:rsidR="003C5B9D" w:rsidRPr="00D55E1B" w14:paraId="0A67E453"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9C67095"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3CD9CBB0" w14:textId="3823248C" w:rsidR="003C5B9D" w:rsidRPr="00D55E1B" w:rsidRDefault="003C5B9D" w:rsidP="003056DB">
            <w:pPr>
              <w:autoSpaceDE w:val="0"/>
              <w:autoSpaceDN w:val="0"/>
              <w:adjustRightInd w:val="0"/>
              <w:contextualSpacing/>
              <w:rPr>
                <w:color w:val="000000"/>
                <w:sz w:val="23"/>
                <w:szCs w:val="23"/>
              </w:rPr>
            </w:pPr>
            <w:r w:rsidRPr="003C5B9D">
              <w:rPr>
                <w:color w:val="000000"/>
                <w:sz w:val="23"/>
                <w:szCs w:val="23"/>
              </w:rPr>
              <w:t xml:space="preserve">Each </w:t>
            </w:r>
            <w:r>
              <w:rPr>
                <w:color w:val="000000"/>
                <w:sz w:val="23"/>
                <w:szCs w:val="23"/>
              </w:rPr>
              <w:t>work</w:t>
            </w:r>
            <w:r w:rsidRPr="003C5B9D">
              <w:rPr>
                <w:color w:val="000000"/>
                <w:sz w:val="23"/>
                <w:szCs w:val="23"/>
              </w:rPr>
              <w:t>book has 38 (4-page) lessons</w:t>
            </w:r>
            <w:r>
              <w:rPr>
                <w:color w:val="000000"/>
                <w:sz w:val="23"/>
                <w:szCs w:val="23"/>
              </w:rPr>
              <w:t xml:space="preserve">; each student book </w:t>
            </w:r>
            <w:r w:rsidRPr="003C5B9D">
              <w:rPr>
                <w:color w:val="000000"/>
                <w:sz w:val="23"/>
                <w:szCs w:val="23"/>
              </w:rPr>
              <w:t>has 38 (2-page) lessons and 3 Reviews with 8 pages each.</w:t>
            </w:r>
          </w:p>
        </w:tc>
      </w:tr>
    </w:tbl>
    <w:p w14:paraId="120BACBF" w14:textId="4EAEFF45" w:rsidR="003C5B9D" w:rsidRDefault="003C5B9D" w:rsidP="00F03280">
      <w:pPr>
        <w:contextualSpacing/>
        <w:rPr>
          <w:b/>
          <w:sz w:val="32"/>
          <w:u w:val="single"/>
        </w:rPr>
      </w:pPr>
    </w:p>
    <w:p w14:paraId="2A83DFF8" w14:textId="20340822" w:rsidR="003C5B9D" w:rsidRDefault="003C5B9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3C5B9D" w:rsidRPr="00D55E1B" w14:paraId="010596BA" w14:textId="77777777" w:rsidTr="003056DB">
        <w:trPr>
          <w:trHeight w:val="245"/>
        </w:trPr>
        <w:tc>
          <w:tcPr>
            <w:tcW w:w="4668" w:type="dxa"/>
            <w:tcBorders>
              <w:bottom w:val="single" w:sz="4" w:space="0" w:color="auto"/>
            </w:tcBorders>
          </w:tcPr>
          <w:p w14:paraId="43840FC7" w14:textId="77777777" w:rsidR="003C5B9D" w:rsidRPr="00D55E1B" w:rsidRDefault="003C5B9D"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3C5E1983" w14:textId="7C1A951E" w:rsidR="003C5B9D" w:rsidRPr="00D55E1B" w:rsidRDefault="003C5B9D" w:rsidP="003056DB">
            <w:pPr>
              <w:autoSpaceDE w:val="0"/>
              <w:autoSpaceDN w:val="0"/>
              <w:adjustRightInd w:val="0"/>
              <w:contextualSpacing/>
              <w:rPr>
                <w:b/>
                <w:color w:val="000000"/>
                <w:sz w:val="23"/>
                <w:szCs w:val="23"/>
              </w:rPr>
            </w:pPr>
            <w:r>
              <w:rPr>
                <w:b/>
                <w:color w:val="000000"/>
                <w:sz w:val="23"/>
                <w:szCs w:val="23"/>
              </w:rPr>
              <w:t>Social Studies Test Prep for GED WB/Student Book</w:t>
            </w:r>
          </w:p>
        </w:tc>
      </w:tr>
      <w:tr w:rsidR="003C5B9D" w:rsidRPr="00D55E1B" w14:paraId="7BD35A3E"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4E7412C5"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5600E80F"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Print</w:t>
            </w:r>
          </w:p>
        </w:tc>
      </w:tr>
      <w:tr w:rsidR="003C5B9D" w:rsidRPr="00D55E1B" w14:paraId="57487F0F"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639F1B5"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7FAB041"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Teacher Verification</w:t>
            </w:r>
          </w:p>
        </w:tc>
      </w:tr>
      <w:tr w:rsidR="003C5B9D" w:rsidRPr="00D55E1B" w14:paraId="57A36A28"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133F4D4D"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E853732"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Teacher determines % of each lesson completed</w:t>
            </w:r>
          </w:p>
        </w:tc>
      </w:tr>
      <w:tr w:rsidR="003C5B9D" w:rsidRPr="00D55E1B" w14:paraId="16267147"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32C5713"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471545E0" w14:textId="77777777" w:rsidR="003C5B9D" w:rsidRPr="00D55E1B" w:rsidRDefault="003C5B9D" w:rsidP="003056DB">
            <w:pPr>
              <w:autoSpaceDE w:val="0"/>
              <w:autoSpaceDN w:val="0"/>
              <w:adjustRightInd w:val="0"/>
              <w:contextualSpacing/>
              <w:rPr>
                <w:color w:val="000000"/>
                <w:sz w:val="23"/>
                <w:szCs w:val="23"/>
              </w:rPr>
            </w:pPr>
            <w:r w:rsidRPr="003C5B9D">
              <w:rPr>
                <w:color w:val="000000"/>
                <w:sz w:val="23"/>
                <w:szCs w:val="23"/>
              </w:rPr>
              <w:t>Complete Book/WB: 40 hours Lesson:&gt; 75% of activities completed=1hour per lesson; &lt;75% =1/2 hour</w:t>
            </w:r>
          </w:p>
        </w:tc>
      </w:tr>
      <w:tr w:rsidR="003C5B9D" w:rsidRPr="00D55E1B" w14:paraId="69C7E311"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5BD46E88"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7FA14B04" w14:textId="77777777" w:rsidR="003C5B9D" w:rsidRPr="00D55E1B" w:rsidRDefault="003C5B9D" w:rsidP="003056DB">
            <w:pPr>
              <w:autoSpaceDE w:val="0"/>
              <w:autoSpaceDN w:val="0"/>
              <w:adjustRightInd w:val="0"/>
              <w:contextualSpacing/>
              <w:rPr>
                <w:color w:val="000000"/>
                <w:sz w:val="23"/>
                <w:szCs w:val="23"/>
              </w:rPr>
            </w:pPr>
            <w:r>
              <w:rPr>
                <w:color w:val="000000"/>
                <w:sz w:val="23"/>
                <w:szCs w:val="23"/>
              </w:rPr>
              <w:t>GED</w:t>
            </w:r>
          </w:p>
        </w:tc>
      </w:tr>
      <w:tr w:rsidR="003C5B9D" w:rsidRPr="00D55E1B" w14:paraId="0E7FE5D4"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45F04E1"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3C4AEF53" w14:textId="77777777" w:rsidR="003C5B9D" w:rsidRDefault="003C5B9D" w:rsidP="003056DB">
            <w:pPr>
              <w:autoSpaceDE w:val="0"/>
              <w:autoSpaceDN w:val="0"/>
              <w:adjustRightInd w:val="0"/>
              <w:contextualSpacing/>
              <w:rPr>
                <w:color w:val="000000"/>
                <w:sz w:val="23"/>
                <w:szCs w:val="23"/>
              </w:rPr>
            </w:pPr>
            <w:r>
              <w:rPr>
                <w:color w:val="000000"/>
                <w:sz w:val="23"/>
                <w:szCs w:val="23"/>
              </w:rPr>
              <w:t>Steck-Vaughn</w:t>
            </w:r>
          </w:p>
          <w:p w14:paraId="21CC16D9" w14:textId="77777777" w:rsidR="003C5B9D" w:rsidRDefault="003C5B9D" w:rsidP="003056DB">
            <w:pPr>
              <w:autoSpaceDE w:val="0"/>
              <w:autoSpaceDN w:val="0"/>
              <w:adjustRightInd w:val="0"/>
              <w:contextualSpacing/>
              <w:rPr>
                <w:color w:val="000000"/>
                <w:sz w:val="22"/>
                <w:szCs w:val="22"/>
              </w:rPr>
            </w:pPr>
            <w:r>
              <w:rPr>
                <w:color w:val="000000"/>
                <w:sz w:val="22"/>
                <w:szCs w:val="22"/>
              </w:rPr>
              <w:t>Paxen Publishing</w:t>
            </w:r>
          </w:p>
          <w:p w14:paraId="2D95588D" w14:textId="77777777" w:rsidR="003C5B9D" w:rsidRPr="003C5B9D" w:rsidRDefault="003C5B9D" w:rsidP="003056DB">
            <w:pPr>
              <w:autoSpaceDE w:val="0"/>
              <w:autoSpaceDN w:val="0"/>
              <w:adjustRightInd w:val="0"/>
              <w:contextualSpacing/>
              <w:rPr>
                <w:color w:val="000000"/>
                <w:sz w:val="22"/>
                <w:szCs w:val="22"/>
              </w:rPr>
            </w:pPr>
            <w:r w:rsidRPr="003C5B9D">
              <w:rPr>
                <w:color w:val="000000"/>
                <w:sz w:val="22"/>
                <w:szCs w:val="22"/>
              </w:rPr>
              <w:t>2194 Highway A1A, Suite 208</w:t>
            </w:r>
          </w:p>
          <w:p w14:paraId="5572EB45" w14:textId="77777777" w:rsidR="003C5B9D" w:rsidRDefault="003C5B9D" w:rsidP="003056DB">
            <w:pPr>
              <w:autoSpaceDE w:val="0"/>
              <w:autoSpaceDN w:val="0"/>
              <w:adjustRightInd w:val="0"/>
              <w:contextualSpacing/>
              <w:rPr>
                <w:color w:val="000000"/>
                <w:sz w:val="22"/>
                <w:szCs w:val="22"/>
              </w:rPr>
            </w:pPr>
            <w:r w:rsidRPr="003C5B9D">
              <w:rPr>
                <w:color w:val="000000"/>
                <w:sz w:val="22"/>
                <w:szCs w:val="22"/>
              </w:rPr>
              <w:t>Indian Harbour Beach, Florida 32937</w:t>
            </w:r>
          </w:p>
          <w:p w14:paraId="34B88BEF" w14:textId="77777777" w:rsidR="003C5B9D" w:rsidRDefault="003C5B9D" w:rsidP="003056DB">
            <w:pPr>
              <w:autoSpaceDE w:val="0"/>
              <w:autoSpaceDN w:val="0"/>
              <w:adjustRightInd w:val="0"/>
              <w:contextualSpacing/>
              <w:rPr>
                <w:color w:val="000000"/>
                <w:sz w:val="22"/>
                <w:szCs w:val="22"/>
              </w:rPr>
            </w:pPr>
            <w:r w:rsidRPr="003C5B9D">
              <w:rPr>
                <w:color w:val="000000"/>
                <w:sz w:val="22"/>
                <w:szCs w:val="22"/>
              </w:rPr>
              <w:t>1 (866) 547-1895</w:t>
            </w:r>
          </w:p>
          <w:p w14:paraId="26DD2FCF" w14:textId="77777777" w:rsidR="003C5B9D" w:rsidRPr="002567B8" w:rsidRDefault="00BC5D43" w:rsidP="003056DB">
            <w:pPr>
              <w:autoSpaceDE w:val="0"/>
              <w:autoSpaceDN w:val="0"/>
              <w:adjustRightInd w:val="0"/>
              <w:contextualSpacing/>
              <w:rPr>
                <w:color w:val="000000"/>
                <w:sz w:val="22"/>
                <w:szCs w:val="22"/>
              </w:rPr>
            </w:pPr>
            <w:hyperlink r:id="rId60" w:history="1">
              <w:r w:rsidR="003C5B9D" w:rsidRPr="00E4142E">
                <w:rPr>
                  <w:rStyle w:val="Hyperlink"/>
                  <w:sz w:val="22"/>
                  <w:szCs w:val="22"/>
                </w:rPr>
                <w:t>https://www.paxenpublishing.com/</w:t>
              </w:r>
            </w:hyperlink>
            <w:r w:rsidR="003C5B9D">
              <w:rPr>
                <w:color w:val="000000"/>
                <w:sz w:val="22"/>
                <w:szCs w:val="22"/>
              </w:rPr>
              <w:t xml:space="preserve"> </w:t>
            </w:r>
          </w:p>
        </w:tc>
      </w:tr>
      <w:tr w:rsidR="003C5B9D" w:rsidRPr="00D55E1B" w14:paraId="706BB4BE"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5BA0B062" w14:textId="77777777" w:rsidR="003C5B9D" w:rsidRPr="00D55E1B" w:rsidRDefault="003C5B9D" w:rsidP="003056DB">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3E9B8C8C" w14:textId="6391D7FE" w:rsidR="003C5B9D" w:rsidRPr="00D55E1B" w:rsidRDefault="003C5B9D" w:rsidP="003056DB">
            <w:pPr>
              <w:autoSpaceDE w:val="0"/>
              <w:autoSpaceDN w:val="0"/>
              <w:adjustRightInd w:val="0"/>
              <w:contextualSpacing/>
              <w:rPr>
                <w:color w:val="000000"/>
                <w:sz w:val="23"/>
                <w:szCs w:val="23"/>
              </w:rPr>
            </w:pPr>
            <w:r w:rsidRPr="003C5B9D">
              <w:rPr>
                <w:color w:val="000000"/>
                <w:sz w:val="23"/>
                <w:szCs w:val="23"/>
              </w:rPr>
              <w:t xml:space="preserve">Each </w:t>
            </w:r>
            <w:r>
              <w:rPr>
                <w:color w:val="000000"/>
                <w:sz w:val="23"/>
                <w:szCs w:val="23"/>
              </w:rPr>
              <w:t>work</w:t>
            </w:r>
            <w:r w:rsidRPr="003C5B9D">
              <w:rPr>
                <w:color w:val="000000"/>
                <w:sz w:val="23"/>
                <w:szCs w:val="23"/>
              </w:rPr>
              <w:t>book has 34 (4-page) lessons</w:t>
            </w:r>
            <w:r>
              <w:rPr>
                <w:color w:val="000000"/>
                <w:sz w:val="23"/>
                <w:szCs w:val="23"/>
              </w:rPr>
              <w:t xml:space="preserve">. Each student book </w:t>
            </w:r>
            <w:r w:rsidRPr="003C5B9D">
              <w:rPr>
                <w:color w:val="000000"/>
                <w:sz w:val="23"/>
                <w:szCs w:val="23"/>
              </w:rPr>
              <w:t>has 38 (2-page) lessons and 4 Reviews with 8 pages each</w:t>
            </w:r>
          </w:p>
        </w:tc>
      </w:tr>
    </w:tbl>
    <w:p w14:paraId="0728CE6E" w14:textId="77777777" w:rsidR="003C5B9D" w:rsidRDefault="003C5B9D" w:rsidP="00F03280">
      <w:pPr>
        <w:contextualSpacing/>
        <w:rPr>
          <w:b/>
          <w:sz w:val="32"/>
          <w:u w:val="single"/>
        </w:rPr>
      </w:pPr>
    </w:p>
    <w:p w14:paraId="217BDB80" w14:textId="27A078D8" w:rsidR="003C5B9D" w:rsidRDefault="003C5B9D" w:rsidP="00F03280">
      <w:pPr>
        <w:contextualSpacing/>
        <w:rPr>
          <w:b/>
          <w:sz w:val="32"/>
          <w:u w:val="single"/>
        </w:rPr>
      </w:pPr>
    </w:p>
    <w:p w14:paraId="5248CAEA" w14:textId="77777777" w:rsidR="003C5B9D" w:rsidRDefault="003C5B9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4411619C" w14:textId="77777777" w:rsidTr="00120E4D">
        <w:trPr>
          <w:trHeight w:val="245"/>
        </w:trPr>
        <w:tc>
          <w:tcPr>
            <w:tcW w:w="4668" w:type="dxa"/>
            <w:tcBorders>
              <w:bottom w:val="single" w:sz="4" w:space="0" w:color="auto"/>
            </w:tcBorders>
          </w:tcPr>
          <w:p w14:paraId="4F8412B5"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18CE7955" w14:textId="03E9EF2B" w:rsidR="00120E4D" w:rsidRPr="00D55E1B" w:rsidRDefault="003056DB" w:rsidP="00120E4D">
            <w:pPr>
              <w:autoSpaceDE w:val="0"/>
              <w:autoSpaceDN w:val="0"/>
              <w:adjustRightInd w:val="0"/>
              <w:contextualSpacing/>
              <w:rPr>
                <w:b/>
                <w:color w:val="000000"/>
                <w:sz w:val="23"/>
                <w:szCs w:val="23"/>
              </w:rPr>
            </w:pPr>
            <w:r>
              <w:rPr>
                <w:b/>
                <w:color w:val="000000"/>
                <w:sz w:val="23"/>
                <w:szCs w:val="23"/>
              </w:rPr>
              <w:t>Number Power Books</w:t>
            </w:r>
          </w:p>
        </w:tc>
      </w:tr>
      <w:tr w:rsidR="00120E4D" w:rsidRPr="00D55E1B" w14:paraId="6ACCA43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9DA6C32"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7B75A1C9" w14:textId="45EB1859" w:rsidR="00120E4D" w:rsidRPr="00D55E1B" w:rsidRDefault="003056DB" w:rsidP="00120E4D">
            <w:pPr>
              <w:autoSpaceDE w:val="0"/>
              <w:autoSpaceDN w:val="0"/>
              <w:adjustRightInd w:val="0"/>
              <w:contextualSpacing/>
              <w:rPr>
                <w:color w:val="000000"/>
                <w:sz w:val="23"/>
                <w:szCs w:val="23"/>
              </w:rPr>
            </w:pPr>
            <w:r>
              <w:rPr>
                <w:color w:val="000000"/>
                <w:sz w:val="23"/>
                <w:szCs w:val="23"/>
              </w:rPr>
              <w:t>Print</w:t>
            </w:r>
          </w:p>
        </w:tc>
      </w:tr>
      <w:tr w:rsidR="00120E4D" w:rsidRPr="00D55E1B" w14:paraId="72A90A0F"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47C59AB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lastRenderedPageBreak/>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02CC4CC0" w14:textId="7DD14F6F" w:rsidR="00120E4D" w:rsidRPr="00D55E1B" w:rsidRDefault="003056DB"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7AE5BFD1"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59F3D70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A8C7EB4" w14:textId="7C799698" w:rsidR="00120E4D" w:rsidRPr="00D55E1B" w:rsidRDefault="003056DB" w:rsidP="00120E4D">
            <w:pPr>
              <w:autoSpaceDE w:val="0"/>
              <w:autoSpaceDN w:val="0"/>
              <w:adjustRightInd w:val="0"/>
              <w:contextualSpacing/>
              <w:rPr>
                <w:color w:val="000000"/>
                <w:sz w:val="23"/>
                <w:szCs w:val="23"/>
              </w:rPr>
            </w:pPr>
            <w:r>
              <w:rPr>
                <w:color w:val="000000"/>
                <w:sz w:val="23"/>
                <w:szCs w:val="23"/>
              </w:rPr>
              <w:t>Teacher determines % of each completed lesson</w:t>
            </w:r>
          </w:p>
        </w:tc>
      </w:tr>
      <w:tr w:rsidR="00120E4D" w:rsidRPr="00D55E1B" w14:paraId="2B155DD5"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5AFC9BA7"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6CC1E67B" w14:textId="77777777" w:rsidR="003056DB" w:rsidRPr="003056DB" w:rsidRDefault="003056DB" w:rsidP="003056DB">
            <w:pPr>
              <w:autoSpaceDE w:val="0"/>
              <w:autoSpaceDN w:val="0"/>
              <w:adjustRightInd w:val="0"/>
              <w:contextualSpacing/>
              <w:rPr>
                <w:color w:val="000000"/>
                <w:sz w:val="23"/>
                <w:szCs w:val="23"/>
              </w:rPr>
            </w:pPr>
            <w:r w:rsidRPr="003056DB">
              <w:rPr>
                <w:color w:val="000000"/>
                <w:sz w:val="23"/>
                <w:szCs w:val="23"/>
              </w:rPr>
              <w:t>Workbook: &gt;75% of activities completed = ¾ hour/Lesson; &lt;75% = ½ hour</w:t>
            </w:r>
          </w:p>
          <w:p w14:paraId="65B3EB77" w14:textId="77777777" w:rsidR="003056DB" w:rsidRPr="003056DB" w:rsidRDefault="003056DB" w:rsidP="003056DB">
            <w:pPr>
              <w:autoSpaceDE w:val="0"/>
              <w:autoSpaceDN w:val="0"/>
              <w:adjustRightInd w:val="0"/>
              <w:contextualSpacing/>
              <w:rPr>
                <w:color w:val="000000"/>
                <w:sz w:val="23"/>
                <w:szCs w:val="23"/>
              </w:rPr>
            </w:pPr>
            <w:r w:rsidRPr="003056DB">
              <w:rPr>
                <w:color w:val="000000"/>
                <w:sz w:val="23"/>
                <w:szCs w:val="23"/>
              </w:rPr>
              <w:t>1 hour/pretest, practice test</w:t>
            </w:r>
          </w:p>
          <w:p w14:paraId="425D1051" w14:textId="77777777" w:rsidR="003056DB" w:rsidRPr="003056DB" w:rsidRDefault="003056DB" w:rsidP="003056DB">
            <w:pPr>
              <w:autoSpaceDE w:val="0"/>
              <w:autoSpaceDN w:val="0"/>
              <w:adjustRightInd w:val="0"/>
              <w:contextualSpacing/>
              <w:rPr>
                <w:color w:val="000000"/>
                <w:sz w:val="23"/>
                <w:szCs w:val="23"/>
              </w:rPr>
            </w:pPr>
            <w:r w:rsidRPr="003056DB">
              <w:rPr>
                <w:color w:val="000000"/>
                <w:sz w:val="23"/>
                <w:szCs w:val="23"/>
              </w:rPr>
              <w:t>Total PCH possible</w:t>
            </w:r>
          </w:p>
          <w:p w14:paraId="27EC30B5" w14:textId="010F4678" w:rsidR="00120E4D" w:rsidRPr="00D55E1B" w:rsidRDefault="003056DB" w:rsidP="003056DB">
            <w:pPr>
              <w:autoSpaceDE w:val="0"/>
              <w:autoSpaceDN w:val="0"/>
              <w:adjustRightInd w:val="0"/>
              <w:contextualSpacing/>
              <w:rPr>
                <w:color w:val="000000"/>
                <w:sz w:val="23"/>
                <w:szCs w:val="23"/>
              </w:rPr>
            </w:pPr>
            <w:r w:rsidRPr="003056DB">
              <w:rPr>
                <w:color w:val="000000"/>
                <w:sz w:val="23"/>
                <w:szCs w:val="23"/>
              </w:rPr>
              <w:t>Math—82 hours</w:t>
            </w:r>
          </w:p>
        </w:tc>
      </w:tr>
      <w:tr w:rsidR="00120E4D" w:rsidRPr="00D55E1B" w14:paraId="0A91DBB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DBD723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7D2BC63" w14:textId="1D4C87E5" w:rsidR="00120E4D" w:rsidRPr="00D55E1B" w:rsidRDefault="003056DB" w:rsidP="00120E4D">
            <w:pPr>
              <w:autoSpaceDE w:val="0"/>
              <w:autoSpaceDN w:val="0"/>
              <w:adjustRightInd w:val="0"/>
              <w:contextualSpacing/>
              <w:rPr>
                <w:color w:val="000000"/>
                <w:sz w:val="23"/>
                <w:szCs w:val="23"/>
              </w:rPr>
            </w:pPr>
            <w:r>
              <w:rPr>
                <w:color w:val="000000"/>
                <w:sz w:val="23"/>
                <w:szCs w:val="23"/>
              </w:rPr>
              <w:t>ABE</w:t>
            </w:r>
          </w:p>
        </w:tc>
      </w:tr>
      <w:tr w:rsidR="00120E4D" w:rsidRPr="00D55E1B" w14:paraId="019DBF83"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8A796DD"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3A86B94" w14:textId="5063575B" w:rsidR="003056DB" w:rsidRPr="003056DB" w:rsidRDefault="003056DB" w:rsidP="003056DB">
            <w:pPr>
              <w:autoSpaceDE w:val="0"/>
              <w:autoSpaceDN w:val="0"/>
              <w:adjustRightInd w:val="0"/>
              <w:contextualSpacing/>
              <w:rPr>
                <w:color w:val="000000"/>
                <w:sz w:val="23"/>
                <w:szCs w:val="23"/>
              </w:rPr>
            </w:pPr>
            <w:r w:rsidRPr="003056DB">
              <w:rPr>
                <w:color w:val="000000"/>
                <w:sz w:val="23"/>
                <w:szCs w:val="23"/>
              </w:rPr>
              <w:t>NTC/Contemporary</w:t>
            </w:r>
          </w:p>
          <w:p w14:paraId="4F33F78A" w14:textId="77777777" w:rsidR="003056DB" w:rsidRPr="003056DB" w:rsidRDefault="003056DB" w:rsidP="003056DB">
            <w:pPr>
              <w:autoSpaceDE w:val="0"/>
              <w:autoSpaceDN w:val="0"/>
              <w:adjustRightInd w:val="0"/>
              <w:contextualSpacing/>
              <w:rPr>
                <w:color w:val="000000"/>
                <w:sz w:val="23"/>
                <w:szCs w:val="23"/>
              </w:rPr>
            </w:pPr>
            <w:r w:rsidRPr="003056DB">
              <w:rPr>
                <w:color w:val="000000"/>
                <w:sz w:val="23"/>
                <w:szCs w:val="23"/>
              </w:rPr>
              <w:t>4255 West Touhy Ave.</w:t>
            </w:r>
          </w:p>
          <w:p w14:paraId="2B694C38" w14:textId="2E5A11A3" w:rsidR="00120E4D" w:rsidRPr="003056DB" w:rsidRDefault="003056DB" w:rsidP="003056DB">
            <w:pPr>
              <w:autoSpaceDE w:val="0"/>
              <w:autoSpaceDN w:val="0"/>
              <w:adjustRightInd w:val="0"/>
              <w:contextualSpacing/>
              <w:rPr>
                <w:color w:val="000000"/>
                <w:sz w:val="23"/>
                <w:szCs w:val="23"/>
              </w:rPr>
            </w:pPr>
            <w:r w:rsidRPr="003056DB">
              <w:rPr>
                <w:color w:val="000000"/>
                <w:sz w:val="23"/>
                <w:szCs w:val="23"/>
              </w:rPr>
              <w:t>Chicago, IL  60712</w:t>
            </w:r>
          </w:p>
        </w:tc>
      </w:tr>
      <w:tr w:rsidR="00120E4D" w:rsidRPr="00D55E1B" w14:paraId="2354B9D6"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BC8BCCA"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EFF4DB3" w14:textId="57663936" w:rsidR="00120E4D" w:rsidRPr="00D55E1B" w:rsidRDefault="003056DB" w:rsidP="00120E4D">
            <w:pPr>
              <w:autoSpaceDE w:val="0"/>
              <w:autoSpaceDN w:val="0"/>
              <w:adjustRightInd w:val="0"/>
              <w:contextualSpacing/>
              <w:rPr>
                <w:color w:val="000000"/>
                <w:sz w:val="23"/>
                <w:szCs w:val="23"/>
              </w:rPr>
            </w:pPr>
            <w:r w:rsidRPr="003056DB">
              <w:rPr>
                <w:color w:val="000000"/>
                <w:sz w:val="23"/>
                <w:szCs w:val="23"/>
              </w:rPr>
              <w:t>Each book has one-two page lessons plus reviews which break down the basic elements of Math.  Four levels are available.</w:t>
            </w:r>
          </w:p>
        </w:tc>
      </w:tr>
    </w:tbl>
    <w:p w14:paraId="3EB8B853" w14:textId="046A14E5" w:rsidR="00120E4D" w:rsidRDefault="00120E4D" w:rsidP="00F03280">
      <w:pPr>
        <w:contextualSpacing/>
        <w:rPr>
          <w:b/>
          <w:sz w:val="32"/>
          <w:u w:val="single"/>
        </w:rPr>
      </w:pPr>
    </w:p>
    <w:p w14:paraId="74B059F9" w14:textId="2C789BEC" w:rsidR="00120E4D" w:rsidRDefault="00120E4D"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120E4D" w:rsidRPr="00D55E1B" w14:paraId="00B97EE8" w14:textId="77777777" w:rsidTr="00120E4D">
        <w:trPr>
          <w:trHeight w:val="245"/>
        </w:trPr>
        <w:tc>
          <w:tcPr>
            <w:tcW w:w="4668" w:type="dxa"/>
            <w:tcBorders>
              <w:bottom w:val="single" w:sz="4" w:space="0" w:color="auto"/>
            </w:tcBorders>
          </w:tcPr>
          <w:p w14:paraId="39347DA7" w14:textId="77777777" w:rsidR="00120E4D" w:rsidRPr="00D55E1B" w:rsidRDefault="00120E4D" w:rsidP="00120E4D">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2DC52F6F" w14:textId="3DE1D2D9" w:rsidR="00120E4D" w:rsidRPr="00D55E1B" w:rsidRDefault="003056DB" w:rsidP="00120E4D">
            <w:pPr>
              <w:autoSpaceDE w:val="0"/>
              <w:autoSpaceDN w:val="0"/>
              <w:adjustRightInd w:val="0"/>
              <w:contextualSpacing/>
              <w:rPr>
                <w:b/>
                <w:color w:val="000000"/>
                <w:sz w:val="23"/>
                <w:szCs w:val="23"/>
              </w:rPr>
            </w:pPr>
            <w:r>
              <w:rPr>
                <w:b/>
                <w:color w:val="000000"/>
                <w:sz w:val="23"/>
                <w:szCs w:val="23"/>
              </w:rPr>
              <w:t>Everyday Edit</w:t>
            </w:r>
          </w:p>
        </w:tc>
      </w:tr>
      <w:tr w:rsidR="00120E4D" w:rsidRPr="00D55E1B" w14:paraId="7D93E6E1"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67464BFE"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0EDE3495"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Online</w:t>
            </w:r>
          </w:p>
        </w:tc>
      </w:tr>
      <w:tr w:rsidR="00120E4D" w:rsidRPr="00D55E1B" w14:paraId="7F1E10B8"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E0D532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503AE989" w14:textId="30F7F15A" w:rsidR="00120E4D" w:rsidRPr="00D55E1B" w:rsidRDefault="003056DB" w:rsidP="00120E4D">
            <w:pPr>
              <w:autoSpaceDE w:val="0"/>
              <w:autoSpaceDN w:val="0"/>
              <w:adjustRightInd w:val="0"/>
              <w:contextualSpacing/>
              <w:rPr>
                <w:color w:val="000000"/>
                <w:sz w:val="23"/>
                <w:szCs w:val="23"/>
              </w:rPr>
            </w:pPr>
            <w:r>
              <w:rPr>
                <w:color w:val="000000"/>
                <w:sz w:val="23"/>
                <w:szCs w:val="23"/>
              </w:rPr>
              <w:t>Teacher Verification</w:t>
            </w:r>
          </w:p>
        </w:tc>
      </w:tr>
      <w:tr w:rsidR="00120E4D" w:rsidRPr="00D55E1B" w14:paraId="46C267E4" w14:textId="77777777" w:rsidTr="00120E4D">
        <w:trPr>
          <w:trHeight w:val="247"/>
        </w:trPr>
        <w:tc>
          <w:tcPr>
            <w:tcW w:w="4668" w:type="dxa"/>
            <w:tcBorders>
              <w:top w:val="single" w:sz="4" w:space="0" w:color="auto"/>
              <w:left w:val="single" w:sz="4" w:space="0" w:color="auto"/>
              <w:bottom w:val="single" w:sz="4" w:space="0" w:color="auto"/>
              <w:right w:val="single" w:sz="4" w:space="0" w:color="auto"/>
            </w:tcBorders>
          </w:tcPr>
          <w:p w14:paraId="3F746EE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70CEC0AC" w14:textId="11F94D87" w:rsidR="00120E4D" w:rsidRPr="00D55E1B" w:rsidRDefault="003056DB" w:rsidP="00120E4D">
            <w:pPr>
              <w:autoSpaceDE w:val="0"/>
              <w:autoSpaceDN w:val="0"/>
              <w:adjustRightInd w:val="0"/>
              <w:contextualSpacing/>
              <w:rPr>
                <w:color w:val="000000"/>
                <w:sz w:val="23"/>
                <w:szCs w:val="23"/>
              </w:rPr>
            </w:pPr>
            <w:r>
              <w:rPr>
                <w:color w:val="000000"/>
                <w:sz w:val="23"/>
                <w:szCs w:val="23"/>
              </w:rPr>
              <w:t>Teacher verifies completion of each daily lesson</w:t>
            </w:r>
          </w:p>
        </w:tc>
      </w:tr>
      <w:tr w:rsidR="00120E4D" w:rsidRPr="00D55E1B" w14:paraId="28BE99B4"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2B1874C4"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64443BFF" w14:textId="484DD33D" w:rsidR="00120E4D" w:rsidRPr="00D55E1B" w:rsidRDefault="003056DB" w:rsidP="00120E4D">
            <w:pPr>
              <w:autoSpaceDE w:val="0"/>
              <w:autoSpaceDN w:val="0"/>
              <w:adjustRightInd w:val="0"/>
              <w:contextualSpacing/>
              <w:rPr>
                <w:color w:val="000000"/>
                <w:sz w:val="23"/>
                <w:szCs w:val="23"/>
              </w:rPr>
            </w:pPr>
            <w:r>
              <w:rPr>
                <w:color w:val="000000"/>
                <w:sz w:val="23"/>
                <w:szCs w:val="23"/>
              </w:rPr>
              <w:t>0.5 hrs/lesson</w:t>
            </w:r>
          </w:p>
        </w:tc>
      </w:tr>
      <w:tr w:rsidR="00120E4D" w:rsidRPr="00D55E1B" w14:paraId="4160AFF4"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31B4FBB"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39CE7B65" w14:textId="77B0EF19" w:rsidR="00120E4D" w:rsidRPr="00D55E1B" w:rsidRDefault="003056DB" w:rsidP="00120E4D">
            <w:pPr>
              <w:autoSpaceDE w:val="0"/>
              <w:autoSpaceDN w:val="0"/>
              <w:adjustRightInd w:val="0"/>
              <w:contextualSpacing/>
              <w:rPr>
                <w:color w:val="000000"/>
                <w:sz w:val="23"/>
                <w:szCs w:val="23"/>
              </w:rPr>
            </w:pPr>
            <w:r>
              <w:rPr>
                <w:color w:val="000000"/>
                <w:sz w:val="23"/>
                <w:szCs w:val="23"/>
              </w:rPr>
              <w:t>ABE/ASE, GED</w:t>
            </w:r>
          </w:p>
        </w:tc>
      </w:tr>
      <w:tr w:rsidR="00120E4D" w:rsidRPr="00D55E1B" w14:paraId="54425B1A"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354AEA73"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4A87C399" w14:textId="77777777" w:rsidR="00120E4D" w:rsidRDefault="003056DB" w:rsidP="00120E4D">
            <w:pPr>
              <w:autoSpaceDE w:val="0"/>
              <w:autoSpaceDN w:val="0"/>
              <w:adjustRightInd w:val="0"/>
              <w:contextualSpacing/>
              <w:rPr>
                <w:color w:val="000000"/>
                <w:sz w:val="23"/>
                <w:szCs w:val="23"/>
              </w:rPr>
            </w:pPr>
            <w:r>
              <w:rPr>
                <w:color w:val="000000"/>
                <w:sz w:val="23"/>
                <w:szCs w:val="23"/>
              </w:rPr>
              <w:t>Education World</w:t>
            </w:r>
          </w:p>
          <w:p w14:paraId="646A1206" w14:textId="0DA34AF9" w:rsidR="003056DB" w:rsidRPr="002567B8" w:rsidRDefault="00BC5D43" w:rsidP="00120E4D">
            <w:pPr>
              <w:autoSpaceDE w:val="0"/>
              <w:autoSpaceDN w:val="0"/>
              <w:adjustRightInd w:val="0"/>
              <w:contextualSpacing/>
              <w:rPr>
                <w:color w:val="000000"/>
                <w:sz w:val="22"/>
                <w:szCs w:val="22"/>
              </w:rPr>
            </w:pPr>
            <w:hyperlink r:id="rId61" w:history="1">
              <w:r w:rsidR="003056DB" w:rsidRPr="00E4142E">
                <w:rPr>
                  <w:rStyle w:val="Hyperlink"/>
                  <w:sz w:val="22"/>
                  <w:szCs w:val="22"/>
                </w:rPr>
                <w:t>https://www.educationworld.com/a_lesson/archives/edit.shtml</w:t>
              </w:r>
            </w:hyperlink>
            <w:r w:rsidR="003056DB">
              <w:rPr>
                <w:color w:val="000000"/>
                <w:sz w:val="22"/>
                <w:szCs w:val="22"/>
              </w:rPr>
              <w:t xml:space="preserve"> </w:t>
            </w:r>
          </w:p>
        </w:tc>
      </w:tr>
      <w:tr w:rsidR="00120E4D" w:rsidRPr="00D55E1B" w14:paraId="736303ED" w14:textId="77777777" w:rsidTr="00120E4D">
        <w:trPr>
          <w:trHeight w:val="109"/>
        </w:trPr>
        <w:tc>
          <w:tcPr>
            <w:tcW w:w="4668" w:type="dxa"/>
            <w:tcBorders>
              <w:top w:val="single" w:sz="4" w:space="0" w:color="auto"/>
              <w:left w:val="single" w:sz="4" w:space="0" w:color="auto"/>
              <w:bottom w:val="single" w:sz="4" w:space="0" w:color="auto"/>
              <w:right w:val="single" w:sz="4" w:space="0" w:color="auto"/>
            </w:tcBorders>
          </w:tcPr>
          <w:p w14:paraId="10ADD601" w14:textId="77777777" w:rsidR="00120E4D" w:rsidRPr="00D55E1B" w:rsidRDefault="00120E4D" w:rsidP="00120E4D">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77F7AADE" w14:textId="54E361AC" w:rsidR="00120E4D" w:rsidRPr="00D55E1B" w:rsidRDefault="003056DB" w:rsidP="00120E4D">
            <w:pPr>
              <w:autoSpaceDE w:val="0"/>
              <w:autoSpaceDN w:val="0"/>
              <w:adjustRightInd w:val="0"/>
              <w:contextualSpacing/>
              <w:rPr>
                <w:color w:val="000000"/>
                <w:sz w:val="23"/>
                <w:szCs w:val="23"/>
              </w:rPr>
            </w:pPr>
            <w:r w:rsidRPr="003056DB">
              <w:rPr>
                <w:color w:val="000000"/>
                <w:sz w:val="23"/>
                <w:szCs w:val="23"/>
              </w:rPr>
              <w:t>This website has a daily editing activity that encourages building writing and grammar skills</w:t>
            </w:r>
          </w:p>
        </w:tc>
      </w:tr>
    </w:tbl>
    <w:p w14:paraId="2A0266F5" w14:textId="77777777" w:rsidR="00120E4D" w:rsidRDefault="00120E4D" w:rsidP="00F03280">
      <w:pPr>
        <w:contextualSpacing/>
        <w:rPr>
          <w:b/>
          <w:sz w:val="32"/>
          <w:u w:val="single"/>
        </w:rPr>
      </w:pPr>
    </w:p>
    <w:p w14:paraId="4186DE47" w14:textId="3356DD95" w:rsidR="002C6B03" w:rsidRDefault="002C6B03" w:rsidP="00F03280">
      <w:pPr>
        <w:contextualSpacing/>
        <w:rPr>
          <w:b/>
          <w:sz w:val="32"/>
          <w:u w:val="single"/>
        </w:rPr>
      </w:pPr>
    </w:p>
    <w:tbl>
      <w:tblPr>
        <w:tblW w:w="0" w:type="auto"/>
        <w:tblBorders>
          <w:top w:val="nil"/>
          <w:left w:val="nil"/>
          <w:bottom w:val="nil"/>
          <w:right w:val="nil"/>
        </w:tblBorders>
        <w:tblLayout w:type="fixed"/>
        <w:tblLook w:val="0000" w:firstRow="0" w:lastRow="0" w:firstColumn="0" w:lastColumn="0" w:noHBand="0" w:noVBand="0"/>
      </w:tblPr>
      <w:tblGrid>
        <w:gridCol w:w="4668"/>
        <w:gridCol w:w="5340"/>
      </w:tblGrid>
      <w:tr w:rsidR="003056DB" w:rsidRPr="00D55E1B" w14:paraId="75FDB148" w14:textId="77777777" w:rsidTr="003056DB">
        <w:trPr>
          <w:trHeight w:val="245"/>
        </w:trPr>
        <w:tc>
          <w:tcPr>
            <w:tcW w:w="4668" w:type="dxa"/>
            <w:tcBorders>
              <w:bottom w:val="single" w:sz="4" w:space="0" w:color="auto"/>
            </w:tcBorders>
          </w:tcPr>
          <w:p w14:paraId="7F9FC0D2" w14:textId="77777777" w:rsidR="003056DB" w:rsidRPr="00D55E1B" w:rsidRDefault="003056DB" w:rsidP="003056DB">
            <w:pPr>
              <w:autoSpaceDE w:val="0"/>
              <w:autoSpaceDN w:val="0"/>
              <w:adjustRightInd w:val="0"/>
              <w:contextualSpacing/>
              <w:rPr>
                <w:color w:val="000000"/>
                <w:sz w:val="23"/>
                <w:szCs w:val="23"/>
              </w:rPr>
            </w:pPr>
            <w:r w:rsidRPr="00D55E1B">
              <w:rPr>
                <w:b/>
                <w:bCs/>
                <w:color w:val="000000"/>
                <w:sz w:val="23"/>
                <w:szCs w:val="23"/>
              </w:rPr>
              <w:t xml:space="preserve">Resource Name </w:t>
            </w:r>
          </w:p>
        </w:tc>
        <w:tc>
          <w:tcPr>
            <w:tcW w:w="5340" w:type="dxa"/>
            <w:tcBorders>
              <w:bottom w:val="single" w:sz="4" w:space="0" w:color="auto"/>
            </w:tcBorders>
          </w:tcPr>
          <w:p w14:paraId="2EB5229D" w14:textId="65521C6F" w:rsidR="003056DB" w:rsidRPr="00D55E1B" w:rsidRDefault="003056DB" w:rsidP="003056DB">
            <w:pPr>
              <w:autoSpaceDE w:val="0"/>
              <w:autoSpaceDN w:val="0"/>
              <w:adjustRightInd w:val="0"/>
              <w:contextualSpacing/>
              <w:rPr>
                <w:b/>
                <w:color w:val="000000"/>
                <w:sz w:val="23"/>
                <w:szCs w:val="23"/>
              </w:rPr>
            </w:pPr>
            <w:r>
              <w:rPr>
                <w:b/>
                <w:color w:val="000000"/>
                <w:sz w:val="23"/>
                <w:szCs w:val="23"/>
              </w:rPr>
              <w:t>Pre-HSE Reading and Writing Books</w:t>
            </w:r>
          </w:p>
        </w:tc>
      </w:tr>
      <w:tr w:rsidR="003056DB" w:rsidRPr="00D55E1B" w14:paraId="3E9E87C3"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2087059A" w14:textId="77777777" w:rsidR="003056DB" w:rsidRPr="00D55E1B" w:rsidRDefault="003056DB" w:rsidP="003056DB">
            <w:pPr>
              <w:autoSpaceDE w:val="0"/>
              <w:autoSpaceDN w:val="0"/>
              <w:adjustRightInd w:val="0"/>
              <w:contextualSpacing/>
              <w:rPr>
                <w:color w:val="000000"/>
                <w:sz w:val="23"/>
                <w:szCs w:val="23"/>
              </w:rPr>
            </w:pPr>
            <w:r w:rsidRPr="00D55E1B">
              <w:rPr>
                <w:color w:val="000000"/>
                <w:sz w:val="23"/>
                <w:szCs w:val="23"/>
              </w:rPr>
              <w:t xml:space="preserve">Delivery mode </w:t>
            </w:r>
          </w:p>
        </w:tc>
        <w:tc>
          <w:tcPr>
            <w:tcW w:w="5340" w:type="dxa"/>
            <w:tcBorders>
              <w:top w:val="single" w:sz="4" w:space="0" w:color="auto"/>
              <w:left w:val="single" w:sz="4" w:space="0" w:color="auto"/>
              <w:bottom w:val="single" w:sz="4" w:space="0" w:color="auto"/>
              <w:right w:val="single" w:sz="4" w:space="0" w:color="auto"/>
            </w:tcBorders>
          </w:tcPr>
          <w:p w14:paraId="76EEB4E4" w14:textId="77777777" w:rsidR="003056DB" w:rsidRPr="00D55E1B" w:rsidRDefault="003056DB" w:rsidP="003056DB">
            <w:pPr>
              <w:autoSpaceDE w:val="0"/>
              <w:autoSpaceDN w:val="0"/>
              <w:adjustRightInd w:val="0"/>
              <w:contextualSpacing/>
              <w:rPr>
                <w:color w:val="000000"/>
                <w:sz w:val="23"/>
                <w:szCs w:val="23"/>
              </w:rPr>
            </w:pPr>
            <w:r>
              <w:rPr>
                <w:color w:val="000000"/>
                <w:sz w:val="23"/>
                <w:szCs w:val="23"/>
              </w:rPr>
              <w:t>Print</w:t>
            </w:r>
          </w:p>
        </w:tc>
      </w:tr>
      <w:tr w:rsidR="003056DB" w:rsidRPr="00D55E1B" w14:paraId="4F3EB6DE"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62CB2445" w14:textId="77777777" w:rsidR="003056DB" w:rsidRPr="00D55E1B" w:rsidRDefault="003056DB" w:rsidP="003056DB">
            <w:pPr>
              <w:autoSpaceDE w:val="0"/>
              <w:autoSpaceDN w:val="0"/>
              <w:adjustRightInd w:val="0"/>
              <w:contextualSpacing/>
              <w:rPr>
                <w:color w:val="000000"/>
                <w:sz w:val="23"/>
                <w:szCs w:val="23"/>
              </w:rPr>
            </w:pPr>
            <w:r w:rsidRPr="00D55E1B">
              <w:rPr>
                <w:color w:val="000000"/>
                <w:sz w:val="23"/>
                <w:szCs w:val="23"/>
              </w:rPr>
              <w:t xml:space="preserve">Proxy hour model </w:t>
            </w:r>
          </w:p>
        </w:tc>
        <w:tc>
          <w:tcPr>
            <w:tcW w:w="5340" w:type="dxa"/>
            <w:tcBorders>
              <w:top w:val="single" w:sz="4" w:space="0" w:color="auto"/>
              <w:left w:val="single" w:sz="4" w:space="0" w:color="auto"/>
              <w:bottom w:val="single" w:sz="4" w:space="0" w:color="auto"/>
              <w:right w:val="single" w:sz="4" w:space="0" w:color="auto"/>
            </w:tcBorders>
          </w:tcPr>
          <w:p w14:paraId="263B6281" w14:textId="77777777" w:rsidR="003056DB" w:rsidRPr="00D55E1B" w:rsidRDefault="003056DB" w:rsidP="003056DB">
            <w:pPr>
              <w:autoSpaceDE w:val="0"/>
              <w:autoSpaceDN w:val="0"/>
              <w:adjustRightInd w:val="0"/>
              <w:contextualSpacing/>
              <w:rPr>
                <w:color w:val="000000"/>
                <w:sz w:val="23"/>
                <w:szCs w:val="23"/>
              </w:rPr>
            </w:pPr>
            <w:r>
              <w:rPr>
                <w:color w:val="000000"/>
                <w:sz w:val="23"/>
                <w:szCs w:val="23"/>
              </w:rPr>
              <w:t>Teacher Verification</w:t>
            </w:r>
          </w:p>
        </w:tc>
      </w:tr>
      <w:tr w:rsidR="003056DB" w:rsidRPr="00D55E1B" w14:paraId="3A9D36DC" w14:textId="77777777" w:rsidTr="003056DB">
        <w:trPr>
          <w:trHeight w:val="247"/>
        </w:trPr>
        <w:tc>
          <w:tcPr>
            <w:tcW w:w="4668" w:type="dxa"/>
            <w:tcBorders>
              <w:top w:val="single" w:sz="4" w:space="0" w:color="auto"/>
              <w:left w:val="single" w:sz="4" w:space="0" w:color="auto"/>
              <w:bottom w:val="single" w:sz="4" w:space="0" w:color="auto"/>
              <w:right w:val="single" w:sz="4" w:space="0" w:color="auto"/>
            </w:tcBorders>
          </w:tcPr>
          <w:p w14:paraId="33FA51D8" w14:textId="77777777" w:rsidR="003056DB" w:rsidRPr="00D55E1B" w:rsidRDefault="003056DB" w:rsidP="003056DB">
            <w:pPr>
              <w:autoSpaceDE w:val="0"/>
              <w:autoSpaceDN w:val="0"/>
              <w:adjustRightInd w:val="0"/>
              <w:contextualSpacing/>
              <w:rPr>
                <w:color w:val="000000"/>
                <w:sz w:val="23"/>
                <w:szCs w:val="23"/>
              </w:rPr>
            </w:pPr>
            <w:r w:rsidRPr="00D55E1B">
              <w:rPr>
                <w:color w:val="000000"/>
                <w:sz w:val="23"/>
                <w:szCs w:val="23"/>
              </w:rPr>
              <w:t xml:space="preserve">Criteria for reporting PCH </w:t>
            </w:r>
          </w:p>
        </w:tc>
        <w:tc>
          <w:tcPr>
            <w:tcW w:w="5340" w:type="dxa"/>
            <w:tcBorders>
              <w:top w:val="single" w:sz="4" w:space="0" w:color="auto"/>
              <w:left w:val="single" w:sz="4" w:space="0" w:color="auto"/>
              <w:bottom w:val="single" w:sz="4" w:space="0" w:color="auto"/>
              <w:right w:val="single" w:sz="4" w:space="0" w:color="auto"/>
            </w:tcBorders>
          </w:tcPr>
          <w:p w14:paraId="2522943A" w14:textId="77777777" w:rsidR="003056DB" w:rsidRPr="00D55E1B" w:rsidRDefault="003056DB" w:rsidP="003056DB">
            <w:pPr>
              <w:autoSpaceDE w:val="0"/>
              <w:autoSpaceDN w:val="0"/>
              <w:adjustRightInd w:val="0"/>
              <w:contextualSpacing/>
              <w:rPr>
                <w:color w:val="000000"/>
                <w:sz w:val="23"/>
                <w:szCs w:val="23"/>
              </w:rPr>
            </w:pPr>
            <w:r>
              <w:rPr>
                <w:color w:val="000000"/>
                <w:sz w:val="23"/>
                <w:szCs w:val="23"/>
              </w:rPr>
              <w:t>Teacher determines % of each completed lesson</w:t>
            </w:r>
          </w:p>
        </w:tc>
      </w:tr>
      <w:tr w:rsidR="003056DB" w:rsidRPr="00D55E1B" w14:paraId="0B551B6C"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C4E5BD5" w14:textId="77777777" w:rsidR="003056DB" w:rsidRPr="00D55E1B" w:rsidRDefault="003056DB" w:rsidP="003056DB">
            <w:pPr>
              <w:autoSpaceDE w:val="0"/>
              <w:autoSpaceDN w:val="0"/>
              <w:adjustRightInd w:val="0"/>
              <w:contextualSpacing/>
              <w:rPr>
                <w:color w:val="000000"/>
                <w:sz w:val="23"/>
                <w:szCs w:val="23"/>
              </w:rPr>
            </w:pPr>
            <w:r w:rsidRPr="00D55E1B">
              <w:rPr>
                <w:color w:val="000000"/>
                <w:sz w:val="23"/>
                <w:szCs w:val="23"/>
              </w:rPr>
              <w:t xml:space="preserve">PCH credit </w:t>
            </w:r>
          </w:p>
        </w:tc>
        <w:tc>
          <w:tcPr>
            <w:tcW w:w="5340" w:type="dxa"/>
            <w:tcBorders>
              <w:top w:val="single" w:sz="4" w:space="0" w:color="auto"/>
              <w:left w:val="single" w:sz="4" w:space="0" w:color="auto"/>
              <w:bottom w:val="single" w:sz="4" w:space="0" w:color="auto"/>
              <w:right w:val="single" w:sz="4" w:space="0" w:color="auto"/>
            </w:tcBorders>
          </w:tcPr>
          <w:p w14:paraId="380FDE47" w14:textId="77777777" w:rsidR="003056DB" w:rsidRPr="003056DB" w:rsidRDefault="003056DB" w:rsidP="003056DB">
            <w:pPr>
              <w:autoSpaceDE w:val="0"/>
              <w:autoSpaceDN w:val="0"/>
              <w:adjustRightInd w:val="0"/>
              <w:contextualSpacing/>
              <w:rPr>
                <w:color w:val="000000"/>
                <w:sz w:val="23"/>
                <w:szCs w:val="23"/>
              </w:rPr>
            </w:pPr>
            <w:r w:rsidRPr="003056DB">
              <w:rPr>
                <w:color w:val="000000"/>
                <w:sz w:val="23"/>
                <w:szCs w:val="23"/>
              </w:rPr>
              <w:t xml:space="preserve">"Lesson: 30 min for 75% accuracy </w:t>
            </w:r>
          </w:p>
          <w:p w14:paraId="2A1539BF" w14:textId="53CF10F9" w:rsidR="003056DB" w:rsidRPr="00D55E1B" w:rsidRDefault="003056DB" w:rsidP="003056DB">
            <w:pPr>
              <w:autoSpaceDE w:val="0"/>
              <w:autoSpaceDN w:val="0"/>
              <w:adjustRightInd w:val="0"/>
              <w:contextualSpacing/>
              <w:rPr>
                <w:color w:val="000000"/>
                <w:sz w:val="23"/>
                <w:szCs w:val="23"/>
              </w:rPr>
            </w:pPr>
            <w:r w:rsidRPr="003056DB">
              <w:rPr>
                <w:color w:val="000000"/>
                <w:sz w:val="23"/>
                <w:szCs w:val="23"/>
              </w:rPr>
              <w:t>15 minutes for &lt; 75% accuracy"</w:t>
            </w:r>
          </w:p>
        </w:tc>
      </w:tr>
      <w:tr w:rsidR="003056DB" w:rsidRPr="00D55E1B" w14:paraId="30EFCFD7"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5B09B934" w14:textId="77777777" w:rsidR="003056DB" w:rsidRPr="00D55E1B" w:rsidRDefault="003056DB" w:rsidP="003056DB">
            <w:pPr>
              <w:autoSpaceDE w:val="0"/>
              <w:autoSpaceDN w:val="0"/>
              <w:adjustRightInd w:val="0"/>
              <w:contextualSpacing/>
              <w:rPr>
                <w:color w:val="000000"/>
                <w:sz w:val="23"/>
                <w:szCs w:val="23"/>
              </w:rPr>
            </w:pPr>
            <w:r w:rsidRPr="00D55E1B">
              <w:rPr>
                <w:color w:val="000000"/>
                <w:sz w:val="23"/>
                <w:szCs w:val="23"/>
              </w:rPr>
              <w:t xml:space="preserve">Target population </w:t>
            </w:r>
          </w:p>
        </w:tc>
        <w:tc>
          <w:tcPr>
            <w:tcW w:w="5340" w:type="dxa"/>
            <w:tcBorders>
              <w:top w:val="single" w:sz="4" w:space="0" w:color="auto"/>
              <w:left w:val="single" w:sz="4" w:space="0" w:color="auto"/>
              <w:bottom w:val="single" w:sz="4" w:space="0" w:color="auto"/>
              <w:right w:val="single" w:sz="4" w:space="0" w:color="auto"/>
            </w:tcBorders>
          </w:tcPr>
          <w:p w14:paraId="1F12D7DC" w14:textId="0BD04484" w:rsidR="003056DB" w:rsidRPr="00D55E1B" w:rsidRDefault="003056DB" w:rsidP="003056DB">
            <w:pPr>
              <w:autoSpaceDE w:val="0"/>
              <w:autoSpaceDN w:val="0"/>
              <w:adjustRightInd w:val="0"/>
              <w:contextualSpacing/>
              <w:rPr>
                <w:color w:val="000000"/>
                <w:sz w:val="23"/>
                <w:szCs w:val="23"/>
              </w:rPr>
            </w:pPr>
            <w:r>
              <w:rPr>
                <w:color w:val="000000"/>
                <w:sz w:val="23"/>
                <w:szCs w:val="23"/>
              </w:rPr>
              <w:t>ABE/ASE, GED</w:t>
            </w:r>
          </w:p>
        </w:tc>
      </w:tr>
      <w:tr w:rsidR="003056DB" w:rsidRPr="00D55E1B" w14:paraId="10F8E18A"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7B05386E" w14:textId="77777777" w:rsidR="003056DB" w:rsidRPr="00D55E1B" w:rsidRDefault="003056DB" w:rsidP="003056DB">
            <w:pPr>
              <w:autoSpaceDE w:val="0"/>
              <w:autoSpaceDN w:val="0"/>
              <w:adjustRightInd w:val="0"/>
              <w:contextualSpacing/>
              <w:rPr>
                <w:color w:val="000000"/>
                <w:sz w:val="23"/>
                <w:szCs w:val="23"/>
              </w:rPr>
            </w:pPr>
            <w:r w:rsidRPr="00D55E1B">
              <w:rPr>
                <w:color w:val="000000"/>
                <w:sz w:val="23"/>
                <w:szCs w:val="23"/>
              </w:rPr>
              <w:t xml:space="preserve">Producer/publisher’s information </w:t>
            </w:r>
          </w:p>
        </w:tc>
        <w:tc>
          <w:tcPr>
            <w:tcW w:w="5340" w:type="dxa"/>
            <w:tcBorders>
              <w:top w:val="single" w:sz="4" w:space="0" w:color="auto"/>
              <w:left w:val="single" w:sz="4" w:space="0" w:color="auto"/>
              <w:bottom w:val="single" w:sz="4" w:space="0" w:color="auto"/>
              <w:right w:val="single" w:sz="4" w:space="0" w:color="auto"/>
            </w:tcBorders>
          </w:tcPr>
          <w:p w14:paraId="65168DE7" w14:textId="77777777" w:rsidR="003056DB" w:rsidRDefault="003056DB" w:rsidP="003056DB">
            <w:pPr>
              <w:autoSpaceDE w:val="0"/>
              <w:autoSpaceDN w:val="0"/>
              <w:adjustRightInd w:val="0"/>
              <w:contextualSpacing/>
              <w:rPr>
                <w:color w:val="000000"/>
                <w:sz w:val="23"/>
                <w:szCs w:val="23"/>
              </w:rPr>
            </w:pPr>
            <w:r>
              <w:rPr>
                <w:color w:val="000000"/>
                <w:sz w:val="23"/>
                <w:szCs w:val="23"/>
              </w:rPr>
              <w:t>New Readers Press</w:t>
            </w:r>
          </w:p>
          <w:p w14:paraId="39CDEF33" w14:textId="77777777" w:rsidR="003056DB" w:rsidRDefault="003056DB" w:rsidP="003056DB">
            <w:pPr>
              <w:autoSpaceDE w:val="0"/>
              <w:autoSpaceDN w:val="0"/>
              <w:adjustRightInd w:val="0"/>
              <w:contextualSpacing/>
              <w:rPr>
                <w:color w:val="000000"/>
                <w:sz w:val="23"/>
                <w:szCs w:val="23"/>
              </w:rPr>
            </w:pPr>
            <w:r w:rsidRPr="003056DB">
              <w:rPr>
                <w:color w:val="000000"/>
                <w:sz w:val="23"/>
                <w:szCs w:val="23"/>
              </w:rPr>
              <w:t>01 Wyoming St</w:t>
            </w:r>
          </w:p>
          <w:p w14:paraId="36F770C1" w14:textId="77777777" w:rsidR="003056DB" w:rsidRDefault="003056DB" w:rsidP="003056DB">
            <w:pPr>
              <w:autoSpaceDE w:val="0"/>
              <w:autoSpaceDN w:val="0"/>
              <w:adjustRightInd w:val="0"/>
              <w:contextualSpacing/>
              <w:rPr>
                <w:color w:val="000000"/>
                <w:sz w:val="23"/>
                <w:szCs w:val="23"/>
              </w:rPr>
            </w:pPr>
            <w:r w:rsidRPr="003056DB">
              <w:rPr>
                <w:color w:val="000000"/>
                <w:sz w:val="23"/>
                <w:szCs w:val="23"/>
              </w:rPr>
              <w:t>Syracuse, NY  13204</w:t>
            </w:r>
          </w:p>
          <w:p w14:paraId="32334F8E" w14:textId="77777777" w:rsidR="003056DB" w:rsidRDefault="003056DB" w:rsidP="003056DB">
            <w:pPr>
              <w:autoSpaceDE w:val="0"/>
              <w:autoSpaceDN w:val="0"/>
              <w:adjustRightInd w:val="0"/>
              <w:contextualSpacing/>
              <w:rPr>
                <w:color w:val="000000"/>
                <w:sz w:val="23"/>
                <w:szCs w:val="23"/>
              </w:rPr>
            </w:pPr>
            <w:r w:rsidRPr="003056DB">
              <w:rPr>
                <w:color w:val="000000"/>
                <w:sz w:val="23"/>
                <w:szCs w:val="23"/>
              </w:rPr>
              <w:t>800.448.8878</w:t>
            </w:r>
          </w:p>
          <w:p w14:paraId="5FD53255" w14:textId="79B5ECFE" w:rsidR="003056DB" w:rsidRPr="003056DB" w:rsidRDefault="00BC5D43" w:rsidP="003056DB">
            <w:pPr>
              <w:autoSpaceDE w:val="0"/>
              <w:autoSpaceDN w:val="0"/>
              <w:adjustRightInd w:val="0"/>
              <w:contextualSpacing/>
              <w:rPr>
                <w:color w:val="000000"/>
                <w:sz w:val="23"/>
                <w:szCs w:val="23"/>
              </w:rPr>
            </w:pPr>
            <w:hyperlink r:id="rId62" w:history="1">
              <w:r w:rsidR="003056DB" w:rsidRPr="00E4142E">
                <w:rPr>
                  <w:rStyle w:val="Hyperlink"/>
                  <w:sz w:val="23"/>
                  <w:szCs w:val="23"/>
                </w:rPr>
                <w:t>https://www.newreaderspress.com/</w:t>
              </w:r>
            </w:hyperlink>
            <w:r w:rsidR="003056DB">
              <w:rPr>
                <w:color w:val="000000"/>
                <w:sz w:val="23"/>
                <w:szCs w:val="23"/>
              </w:rPr>
              <w:t xml:space="preserve"> </w:t>
            </w:r>
          </w:p>
        </w:tc>
      </w:tr>
      <w:tr w:rsidR="003056DB" w:rsidRPr="00D55E1B" w14:paraId="1DD1F802" w14:textId="77777777" w:rsidTr="003056DB">
        <w:trPr>
          <w:trHeight w:val="109"/>
        </w:trPr>
        <w:tc>
          <w:tcPr>
            <w:tcW w:w="4668" w:type="dxa"/>
            <w:tcBorders>
              <w:top w:val="single" w:sz="4" w:space="0" w:color="auto"/>
              <w:left w:val="single" w:sz="4" w:space="0" w:color="auto"/>
              <w:bottom w:val="single" w:sz="4" w:space="0" w:color="auto"/>
              <w:right w:val="single" w:sz="4" w:space="0" w:color="auto"/>
            </w:tcBorders>
          </w:tcPr>
          <w:p w14:paraId="36F12BDF" w14:textId="77777777" w:rsidR="003056DB" w:rsidRPr="00D55E1B" w:rsidRDefault="003056DB" w:rsidP="003056DB">
            <w:pPr>
              <w:autoSpaceDE w:val="0"/>
              <w:autoSpaceDN w:val="0"/>
              <w:adjustRightInd w:val="0"/>
              <w:contextualSpacing/>
              <w:rPr>
                <w:color w:val="000000"/>
                <w:sz w:val="23"/>
                <w:szCs w:val="23"/>
              </w:rPr>
            </w:pPr>
            <w:r w:rsidRPr="00D55E1B">
              <w:rPr>
                <w:color w:val="000000"/>
                <w:sz w:val="23"/>
                <w:szCs w:val="23"/>
              </w:rPr>
              <w:t xml:space="preserve">Description </w:t>
            </w:r>
          </w:p>
        </w:tc>
        <w:tc>
          <w:tcPr>
            <w:tcW w:w="5340" w:type="dxa"/>
            <w:tcBorders>
              <w:top w:val="single" w:sz="4" w:space="0" w:color="auto"/>
              <w:left w:val="single" w:sz="4" w:space="0" w:color="auto"/>
              <w:bottom w:val="single" w:sz="4" w:space="0" w:color="auto"/>
              <w:right w:val="single" w:sz="4" w:space="0" w:color="auto"/>
            </w:tcBorders>
          </w:tcPr>
          <w:p w14:paraId="5D2CE174" w14:textId="56D0B70D" w:rsidR="003056DB" w:rsidRPr="00D55E1B" w:rsidRDefault="003056DB" w:rsidP="003056DB">
            <w:pPr>
              <w:autoSpaceDE w:val="0"/>
              <w:autoSpaceDN w:val="0"/>
              <w:adjustRightInd w:val="0"/>
              <w:contextualSpacing/>
              <w:rPr>
                <w:color w:val="000000"/>
                <w:sz w:val="23"/>
                <w:szCs w:val="23"/>
              </w:rPr>
            </w:pPr>
            <w:r w:rsidRPr="003056DB">
              <w:rPr>
                <w:color w:val="000000"/>
                <w:sz w:val="23"/>
                <w:szCs w:val="23"/>
              </w:rPr>
              <w:t>Provides basics skills review and practice to accelerate student progress to the higher level thinking skills required for the all three high school equivalency tests; GED, HiSET, and TASC.</w:t>
            </w:r>
          </w:p>
        </w:tc>
      </w:tr>
    </w:tbl>
    <w:p w14:paraId="267F6057" w14:textId="77777777" w:rsidR="003056DB" w:rsidRDefault="003056DB" w:rsidP="00F03280">
      <w:pPr>
        <w:contextualSpacing/>
        <w:rPr>
          <w:b/>
          <w:sz w:val="32"/>
          <w:u w:val="single"/>
        </w:rPr>
      </w:pPr>
    </w:p>
    <w:p w14:paraId="6E0A0FD9" w14:textId="77777777" w:rsidR="002C6B03" w:rsidRDefault="002C6B03" w:rsidP="00F03280">
      <w:pPr>
        <w:contextualSpacing/>
        <w:rPr>
          <w:b/>
          <w:sz w:val="32"/>
          <w:u w:val="single"/>
        </w:rPr>
      </w:pPr>
    </w:p>
    <w:p w14:paraId="0B76B332" w14:textId="77777777" w:rsidR="002C6B03" w:rsidRDefault="002C6B03" w:rsidP="00F03280">
      <w:pPr>
        <w:contextualSpacing/>
        <w:rPr>
          <w:b/>
          <w:sz w:val="32"/>
          <w:u w:val="single"/>
        </w:rPr>
      </w:pPr>
    </w:p>
    <w:p w14:paraId="63C53E7B" w14:textId="77777777" w:rsidR="002C6B03" w:rsidRDefault="002C6B03" w:rsidP="00F03280">
      <w:pPr>
        <w:contextualSpacing/>
        <w:rPr>
          <w:b/>
          <w:sz w:val="32"/>
          <w:u w:val="single"/>
        </w:rPr>
      </w:pPr>
    </w:p>
    <w:p w14:paraId="6A6BE48E" w14:textId="77777777" w:rsidR="00F03280" w:rsidRDefault="00F03280" w:rsidP="00F03280">
      <w:pPr>
        <w:jc w:val="cente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896"/>
        <w:gridCol w:w="5274"/>
      </w:tblGrid>
      <w:tr w:rsidR="00F03280" w14:paraId="358B637A" w14:textId="77777777" w:rsidTr="00120E4D">
        <w:trPr>
          <w:trHeight w:val="422"/>
        </w:trPr>
        <w:tc>
          <w:tcPr>
            <w:tcW w:w="5508" w:type="dxa"/>
            <w:shd w:val="clear" w:color="auto" w:fill="FFFFFF" w:themeFill="background1"/>
          </w:tcPr>
          <w:p w14:paraId="482BFFB1" w14:textId="77777777" w:rsidR="00F03280" w:rsidRPr="002567B8" w:rsidRDefault="00F03280" w:rsidP="00120E4D">
            <w:pPr>
              <w:jc w:val="center"/>
              <w:rPr>
                <w:b/>
              </w:rPr>
            </w:pPr>
            <w:r w:rsidRPr="002567B8">
              <w:rPr>
                <w:b/>
              </w:rPr>
              <w:t>GED – K12 - WAGE</w:t>
            </w:r>
          </w:p>
        </w:tc>
        <w:tc>
          <w:tcPr>
            <w:tcW w:w="5508" w:type="dxa"/>
            <w:shd w:val="clear" w:color="auto" w:fill="FFFFFF" w:themeFill="background1"/>
          </w:tcPr>
          <w:p w14:paraId="5AFCF68D" w14:textId="77777777" w:rsidR="00F03280" w:rsidRPr="002567B8" w:rsidRDefault="00F03280" w:rsidP="00120E4D">
            <w:pPr>
              <w:jc w:val="center"/>
              <w:rPr>
                <w:b/>
              </w:rPr>
            </w:pPr>
            <w:r w:rsidRPr="002567B8">
              <w:rPr>
                <w:b/>
              </w:rPr>
              <w:t>ESL – ABE – Workforce Training</w:t>
            </w:r>
          </w:p>
        </w:tc>
      </w:tr>
      <w:tr w:rsidR="00F03280" w14:paraId="2D2B7CD0" w14:textId="77777777" w:rsidTr="00120E4D">
        <w:trPr>
          <w:trHeight w:val="971"/>
        </w:trPr>
        <w:tc>
          <w:tcPr>
            <w:tcW w:w="5508" w:type="dxa"/>
            <w:shd w:val="clear" w:color="auto" w:fill="FFFFFF" w:themeFill="background1"/>
          </w:tcPr>
          <w:p w14:paraId="3F741A82" w14:textId="77777777" w:rsidR="00F03280" w:rsidRPr="002567B8" w:rsidRDefault="00F03280" w:rsidP="002C6B03">
            <w:pPr>
              <w:keepNext/>
              <w:keepLines/>
              <w:autoSpaceDE w:val="0"/>
              <w:autoSpaceDN w:val="0"/>
              <w:adjustRightInd w:val="0"/>
              <w:spacing w:before="200"/>
              <w:outlineLvl w:val="8"/>
              <w:rPr>
                <w:sz w:val="22"/>
                <w:szCs w:val="22"/>
              </w:rPr>
            </w:pPr>
            <w:r w:rsidRPr="002567B8">
              <w:rPr>
                <w:sz w:val="22"/>
                <w:szCs w:val="22"/>
              </w:rPr>
              <w:t>A+dvancer College Readiness Online™</w:t>
            </w:r>
          </w:p>
          <w:p w14:paraId="6429C93D" w14:textId="77777777" w:rsidR="00F03280" w:rsidRPr="002567B8" w:rsidRDefault="00F03280" w:rsidP="002C6B03">
            <w:pPr>
              <w:keepNext/>
              <w:keepLines/>
              <w:autoSpaceDE w:val="0"/>
              <w:autoSpaceDN w:val="0"/>
              <w:adjustRightInd w:val="0"/>
              <w:spacing w:before="200"/>
              <w:outlineLvl w:val="3"/>
              <w:rPr>
                <w:sz w:val="22"/>
                <w:szCs w:val="22"/>
              </w:rPr>
            </w:pPr>
            <w:r w:rsidRPr="002567B8">
              <w:rPr>
                <w:sz w:val="22"/>
                <w:szCs w:val="22"/>
              </w:rPr>
              <w:t>http://www.advancerlearning.com</w:t>
            </w:r>
          </w:p>
          <w:p w14:paraId="321A0519" w14:textId="77777777" w:rsidR="00F03280" w:rsidRDefault="00F03280" w:rsidP="00120E4D">
            <w:pPr>
              <w:rPr>
                <w:b/>
                <w:sz w:val="22"/>
                <w:szCs w:val="22"/>
              </w:rPr>
            </w:pPr>
            <w:r w:rsidRPr="002567B8">
              <w:rPr>
                <w:sz w:val="22"/>
                <w:szCs w:val="22"/>
              </w:rPr>
              <w:t>800-248-0757</w:t>
            </w:r>
          </w:p>
        </w:tc>
        <w:tc>
          <w:tcPr>
            <w:tcW w:w="5508" w:type="dxa"/>
            <w:shd w:val="clear" w:color="auto" w:fill="FFFFFF" w:themeFill="background1"/>
          </w:tcPr>
          <w:p w14:paraId="2B42650D" w14:textId="77777777" w:rsidR="00F03280" w:rsidRPr="002567B8" w:rsidRDefault="00F03280" w:rsidP="002C6B03">
            <w:pPr>
              <w:keepNext/>
              <w:keepLines/>
              <w:autoSpaceDE w:val="0"/>
              <w:autoSpaceDN w:val="0"/>
              <w:adjustRightInd w:val="0"/>
              <w:spacing w:before="200"/>
              <w:outlineLvl w:val="8"/>
              <w:rPr>
                <w:sz w:val="22"/>
                <w:szCs w:val="22"/>
              </w:rPr>
            </w:pPr>
            <w:r w:rsidRPr="002567B8">
              <w:rPr>
                <w:sz w:val="22"/>
                <w:szCs w:val="22"/>
              </w:rPr>
              <w:t>Burlington English</w:t>
            </w:r>
            <w:r>
              <w:rPr>
                <w:sz w:val="22"/>
                <w:szCs w:val="22"/>
              </w:rPr>
              <w:br/>
            </w:r>
            <w:hyperlink r:id="rId63" w:history="1">
              <w:r w:rsidRPr="00123A68">
                <w:rPr>
                  <w:rStyle w:val="Hyperlink"/>
                  <w:sz w:val="22"/>
                  <w:szCs w:val="22"/>
                </w:rPr>
                <w:t>https://www.burlingtonenglish.com</w:t>
              </w:r>
            </w:hyperlink>
            <w:r>
              <w:rPr>
                <w:sz w:val="22"/>
                <w:szCs w:val="22"/>
              </w:rPr>
              <w:br/>
              <w:t>561-672-7827</w:t>
            </w:r>
          </w:p>
        </w:tc>
      </w:tr>
      <w:tr w:rsidR="00F03280" w14:paraId="742B84E9" w14:textId="77777777" w:rsidTr="00120E4D">
        <w:tc>
          <w:tcPr>
            <w:tcW w:w="5508" w:type="dxa"/>
            <w:shd w:val="clear" w:color="auto" w:fill="FFFFFF" w:themeFill="background1"/>
          </w:tcPr>
          <w:p w14:paraId="78601046" w14:textId="77777777" w:rsidR="00F03280" w:rsidRDefault="00F03280" w:rsidP="00120E4D">
            <w:pPr>
              <w:rPr>
                <w:sz w:val="22"/>
                <w:szCs w:val="22"/>
              </w:rPr>
            </w:pPr>
            <w:r>
              <w:rPr>
                <w:sz w:val="22"/>
                <w:szCs w:val="22"/>
              </w:rPr>
              <w:t>Apex Learning</w:t>
            </w:r>
          </w:p>
          <w:p w14:paraId="185D5008" w14:textId="77777777" w:rsidR="00F03280" w:rsidRDefault="00BC5D43" w:rsidP="00120E4D">
            <w:pPr>
              <w:rPr>
                <w:sz w:val="22"/>
                <w:szCs w:val="22"/>
              </w:rPr>
            </w:pPr>
            <w:hyperlink r:id="rId64" w:history="1">
              <w:r w:rsidR="00F03280" w:rsidRPr="00123A68">
                <w:rPr>
                  <w:rStyle w:val="Hyperlink"/>
                  <w:sz w:val="22"/>
                  <w:szCs w:val="22"/>
                </w:rPr>
                <w:t>https://support.apexlearning.com</w:t>
              </w:r>
            </w:hyperlink>
          </w:p>
          <w:p w14:paraId="4ED40D76" w14:textId="77777777" w:rsidR="00F03280" w:rsidRDefault="00F03280" w:rsidP="00120E4D">
            <w:pPr>
              <w:rPr>
                <w:sz w:val="22"/>
                <w:szCs w:val="22"/>
              </w:rPr>
            </w:pPr>
            <w:r>
              <w:rPr>
                <w:sz w:val="22"/>
                <w:szCs w:val="22"/>
              </w:rPr>
              <w:t>1-800-453-1454</w:t>
            </w:r>
          </w:p>
          <w:p w14:paraId="38153771" w14:textId="77777777" w:rsidR="00F03280" w:rsidRPr="001F398F" w:rsidRDefault="00F03280" w:rsidP="00120E4D">
            <w:pPr>
              <w:rPr>
                <w:b/>
                <w:sz w:val="22"/>
                <w:szCs w:val="22"/>
              </w:rPr>
            </w:pPr>
          </w:p>
        </w:tc>
        <w:tc>
          <w:tcPr>
            <w:tcW w:w="5508" w:type="dxa"/>
            <w:shd w:val="clear" w:color="auto" w:fill="FFFFFF" w:themeFill="background1"/>
          </w:tcPr>
          <w:p w14:paraId="20FCC025" w14:textId="77777777" w:rsidR="00F03280" w:rsidRDefault="00F03280" w:rsidP="00120E4D">
            <w:pPr>
              <w:rPr>
                <w:sz w:val="22"/>
                <w:szCs w:val="22"/>
              </w:rPr>
            </w:pPr>
            <w:r>
              <w:rPr>
                <w:sz w:val="22"/>
                <w:szCs w:val="22"/>
              </w:rPr>
              <w:t>Crossroads Cafe´</w:t>
            </w:r>
          </w:p>
          <w:p w14:paraId="564F5D1C" w14:textId="77777777" w:rsidR="002C6B03" w:rsidRDefault="00BC5D43" w:rsidP="002C6B03">
            <w:pPr>
              <w:rPr>
                <w:sz w:val="22"/>
                <w:szCs w:val="22"/>
              </w:rPr>
            </w:pPr>
            <w:hyperlink r:id="rId65" w:history="1">
              <w:r w:rsidR="00F03280" w:rsidRPr="00123A68">
                <w:rPr>
                  <w:rStyle w:val="Hyperlink"/>
                  <w:sz w:val="22"/>
                  <w:szCs w:val="22"/>
                </w:rPr>
                <w:t>http://www.ketadultlearning.org/esl/crossroads_cafe.htm</w:t>
              </w:r>
            </w:hyperlink>
            <w:r w:rsidR="002C6B03">
              <w:rPr>
                <w:sz w:val="22"/>
                <w:szCs w:val="22"/>
              </w:rPr>
              <w:t xml:space="preserve"> </w:t>
            </w:r>
          </w:p>
          <w:p w14:paraId="6A45005B" w14:textId="20FAF32A" w:rsidR="00F03280" w:rsidRPr="002567B8" w:rsidRDefault="00F03280" w:rsidP="002C6B03">
            <w:pPr>
              <w:rPr>
                <w:sz w:val="22"/>
                <w:szCs w:val="22"/>
              </w:rPr>
            </w:pPr>
            <w:r>
              <w:rPr>
                <w:sz w:val="22"/>
                <w:szCs w:val="22"/>
              </w:rPr>
              <w:t>859-258-7396</w:t>
            </w:r>
          </w:p>
        </w:tc>
      </w:tr>
      <w:tr w:rsidR="00F03280" w14:paraId="7D584299" w14:textId="77777777" w:rsidTr="00120E4D">
        <w:trPr>
          <w:trHeight w:val="1025"/>
        </w:trPr>
        <w:tc>
          <w:tcPr>
            <w:tcW w:w="5508" w:type="dxa"/>
            <w:shd w:val="clear" w:color="auto" w:fill="FFFFFF" w:themeFill="background1"/>
          </w:tcPr>
          <w:p w14:paraId="4496E764" w14:textId="3DB3E69F" w:rsidR="00F03280" w:rsidRPr="001F398F" w:rsidRDefault="00F03280" w:rsidP="00120E4D">
            <w:pPr>
              <w:rPr>
                <w:sz w:val="22"/>
                <w:szCs w:val="22"/>
              </w:rPr>
            </w:pPr>
            <w:r w:rsidRPr="001F398F">
              <w:rPr>
                <w:sz w:val="22"/>
                <w:szCs w:val="22"/>
              </w:rPr>
              <w:t>Aztec</w:t>
            </w:r>
          </w:p>
          <w:p w14:paraId="6C37ADD5" w14:textId="77777777" w:rsidR="00F03280" w:rsidRPr="001F398F" w:rsidRDefault="00F03280" w:rsidP="00120E4D">
            <w:pPr>
              <w:rPr>
                <w:sz w:val="22"/>
                <w:szCs w:val="22"/>
              </w:rPr>
            </w:pPr>
            <w:r w:rsidRPr="001F398F">
              <w:rPr>
                <w:sz w:val="22"/>
                <w:szCs w:val="22"/>
              </w:rPr>
              <w:t>http://www.aztecsoftware.com</w:t>
            </w:r>
          </w:p>
          <w:p w14:paraId="2F14C1A9" w14:textId="77777777" w:rsidR="00F03280" w:rsidRDefault="00F03280" w:rsidP="00120E4D">
            <w:pPr>
              <w:rPr>
                <w:sz w:val="22"/>
                <w:szCs w:val="22"/>
              </w:rPr>
            </w:pPr>
            <w:r w:rsidRPr="001F398F">
              <w:rPr>
                <w:sz w:val="22"/>
                <w:szCs w:val="22"/>
              </w:rPr>
              <w:t>1-800-273-0033</w:t>
            </w:r>
          </w:p>
        </w:tc>
        <w:tc>
          <w:tcPr>
            <w:tcW w:w="5508" w:type="dxa"/>
            <w:shd w:val="clear" w:color="auto" w:fill="FFFFFF" w:themeFill="background1"/>
          </w:tcPr>
          <w:p w14:paraId="4A563ED8" w14:textId="77777777" w:rsidR="00F03280" w:rsidRPr="002567B8" w:rsidRDefault="00F03280" w:rsidP="002C6B03">
            <w:pPr>
              <w:keepNext/>
              <w:keepLines/>
              <w:autoSpaceDE w:val="0"/>
              <w:autoSpaceDN w:val="0"/>
              <w:adjustRightInd w:val="0"/>
              <w:spacing w:before="200"/>
              <w:outlineLvl w:val="8"/>
              <w:rPr>
                <w:sz w:val="22"/>
                <w:szCs w:val="22"/>
              </w:rPr>
            </w:pPr>
            <w:r w:rsidRPr="002567B8">
              <w:rPr>
                <w:sz w:val="22"/>
                <w:szCs w:val="22"/>
              </w:rPr>
              <w:t>English for All</w:t>
            </w:r>
          </w:p>
          <w:p w14:paraId="69B5C520" w14:textId="77777777" w:rsidR="00F03280" w:rsidRDefault="00F03280" w:rsidP="00120E4D">
            <w:pPr>
              <w:rPr>
                <w:b/>
                <w:sz w:val="22"/>
                <w:szCs w:val="22"/>
              </w:rPr>
            </w:pPr>
            <w:r w:rsidRPr="002567B8">
              <w:rPr>
                <w:sz w:val="22"/>
                <w:szCs w:val="22"/>
              </w:rPr>
              <w:t>http://www.usalearns.org</w:t>
            </w:r>
          </w:p>
        </w:tc>
      </w:tr>
      <w:tr w:rsidR="00F03280" w14:paraId="2566CBB6" w14:textId="77777777" w:rsidTr="00120E4D">
        <w:trPr>
          <w:trHeight w:val="989"/>
        </w:trPr>
        <w:tc>
          <w:tcPr>
            <w:tcW w:w="5508" w:type="dxa"/>
            <w:shd w:val="clear" w:color="auto" w:fill="FFFFFF" w:themeFill="background1"/>
          </w:tcPr>
          <w:p w14:paraId="3DFFEFF4" w14:textId="77777777" w:rsidR="00F03280" w:rsidRDefault="00F03280" w:rsidP="00120E4D">
            <w:pPr>
              <w:rPr>
                <w:sz w:val="22"/>
                <w:szCs w:val="22"/>
              </w:rPr>
            </w:pPr>
            <w:r>
              <w:rPr>
                <w:sz w:val="22"/>
                <w:szCs w:val="22"/>
              </w:rPr>
              <w:t>Edgenuity / e2020</w:t>
            </w:r>
          </w:p>
          <w:p w14:paraId="1EA52D99" w14:textId="77777777" w:rsidR="00F03280" w:rsidRDefault="00BC5D43" w:rsidP="00120E4D">
            <w:pPr>
              <w:rPr>
                <w:sz w:val="22"/>
                <w:szCs w:val="22"/>
              </w:rPr>
            </w:pPr>
            <w:hyperlink r:id="rId66" w:history="1">
              <w:r w:rsidR="00F03280" w:rsidRPr="00123A68">
                <w:rPr>
                  <w:rStyle w:val="Hyperlink"/>
                  <w:sz w:val="22"/>
                  <w:szCs w:val="22"/>
                </w:rPr>
                <w:t>http://www.edgenuity.com</w:t>
              </w:r>
            </w:hyperlink>
          </w:p>
          <w:p w14:paraId="41D304C6" w14:textId="77777777" w:rsidR="00F03280" w:rsidRPr="001F398F" w:rsidRDefault="00F03280" w:rsidP="00120E4D">
            <w:pPr>
              <w:rPr>
                <w:sz w:val="22"/>
                <w:szCs w:val="22"/>
              </w:rPr>
            </w:pPr>
            <w:r>
              <w:rPr>
                <w:sz w:val="22"/>
                <w:szCs w:val="22"/>
              </w:rPr>
              <w:t>877-202-0338</w:t>
            </w:r>
          </w:p>
        </w:tc>
        <w:tc>
          <w:tcPr>
            <w:tcW w:w="5508" w:type="dxa"/>
            <w:shd w:val="clear" w:color="auto" w:fill="FFFFFF" w:themeFill="background1"/>
          </w:tcPr>
          <w:p w14:paraId="576AF0A0" w14:textId="77777777" w:rsidR="00F03280" w:rsidRDefault="00F03280" w:rsidP="00120E4D">
            <w:pPr>
              <w:rPr>
                <w:sz w:val="22"/>
                <w:szCs w:val="22"/>
              </w:rPr>
            </w:pPr>
            <w:r w:rsidRPr="002567B8">
              <w:rPr>
                <w:sz w:val="22"/>
                <w:szCs w:val="22"/>
              </w:rPr>
              <w:t>ESL Reading Smart – Reading Mate</w:t>
            </w:r>
          </w:p>
          <w:p w14:paraId="432A3789" w14:textId="77777777" w:rsidR="002C6B03" w:rsidRDefault="00BC5D43" w:rsidP="002C6B03">
            <w:pPr>
              <w:rPr>
                <w:sz w:val="22"/>
                <w:szCs w:val="22"/>
              </w:rPr>
            </w:pPr>
            <w:hyperlink r:id="rId67" w:history="1">
              <w:r w:rsidR="00F03280" w:rsidRPr="00123A68">
                <w:rPr>
                  <w:rStyle w:val="Hyperlink"/>
                  <w:sz w:val="22"/>
                  <w:szCs w:val="22"/>
                </w:rPr>
                <w:t>http://www.edmentum.com</w:t>
              </w:r>
            </w:hyperlink>
          </w:p>
          <w:p w14:paraId="18A5A2E4" w14:textId="45A15C4F" w:rsidR="00F03280" w:rsidRPr="002567B8" w:rsidRDefault="00F03280" w:rsidP="002C6B03">
            <w:pPr>
              <w:rPr>
                <w:sz w:val="22"/>
                <w:szCs w:val="22"/>
              </w:rPr>
            </w:pPr>
            <w:r>
              <w:rPr>
                <w:sz w:val="22"/>
                <w:szCs w:val="22"/>
              </w:rPr>
              <w:t>800-447-5826</w:t>
            </w:r>
          </w:p>
        </w:tc>
      </w:tr>
      <w:tr w:rsidR="00F03280" w14:paraId="341950E4" w14:textId="77777777" w:rsidTr="00120E4D">
        <w:trPr>
          <w:trHeight w:val="1070"/>
        </w:trPr>
        <w:tc>
          <w:tcPr>
            <w:tcW w:w="5508" w:type="dxa"/>
            <w:shd w:val="clear" w:color="auto" w:fill="FFFFFF" w:themeFill="background1"/>
          </w:tcPr>
          <w:p w14:paraId="73A1D882" w14:textId="77777777" w:rsidR="00F03280" w:rsidRDefault="00F03280" w:rsidP="00120E4D">
            <w:pPr>
              <w:rPr>
                <w:sz w:val="22"/>
                <w:szCs w:val="22"/>
              </w:rPr>
            </w:pPr>
            <w:r>
              <w:rPr>
                <w:sz w:val="22"/>
                <w:szCs w:val="22"/>
              </w:rPr>
              <w:t>GED Academy</w:t>
            </w:r>
          </w:p>
          <w:p w14:paraId="22FBF9CD" w14:textId="77777777" w:rsidR="00F03280" w:rsidRDefault="00BC5D43" w:rsidP="00120E4D">
            <w:pPr>
              <w:rPr>
                <w:sz w:val="22"/>
                <w:szCs w:val="22"/>
              </w:rPr>
            </w:pPr>
            <w:hyperlink r:id="rId68" w:history="1">
              <w:r w:rsidR="00F03280" w:rsidRPr="00123A68">
                <w:rPr>
                  <w:rStyle w:val="Hyperlink"/>
                  <w:sz w:val="22"/>
                  <w:szCs w:val="22"/>
                </w:rPr>
                <w:t>http://www.ketadultlearning.org</w:t>
              </w:r>
            </w:hyperlink>
          </w:p>
          <w:p w14:paraId="37AAE9A4" w14:textId="77777777" w:rsidR="00F03280" w:rsidRDefault="00F03280" w:rsidP="00120E4D">
            <w:pPr>
              <w:rPr>
                <w:sz w:val="22"/>
                <w:szCs w:val="22"/>
              </w:rPr>
            </w:pPr>
            <w:r>
              <w:rPr>
                <w:sz w:val="22"/>
                <w:szCs w:val="22"/>
              </w:rPr>
              <w:t>800-354-9067</w:t>
            </w:r>
          </w:p>
        </w:tc>
        <w:tc>
          <w:tcPr>
            <w:tcW w:w="5508" w:type="dxa"/>
            <w:shd w:val="clear" w:color="auto" w:fill="FFFFFF" w:themeFill="background1"/>
          </w:tcPr>
          <w:p w14:paraId="32D20CF3" w14:textId="77777777" w:rsidR="00F03280" w:rsidRDefault="00F03280" w:rsidP="00120E4D">
            <w:pPr>
              <w:rPr>
                <w:sz w:val="22"/>
                <w:szCs w:val="22"/>
              </w:rPr>
            </w:pPr>
            <w:r>
              <w:rPr>
                <w:sz w:val="22"/>
                <w:szCs w:val="22"/>
              </w:rPr>
              <w:t>Future</w:t>
            </w:r>
          </w:p>
          <w:p w14:paraId="3F478DFC" w14:textId="77777777" w:rsidR="00F03280" w:rsidRDefault="00BC5D43" w:rsidP="00120E4D">
            <w:pPr>
              <w:rPr>
                <w:sz w:val="22"/>
                <w:szCs w:val="22"/>
              </w:rPr>
            </w:pPr>
            <w:hyperlink r:id="rId69" w:history="1">
              <w:r w:rsidR="00F03280" w:rsidRPr="00123A68">
                <w:rPr>
                  <w:rStyle w:val="Hyperlink"/>
                  <w:sz w:val="22"/>
                  <w:szCs w:val="22"/>
                </w:rPr>
                <w:t>http://www.futureenglishforresults.com</w:t>
              </w:r>
            </w:hyperlink>
          </w:p>
          <w:p w14:paraId="371ECFDE" w14:textId="77777777" w:rsidR="00F03280" w:rsidRPr="00B27BFE" w:rsidRDefault="00F03280" w:rsidP="00120E4D">
            <w:pPr>
              <w:rPr>
                <w:sz w:val="22"/>
                <w:szCs w:val="22"/>
              </w:rPr>
            </w:pPr>
            <w:r>
              <w:rPr>
                <w:sz w:val="22"/>
                <w:szCs w:val="22"/>
              </w:rPr>
              <w:t>800-375-2375</w:t>
            </w:r>
          </w:p>
        </w:tc>
      </w:tr>
      <w:tr w:rsidR="00F03280" w14:paraId="5B2C0846" w14:textId="77777777" w:rsidTr="00120E4D">
        <w:trPr>
          <w:trHeight w:val="980"/>
        </w:trPr>
        <w:tc>
          <w:tcPr>
            <w:tcW w:w="5508" w:type="dxa"/>
            <w:shd w:val="clear" w:color="auto" w:fill="FFFFFF" w:themeFill="background1"/>
          </w:tcPr>
          <w:p w14:paraId="4A40FB1E" w14:textId="77777777" w:rsidR="00F03280" w:rsidRPr="00E86999" w:rsidRDefault="00F03280" w:rsidP="00120E4D">
            <w:pPr>
              <w:rPr>
                <w:sz w:val="22"/>
                <w:szCs w:val="22"/>
                <w:lang w:val="de-DE"/>
              </w:rPr>
            </w:pPr>
            <w:r w:rsidRPr="00E86999">
              <w:rPr>
                <w:sz w:val="22"/>
                <w:szCs w:val="22"/>
                <w:lang w:val="de-DE"/>
              </w:rPr>
              <w:t>HSE Pathway™</w:t>
            </w:r>
          </w:p>
          <w:p w14:paraId="39EE81E5" w14:textId="77777777" w:rsidR="00F03280" w:rsidRPr="00E86999" w:rsidRDefault="00BC5D43" w:rsidP="00120E4D">
            <w:pPr>
              <w:rPr>
                <w:sz w:val="22"/>
                <w:szCs w:val="22"/>
                <w:lang w:val="de-DE"/>
              </w:rPr>
            </w:pPr>
            <w:hyperlink r:id="rId70" w:history="1">
              <w:r w:rsidR="00F03280" w:rsidRPr="00E86999">
                <w:rPr>
                  <w:rStyle w:val="Hyperlink"/>
                  <w:sz w:val="22"/>
                  <w:szCs w:val="22"/>
                  <w:lang w:val="de-DE"/>
                </w:rPr>
                <w:t>http://www.learnscape.com</w:t>
              </w:r>
            </w:hyperlink>
          </w:p>
          <w:p w14:paraId="0DF9F96C" w14:textId="77777777" w:rsidR="00F03280" w:rsidRDefault="00F03280" w:rsidP="00120E4D">
            <w:pPr>
              <w:rPr>
                <w:sz w:val="22"/>
                <w:szCs w:val="22"/>
              </w:rPr>
            </w:pPr>
            <w:r>
              <w:rPr>
                <w:sz w:val="22"/>
                <w:szCs w:val="22"/>
              </w:rPr>
              <w:t>888-833-5535</w:t>
            </w:r>
          </w:p>
        </w:tc>
        <w:tc>
          <w:tcPr>
            <w:tcW w:w="5508" w:type="dxa"/>
            <w:shd w:val="clear" w:color="auto" w:fill="FFFFFF" w:themeFill="background1"/>
          </w:tcPr>
          <w:p w14:paraId="49E265CC" w14:textId="77777777" w:rsidR="00F03280" w:rsidRDefault="00F03280" w:rsidP="00120E4D">
            <w:pPr>
              <w:rPr>
                <w:sz w:val="22"/>
                <w:szCs w:val="22"/>
              </w:rPr>
            </w:pPr>
            <w:r>
              <w:rPr>
                <w:sz w:val="22"/>
                <w:szCs w:val="22"/>
              </w:rPr>
              <w:t>Putting English to Work</w:t>
            </w:r>
          </w:p>
          <w:p w14:paraId="0D681A7B" w14:textId="77777777" w:rsidR="00F03280" w:rsidRDefault="00BC5D43" w:rsidP="00120E4D">
            <w:pPr>
              <w:rPr>
                <w:sz w:val="22"/>
                <w:szCs w:val="22"/>
              </w:rPr>
            </w:pPr>
            <w:hyperlink r:id="rId71" w:history="1">
              <w:r w:rsidR="00F03280" w:rsidRPr="00123A68">
                <w:rPr>
                  <w:rStyle w:val="Hyperlink"/>
                  <w:sz w:val="22"/>
                  <w:szCs w:val="22"/>
                </w:rPr>
                <w:t>https://www.foundationed.com/products-1</w:t>
              </w:r>
            </w:hyperlink>
          </w:p>
          <w:p w14:paraId="6DCC8C37" w14:textId="77777777" w:rsidR="00F03280" w:rsidRDefault="00F03280" w:rsidP="00120E4D">
            <w:pPr>
              <w:rPr>
                <w:sz w:val="22"/>
                <w:szCs w:val="22"/>
              </w:rPr>
            </w:pPr>
            <w:r>
              <w:rPr>
                <w:sz w:val="22"/>
                <w:szCs w:val="22"/>
              </w:rPr>
              <w:t>310-842-3808</w:t>
            </w:r>
          </w:p>
        </w:tc>
      </w:tr>
      <w:tr w:rsidR="00F03280" w14:paraId="0E1C31D3" w14:textId="77777777" w:rsidTr="00120E4D">
        <w:tc>
          <w:tcPr>
            <w:tcW w:w="5508" w:type="dxa"/>
            <w:shd w:val="clear" w:color="auto" w:fill="FFFFFF" w:themeFill="background1"/>
          </w:tcPr>
          <w:p w14:paraId="43464DA8" w14:textId="77777777" w:rsidR="00F03280" w:rsidRDefault="00F03280" w:rsidP="00120E4D">
            <w:pPr>
              <w:rPr>
                <w:sz w:val="22"/>
                <w:szCs w:val="22"/>
              </w:rPr>
            </w:pPr>
            <w:r>
              <w:rPr>
                <w:sz w:val="22"/>
                <w:szCs w:val="22"/>
              </w:rPr>
              <w:t>I-Pathways (GED-i)</w:t>
            </w:r>
          </w:p>
          <w:p w14:paraId="7B1DF2E8" w14:textId="77777777" w:rsidR="00F03280" w:rsidRDefault="00BC5D43" w:rsidP="00120E4D">
            <w:pPr>
              <w:rPr>
                <w:sz w:val="22"/>
                <w:szCs w:val="22"/>
              </w:rPr>
            </w:pPr>
            <w:hyperlink r:id="rId72" w:history="1">
              <w:r w:rsidR="00F03280" w:rsidRPr="00123A68">
                <w:rPr>
                  <w:rStyle w:val="Hyperlink"/>
                  <w:sz w:val="22"/>
                  <w:szCs w:val="22"/>
                </w:rPr>
                <w:t>https://www.i-pathways.org</w:t>
              </w:r>
            </w:hyperlink>
          </w:p>
          <w:p w14:paraId="46FC960F" w14:textId="77777777" w:rsidR="00F03280" w:rsidRDefault="00F03280" w:rsidP="00120E4D">
            <w:pPr>
              <w:rPr>
                <w:sz w:val="22"/>
                <w:szCs w:val="22"/>
              </w:rPr>
            </w:pPr>
            <w:r>
              <w:rPr>
                <w:sz w:val="22"/>
                <w:szCs w:val="22"/>
              </w:rPr>
              <w:t>866-250-5494</w:t>
            </w:r>
          </w:p>
          <w:p w14:paraId="631586F4" w14:textId="77777777" w:rsidR="00F03280" w:rsidRDefault="00F03280" w:rsidP="00120E4D">
            <w:pPr>
              <w:rPr>
                <w:sz w:val="22"/>
                <w:szCs w:val="22"/>
              </w:rPr>
            </w:pPr>
          </w:p>
          <w:p w14:paraId="4BE71FBF" w14:textId="77777777" w:rsidR="00F03280" w:rsidRDefault="00F03280" w:rsidP="00120E4D">
            <w:pPr>
              <w:rPr>
                <w:sz w:val="22"/>
                <w:szCs w:val="22"/>
              </w:rPr>
            </w:pPr>
          </w:p>
        </w:tc>
        <w:tc>
          <w:tcPr>
            <w:tcW w:w="5508" w:type="dxa"/>
            <w:shd w:val="clear" w:color="auto" w:fill="FFFFFF" w:themeFill="background1"/>
          </w:tcPr>
          <w:p w14:paraId="7CB9CBCF" w14:textId="77777777" w:rsidR="00F03280" w:rsidRDefault="00F03280" w:rsidP="00120E4D">
            <w:pPr>
              <w:rPr>
                <w:sz w:val="22"/>
                <w:szCs w:val="22"/>
              </w:rPr>
            </w:pPr>
            <w:r>
              <w:rPr>
                <w:sz w:val="22"/>
                <w:szCs w:val="22"/>
              </w:rPr>
              <w:lastRenderedPageBreak/>
              <w:t>Reading Horizons</w:t>
            </w:r>
          </w:p>
          <w:p w14:paraId="7ECCB3D7" w14:textId="77777777" w:rsidR="00F03280" w:rsidRDefault="00F03280" w:rsidP="00120E4D">
            <w:pPr>
              <w:rPr>
                <w:sz w:val="22"/>
                <w:szCs w:val="22"/>
              </w:rPr>
            </w:pPr>
            <w:r>
              <w:rPr>
                <w:sz w:val="22"/>
                <w:szCs w:val="22"/>
              </w:rPr>
              <w:lastRenderedPageBreak/>
              <w:t>http://readinghorizons.com</w:t>
            </w:r>
          </w:p>
        </w:tc>
      </w:tr>
      <w:tr w:rsidR="00F03280" w14:paraId="7ACAE650" w14:textId="77777777" w:rsidTr="00120E4D">
        <w:trPr>
          <w:trHeight w:val="962"/>
        </w:trPr>
        <w:tc>
          <w:tcPr>
            <w:tcW w:w="5508" w:type="dxa"/>
            <w:shd w:val="clear" w:color="auto" w:fill="FFFFFF" w:themeFill="background1"/>
          </w:tcPr>
          <w:p w14:paraId="6AB022B9" w14:textId="77777777" w:rsidR="00F03280" w:rsidRDefault="00F03280" w:rsidP="00120E4D">
            <w:pPr>
              <w:rPr>
                <w:sz w:val="22"/>
                <w:szCs w:val="22"/>
              </w:rPr>
            </w:pPr>
            <w:r>
              <w:rPr>
                <w:sz w:val="22"/>
                <w:szCs w:val="22"/>
              </w:rPr>
              <w:lastRenderedPageBreak/>
              <w:t>Kaplan New GED Test Premier 2016</w:t>
            </w:r>
          </w:p>
          <w:p w14:paraId="02310075" w14:textId="77777777" w:rsidR="00F03280" w:rsidRDefault="00BC5D43" w:rsidP="00120E4D">
            <w:pPr>
              <w:rPr>
                <w:sz w:val="22"/>
                <w:szCs w:val="22"/>
              </w:rPr>
            </w:pPr>
            <w:hyperlink r:id="rId73" w:history="1">
              <w:r w:rsidR="00F03280" w:rsidRPr="00123A68">
                <w:rPr>
                  <w:rStyle w:val="Hyperlink"/>
                  <w:sz w:val="22"/>
                  <w:szCs w:val="22"/>
                </w:rPr>
                <w:t>https://www.kaptest.com/ged</w:t>
              </w:r>
            </w:hyperlink>
          </w:p>
          <w:p w14:paraId="2CEB358A" w14:textId="77777777" w:rsidR="00F03280" w:rsidRDefault="00F03280" w:rsidP="00120E4D">
            <w:pPr>
              <w:rPr>
                <w:sz w:val="22"/>
                <w:szCs w:val="22"/>
              </w:rPr>
            </w:pPr>
            <w:r>
              <w:rPr>
                <w:sz w:val="22"/>
                <w:szCs w:val="22"/>
              </w:rPr>
              <w:t>800-527-8378</w:t>
            </w:r>
          </w:p>
        </w:tc>
        <w:tc>
          <w:tcPr>
            <w:tcW w:w="5508" w:type="dxa"/>
            <w:shd w:val="clear" w:color="auto" w:fill="FFFFFF" w:themeFill="background1"/>
          </w:tcPr>
          <w:p w14:paraId="5671A8FB" w14:textId="77777777" w:rsidR="00F03280" w:rsidRDefault="00F03280" w:rsidP="00120E4D">
            <w:pPr>
              <w:rPr>
                <w:sz w:val="22"/>
                <w:szCs w:val="22"/>
              </w:rPr>
            </w:pPr>
            <w:r>
              <w:rPr>
                <w:sz w:val="22"/>
                <w:szCs w:val="22"/>
              </w:rPr>
              <w:t>Rosetta Stone</w:t>
            </w:r>
          </w:p>
          <w:p w14:paraId="616C785A" w14:textId="77777777" w:rsidR="00F03280" w:rsidRDefault="00F03280" w:rsidP="00120E4D">
            <w:pPr>
              <w:rPr>
                <w:sz w:val="22"/>
                <w:szCs w:val="22"/>
              </w:rPr>
            </w:pPr>
            <w:r>
              <w:rPr>
                <w:sz w:val="22"/>
                <w:szCs w:val="22"/>
              </w:rPr>
              <w:t>http://www.rosettastone.com</w:t>
            </w:r>
          </w:p>
          <w:p w14:paraId="1952065D" w14:textId="77777777" w:rsidR="00F03280" w:rsidRDefault="00F03280" w:rsidP="00120E4D">
            <w:pPr>
              <w:rPr>
                <w:sz w:val="22"/>
                <w:szCs w:val="22"/>
              </w:rPr>
            </w:pPr>
          </w:p>
        </w:tc>
      </w:tr>
      <w:tr w:rsidR="00F03280" w14:paraId="0C6E5E37" w14:textId="77777777" w:rsidTr="00120E4D">
        <w:trPr>
          <w:trHeight w:val="1079"/>
        </w:trPr>
        <w:tc>
          <w:tcPr>
            <w:tcW w:w="5508" w:type="dxa"/>
            <w:shd w:val="clear" w:color="auto" w:fill="FFFFFF" w:themeFill="background1"/>
          </w:tcPr>
          <w:p w14:paraId="54F284AC" w14:textId="77777777" w:rsidR="00F03280" w:rsidRDefault="00F03280" w:rsidP="00120E4D">
            <w:pPr>
              <w:rPr>
                <w:sz w:val="22"/>
                <w:szCs w:val="22"/>
              </w:rPr>
            </w:pPr>
            <w:r>
              <w:rPr>
                <w:sz w:val="22"/>
                <w:szCs w:val="22"/>
              </w:rPr>
              <w:t>Khan Academy</w:t>
            </w:r>
          </w:p>
          <w:p w14:paraId="76D88CD4" w14:textId="77777777" w:rsidR="00F03280" w:rsidRDefault="00BC5D43" w:rsidP="00120E4D">
            <w:pPr>
              <w:rPr>
                <w:sz w:val="22"/>
                <w:szCs w:val="22"/>
              </w:rPr>
            </w:pPr>
            <w:hyperlink r:id="rId74" w:history="1">
              <w:r w:rsidR="00F03280" w:rsidRPr="00123A68">
                <w:rPr>
                  <w:rStyle w:val="Hyperlink"/>
                  <w:sz w:val="22"/>
                  <w:szCs w:val="22"/>
                </w:rPr>
                <w:t>https://www.khanacademy.org</w:t>
              </w:r>
            </w:hyperlink>
          </w:p>
        </w:tc>
        <w:tc>
          <w:tcPr>
            <w:tcW w:w="5508" w:type="dxa"/>
            <w:shd w:val="clear" w:color="auto" w:fill="FFFFFF" w:themeFill="background1"/>
          </w:tcPr>
          <w:p w14:paraId="6C9F92C1" w14:textId="77777777" w:rsidR="00F03280" w:rsidRDefault="00F03280" w:rsidP="00120E4D">
            <w:pPr>
              <w:rPr>
                <w:sz w:val="22"/>
                <w:szCs w:val="22"/>
              </w:rPr>
            </w:pPr>
            <w:r>
              <w:rPr>
                <w:sz w:val="22"/>
                <w:szCs w:val="22"/>
              </w:rPr>
              <w:t>Side By Side Plus</w:t>
            </w:r>
          </w:p>
          <w:p w14:paraId="40CDEC20" w14:textId="77777777" w:rsidR="00F03280" w:rsidRDefault="00BC5D43" w:rsidP="00120E4D">
            <w:pPr>
              <w:rPr>
                <w:sz w:val="22"/>
                <w:szCs w:val="22"/>
              </w:rPr>
            </w:pPr>
            <w:hyperlink r:id="rId75" w:history="1">
              <w:r w:rsidR="00F03280" w:rsidRPr="00123A68">
                <w:rPr>
                  <w:rStyle w:val="Hyperlink"/>
                  <w:sz w:val="22"/>
                  <w:szCs w:val="22"/>
                </w:rPr>
                <w:t>http://www.longmanhomeusa.com</w:t>
              </w:r>
            </w:hyperlink>
          </w:p>
          <w:p w14:paraId="36E864C3" w14:textId="77777777" w:rsidR="00F03280" w:rsidRDefault="00F03280" w:rsidP="00120E4D">
            <w:pPr>
              <w:rPr>
                <w:sz w:val="22"/>
                <w:szCs w:val="22"/>
              </w:rPr>
            </w:pPr>
            <w:r>
              <w:rPr>
                <w:sz w:val="22"/>
                <w:szCs w:val="22"/>
              </w:rPr>
              <w:t>800-375-2375</w:t>
            </w:r>
          </w:p>
        </w:tc>
      </w:tr>
      <w:tr w:rsidR="00F03280" w14:paraId="02F786E0" w14:textId="77777777" w:rsidTr="00120E4D">
        <w:trPr>
          <w:trHeight w:val="1070"/>
        </w:trPr>
        <w:tc>
          <w:tcPr>
            <w:tcW w:w="5508" w:type="dxa"/>
            <w:shd w:val="clear" w:color="auto" w:fill="FFFFFF" w:themeFill="background1"/>
          </w:tcPr>
          <w:p w14:paraId="01212180" w14:textId="77777777" w:rsidR="00F03280" w:rsidRDefault="00F03280" w:rsidP="00120E4D">
            <w:pPr>
              <w:rPr>
                <w:sz w:val="22"/>
                <w:szCs w:val="22"/>
              </w:rPr>
            </w:pPr>
            <w:r>
              <w:rPr>
                <w:sz w:val="22"/>
                <w:szCs w:val="22"/>
              </w:rPr>
              <w:t>McGraw Hill GED</w:t>
            </w:r>
          </w:p>
          <w:p w14:paraId="6F0EE3D8" w14:textId="77777777" w:rsidR="00F03280" w:rsidRDefault="00F03280" w:rsidP="00120E4D">
            <w:pPr>
              <w:rPr>
                <w:sz w:val="22"/>
                <w:szCs w:val="22"/>
              </w:rPr>
            </w:pPr>
            <w:r>
              <w:rPr>
                <w:sz w:val="22"/>
                <w:szCs w:val="22"/>
              </w:rPr>
              <w:t>http://www.mcgraw-hill.com</w:t>
            </w:r>
          </w:p>
          <w:p w14:paraId="2947C617" w14:textId="77777777" w:rsidR="00F03280" w:rsidRDefault="00F03280" w:rsidP="00120E4D">
            <w:pPr>
              <w:rPr>
                <w:sz w:val="22"/>
                <w:szCs w:val="22"/>
              </w:rPr>
            </w:pPr>
            <w:r>
              <w:rPr>
                <w:sz w:val="22"/>
                <w:szCs w:val="22"/>
              </w:rPr>
              <w:t>800-338-3987</w:t>
            </w:r>
          </w:p>
        </w:tc>
        <w:tc>
          <w:tcPr>
            <w:tcW w:w="5508" w:type="dxa"/>
            <w:shd w:val="clear" w:color="auto" w:fill="FFFFFF" w:themeFill="background1"/>
          </w:tcPr>
          <w:p w14:paraId="41871FAC" w14:textId="77777777" w:rsidR="00F03280" w:rsidRDefault="00F03280" w:rsidP="00120E4D">
            <w:pPr>
              <w:rPr>
                <w:sz w:val="22"/>
                <w:szCs w:val="22"/>
              </w:rPr>
            </w:pPr>
            <w:r>
              <w:rPr>
                <w:sz w:val="22"/>
                <w:szCs w:val="22"/>
              </w:rPr>
              <w:t>WIN (Worldwide Interactive Network)</w:t>
            </w:r>
          </w:p>
          <w:p w14:paraId="77D6CF9D" w14:textId="77777777" w:rsidR="00F03280" w:rsidRDefault="00BC5D43" w:rsidP="00120E4D">
            <w:pPr>
              <w:rPr>
                <w:sz w:val="22"/>
                <w:szCs w:val="22"/>
              </w:rPr>
            </w:pPr>
            <w:hyperlink r:id="rId76" w:history="1">
              <w:r w:rsidR="00F03280" w:rsidRPr="00123A68">
                <w:rPr>
                  <w:rStyle w:val="Hyperlink"/>
                  <w:sz w:val="22"/>
                  <w:szCs w:val="22"/>
                </w:rPr>
                <w:t>https://www.winlearning.com</w:t>
              </w:r>
            </w:hyperlink>
          </w:p>
          <w:p w14:paraId="06E7BAD7" w14:textId="77777777" w:rsidR="00F03280" w:rsidRDefault="00F03280" w:rsidP="00120E4D">
            <w:pPr>
              <w:rPr>
                <w:sz w:val="22"/>
                <w:szCs w:val="22"/>
              </w:rPr>
            </w:pPr>
            <w:r>
              <w:rPr>
                <w:sz w:val="22"/>
                <w:szCs w:val="22"/>
              </w:rPr>
              <w:t>888-717-9461 Option 3</w:t>
            </w:r>
          </w:p>
        </w:tc>
      </w:tr>
      <w:tr w:rsidR="00F03280" w14:paraId="71150256" w14:textId="77777777" w:rsidTr="00120E4D">
        <w:tc>
          <w:tcPr>
            <w:tcW w:w="5508" w:type="dxa"/>
            <w:shd w:val="clear" w:color="auto" w:fill="FFFFFF" w:themeFill="background1"/>
          </w:tcPr>
          <w:p w14:paraId="6CFDFEC3" w14:textId="77777777" w:rsidR="00F03280" w:rsidRDefault="00F03280" w:rsidP="00120E4D">
            <w:pPr>
              <w:rPr>
                <w:sz w:val="22"/>
                <w:szCs w:val="22"/>
              </w:rPr>
            </w:pPr>
            <w:r>
              <w:rPr>
                <w:sz w:val="22"/>
                <w:szCs w:val="22"/>
              </w:rPr>
              <w:t>MHC Online Suite – PreGED Online, GED Online, ITTS</w:t>
            </w:r>
          </w:p>
          <w:p w14:paraId="6723724E" w14:textId="77777777" w:rsidR="00F03280" w:rsidRDefault="00F03280" w:rsidP="00120E4D">
            <w:pPr>
              <w:rPr>
                <w:sz w:val="22"/>
                <w:szCs w:val="22"/>
              </w:rPr>
            </w:pPr>
            <w:r>
              <w:rPr>
                <w:sz w:val="22"/>
                <w:szCs w:val="22"/>
              </w:rPr>
              <w:t>http://www.mcgraw-hill.com</w:t>
            </w:r>
          </w:p>
          <w:p w14:paraId="55E507A8" w14:textId="77777777" w:rsidR="00F03280" w:rsidRDefault="00F03280" w:rsidP="00120E4D">
            <w:pPr>
              <w:rPr>
                <w:sz w:val="22"/>
                <w:szCs w:val="22"/>
              </w:rPr>
            </w:pPr>
            <w:r>
              <w:rPr>
                <w:sz w:val="22"/>
                <w:szCs w:val="22"/>
              </w:rPr>
              <w:t>800-338-3987</w:t>
            </w:r>
          </w:p>
          <w:p w14:paraId="4E639265" w14:textId="77777777" w:rsidR="00F03280" w:rsidRDefault="00F03280" w:rsidP="00120E4D">
            <w:pPr>
              <w:rPr>
                <w:sz w:val="22"/>
                <w:szCs w:val="22"/>
              </w:rPr>
            </w:pPr>
          </w:p>
        </w:tc>
        <w:tc>
          <w:tcPr>
            <w:tcW w:w="5508" w:type="dxa"/>
            <w:shd w:val="clear" w:color="auto" w:fill="FFFFFF" w:themeFill="background1"/>
          </w:tcPr>
          <w:p w14:paraId="5CF408C7" w14:textId="77777777" w:rsidR="00F03280" w:rsidRDefault="00F03280" w:rsidP="00120E4D">
            <w:pPr>
              <w:rPr>
                <w:sz w:val="22"/>
                <w:szCs w:val="22"/>
              </w:rPr>
            </w:pPr>
            <w:r>
              <w:rPr>
                <w:sz w:val="22"/>
                <w:szCs w:val="22"/>
              </w:rPr>
              <w:t>Workplace Essential Skills</w:t>
            </w:r>
          </w:p>
          <w:p w14:paraId="19019D33" w14:textId="77777777" w:rsidR="00F03280" w:rsidRDefault="00BC5D43" w:rsidP="00120E4D">
            <w:pPr>
              <w:rPr>
                <w:sz w:val="22"/>
                <w:szCs w:val="22"/>
              </w:rPr>
            </w:pPr>
            <w:hyperlink r:id="rId77" w:history="1">
              <w:r w:rsidR="00F03280" w:rsidRPr="00123A68">
                <w:rPr>
                  <w:rStyle w:val="Hyperlink"/>
                  <w:sz w:val="22"/>
                  <w:szCs w:val="22"/>
                </w:rPr>
                <w:t>http://ketadultlearning.org</w:t>
              </w:r>
            </w:hyperlink>
          </w:p>
          <w:p w14:paraId="6DF87E5F" w14:textId="77777777" w:rsidR="00F03280" w:rsidRDefault="00F03280" w:rsidP="00120E4D">
            <w:pPr>
              <w:rPr>
                <w:sz w:val="22"/>
                <w:szCs w:val="22"/>
              </w:rPr>
            </w:pPr>
            <w:r>
              <w:rPr>
                <w:sz w:val="22"/>
                <w:szCs w:val="22"/>
              </w:rPr>
              <w:t>800-354-9067</w:t>
            </w:r>
          </w:p>
        </w:tc>
      </w:tr>
      <w:tr w:rsidR="00F03280" w14:paraId="0E414218" w14:textId="77777777" w:rsidTr="00120E4D">
        <w:trPr>
          <w:trHeight w:val="1115"/>
        </w:trPr>
        <w:tc>
          <w:tcPr>
            <w:tcW w:w="5508" w:type="dxa"/>
            <w:shd w:val="clear" w:color="auto" w:fill="FFFFFF" w:themeFill="background1"/>
          </w:tcPr>
          <w:p w14:paraId="4E0798F3" w14:textId="77777777" w:rsidR="00F03280" w:rsidRDefault="00F03280" w:rsidP="00120E4D">
            <w:pPr>
              <w:rPr>
                <w:sz w:val="22"/>
                <w:szCs w:val="22"/>
              </w:rPr>
            </w:pPr>
            <w:r>
              <w:rPr>
                <w:sz w:val="22"/>
                <w:szCs w:val="22"/>
              </w:rPr>
              <w:t>Steck-Vaughn Compete GED Preparation</w:t>
            </w:r>
          </w:p>
          <w:p w14:paraId="148377EC" w14:textId="77777777" w:rsidR="00F03280" w:rsidRDefault="00BC5D43" w:rsidP="00120E4D">
            <w:pPr>
              <w:rPr>
                <w:sz w:val="22"/>
                <w:szCs w:val="22"/>
              </w:rPr>
            </w:pPr>
            <w:hyperlink r:id="rId78" w:history="1">
              <w:r w:rsidR="00F03280" w:rsidRPr="00123A68">
                <w:rPr>
                  <w:rStyle w:val="Hyperlink"/>
                  <w:sz w:val="22"/>
                  <w:szCs w:val="22"/>
                </w:rPr>
                <w:t>http://steckvaughn.hmhco.com/en/steckvaughn.htm</w:t>
              </w:r>
            </w:hyperlink>
          </w:p>
          <w:p w14:paraId="129C63D1" w14:textId="77777777" w:rsidR="00F03280" w:rsidRDefault="00F03280" w:rsidP="00120E4D">
            <w:pPr>
              <w:rPr>
                <w:sz w:val="22"/>
                <w:szCs w:val="22"/>
              </w:rPr>
            </w:pPr>
            <w:r>
              <w:rPr>
                <w:sz w:val="22"/>
                <w:szCs w:val="22"/>
              </w:rPr>
              <w:t>800.225.5425</w:t>
            </w:r>
          </w:p>
        </w:tc>
        <w:tc>
          <w:tcPr>
            <w:tcW w:w="5508" w:type="dxa"/>
            <w:shd w:val="clear" w:color="auto" w:fill="FFFFFF" w:themeFill="background1"/>
          </w:tcPr>
          <w:p w14:paraId="14ADFC8E" w14:textId="77777777" w:rsidR="00F03280" w:rsidRDefault="00F03280" w:rsidP="00120E4D">
            <w:pPr>
              <w:rPr>
                <w:sz w:val="22"/>
                <w:szCs w:val="22"/>
              </w:rPr>
            </w:pPr>
            <w:r>
              <w:rPr>
                <w:sz w:val="22"/>
                <w:szCs w:val="22"/>
              </w:rPr>
              <w:t>Foundations Lab / Accuplacer (Reading and Math only)</w:t>
            </w:r>
          </w:p>
          <w:p w14:paraId="71BE8CD4" w14:textId="77777777" w:rsidR="00F03280" w:rsidRDefault="00BC5D43" w:rsidP="00120E4D">
            <w:pPr>
              <w:rPr>
                <w:sz w:val="22"/>
                <w:szCs w:val="22"/>
              </w:rPr>
            </w:pPr>
            <w:hyperlink r:id="rId79" w:history="1">
              <w:r w:rsidR="00F03280" w:rsidRPr="00123A68">
                <w:rPr>
                  <w:rStyle w:val="Hyperlink"/>
                  <w:sz w:val="22"/>
                  <w:szCs w:val="22"/>
                </w:rPr>
                <w:t>www.myfoundationslab.com</w:t>
              </w:r>
            </w:hyperlink>
          </w:p>
          <w:p w14:paraId="362D9887" w14:textId="77777777" w:rsidR="00F03280" w:rsidRDefault="00F03280" w:rsidP="00120E4D">
            <w:pPr>
              <w:rPr>
                <w:sz w:val="22"/>
                <w:szCs w:val="22"/>
              </w:rPr>
            </w:pPr>
            <w:r>
              <w:rPr>
                <w:sz w:val="22"/>
                <w:szCs w:val="22"/>
              </w:rPr>
              <w:t>888-977-7100</w:t>
            </w:r>
          </w:p>
        </w:tc>
      </w:tr>
      <w:tr w:rsidR="00F03280" w14:paraId="20211C98" w14:textId="77777777" w:rsidTr="00120E4D">
        <w:trPr>
          <w:trHeight w:val="971"/>
        </w:trPr>
        <w:tc>
          <w:tcPr>
            <w:tcW w:w="5508" w:type="dxa"/>
            <w:shd w:val="clear" w:color="auto" w:fill="FFFFFF" w:themeFill="background1"/>
          </w:tcPr>
          <w:p w14:paraId="78915E65" w14:textId="77777777" w:rsidR="00F03280" w:rsidRPr="009F00A0" w:rsidRDefault="00F03280" w:rsidP="00120E4D">
            <w:pPr>
              <w:rPr>
                <w:sz w:val="22"/>
                <w:szCs w:val="22"/>
              </w:rPr>
            </w:pPr>
            <w:r w:rsidRPr="009F00A0">
              <w:rPr>
                <w:sz w:val="22"/>
                <w:szCs w:val="22"/>
              </w:rPr>
              <w:t>KeyTrain® / Career Ready 101 and WorkKeys</w:t>
            </w:r>
          </w:p>
          <w:p w14:paraId="7BDF340F" w14:textId="77777777" w:rsidR="00F03280" w:rsidRPr="009F00A0" w:rsidRDefault="00BC5D43" w:rsidP="00120E4D">
            <w:pPr>
              <w:rPr>
                <w:sz w:val="22"/>
                <w:szCs w:val="22"/>
              </w:rPr>
            </w:pPr>
            <w:hyperlink r:id="rId80" w:history="1">
              <w:r w:rsidR="00F03280" w:rsidRPr="009F00A0">
                <w:rPr>
                  <w:rStyle w:val="Hyperlink"/>
                  <w:sz w:val="22"/>
                  <w:szCs w:val="22"/>
                </w:rPr>
                <w:t>www.keytrain.com</w:t>
              </w:r>
            </w:hyperlink>
          </w:p>
          <w:p w14:paraId="3CDD2EE4" w14:textId="77777777" w:rsidR="00F03280" w:rsidRDefault="00F03280" w:rsidP="00120E4D">
            <w:pPr>
              <w:rPr>
                <w:sz w:val="22"/>
                <w:szCs w:val="22"/>
              </w:rPr>
            </w:pPr>
            <w:r w:rsidRPr="009F00A0">
              <w:rPr>
                <w:sz w:val="22"/>
                <w:szCs w:val="22"/>
              </w:rPr>
              <w:t>877-842-6205</w:t>
            </w:r>
          </w:p>
        </w:tc>
        <w:tc>
          <w:tcPr>
            <w:tcW w:w="5508" w:type="dxa"/>
            <w:shd w:val="clear" w:color="auto" w:fill="FFFFFF" w:themeFill="background1"/>
          </w:tcPr>
          <w:p w14:paraId="0C5CBC05" w14:textId="77777777" w:rsidR="00F03280" w:rsidRDefault="00F03280" w:rsidP="00120E4D">
            <w:pPr>
              <w:rPr>
                <w:sz w:val="22"/>
                <w:szCs w:val="22"/>
              </w:rPr>
            </w:pPr>
            <w:r>
              <w:rPr>
                <w:sz w:val="22"/>
                <w:szCs w:val="22"/>
              </w:rPr>
              <w:t>Teknimedia</w:t>
            </w:r>
          </w:p>
          <w:p w14:paraId="5CA5C177" w14:textId="77777777" w:rsidR="00F03280" w:rsidRDefault="00BC5D43" w:rsidP="00120E4D">
            <w:pPr>
              <w:rPr>
                <w:sz w:val="22"/>
                <w:szCs w:val="22"/>
              </w:rPr>
            </w:pPr>
            <w:hyperlink r:id="rId81" w:history="1">
              <w:r w:rsidR="00F03280" w:rsidRPr="00123A68">
                <w:rPr>
                  <w:rStyle w:val="Hyperlink"/>
                  <w:sz w:val="22"/>
                  <w:szCs w:val="22"/>
                </w:rPr>
                <w:t>http://www.technimedia.com</w:t>
              </w:r>
            </w:hyperlink>
          </w:p>
          <w:p w14:paraId="5DFBCE2A" w14:textId="77777777" w:rsidR="00F03280" w:rsidRDefault="00F03280" w:rsidP="00120E4D">
            <w:pPr>
              <w:rPr>
                <w:sz w:val="22"/>
                <w:szCs w:val="22"/>
              </w:rPr>
            </w:pPr>
            <w:r>
              <w:rPr>
                <w:sz w:val="22"/>
                <w:szCs w:val="22"/>
              </w:rPr>
              <w:t>800-366-4614</w:t>
            </w:r>
          </w:p>
        </w:tc>
      </w:tr>
      <w:tr w:rsidR="00F03280" w14:paraId="42D79A54" w14:textId="77777777" w:rsidTr="00120E4D">
        <w:tc>
          <w:tcPr>
            <w:tcW w:w="5508" w:type="dxa"/>
            <w:shd w:val="clear" w:color="auto" w:fill="FFFFFF" w:themeFill="background1"/>
          </w:tcPr>
          <w:p w14:paraId="3152A5F2" w14:textId="77777777" w:rsidR="00F03280" w:rsidRDefault="00F03280" w:rsidP="00120E4D">
            <w:pPr>
              <w:rPr>
                <w:sz w:val="22"/>
                <w:szCs w:val="22"/>
              </w:rPr>
            </w:pPr>
            <w:r>
              <w:rPr>
                <w:sz w:val="22"/>
                <w:szCs w:val="22"/>
              </w:rPr>
              <w:t>Teknimedia</w:t>
            </w:r>
          </w:p>
          <w:p w14:paraId="4AB50DA1" w14:textId="77777777" w:rsidR="00F03280" w:rsidRDefault="00BC5D43" w:rsidP="00120E4D">
            <w:pPr>
              <w:rPr>
                <w:sz w:val="22"/>
                <w:szCs w:val="22"/>
              </w:rPr>
            </w:pPr>
            <w:hyperlink r:id="rId82" w:history="1">
              <w:r w:rsidR="00F03280" w:rsidRPr="00123A68">
                <w:rPr>
                  <w:rStyle w:val="Hyperlink"/>
                  <w:sz w:val="22"/>
                  <w:szCs w:val="22"/>
                </w:rPr>
                <w:t>http://www.technimedia.com</w:t>
              </w:r>
            </w:hyperlink>
          </w:p>
          <w:p w14:paraId="1ED8B5BA" w14:textId="77777777" w:rsidR="00F03280" w:rsidRPr="009F00A0" w:rsidRDefault="00F03280" w:rsidP="00120E4D">
            <w:pPr>
              <w:rPr>
                <w:sz w:val="22"/>
                <w:szCs w:val="22"/>
              </w:rPr>
            </w:pPr>
            <w:r>
              <w:rPr>
                <w:sz w:val="22"/>
                <w:szCs w:val="22"/>
              </w:rPr>
              <w:t>800-366-4614</w:t>
            </w:r>
          </w:p>
        </w:tc>
        <w:tc>
          <w:tcPr>
            <w:tcW w:w="5508" w:type="dxa"/>
            <w:shd w:val="clear" w:color="auto" w:fill="FFFFFF" w:themeFill="background1"/>
          </w:tcPr>
          <w:p w14:paraId="7AC06B0C" w14:textId="77777777" w:rsidR="00F03280" w:rsidRDefault="00F03280" w:rsidP="00120E4D">
            <w:pPr>
              <w:rPr>
                <w:sz w:val="22"/>
                <w:szCs w:val="22"/>
              </w:rPr>
            </w:pPr>
          </w:p>
        </w:tc>
      </w:tr>
    </w:tbl>
    <w:p w14:paraId="644862CD" w14:textId="77777777" w:rsidR="00F03280" w:rsidRDefault="00F03280" w:rsidP="00F03280">
      <w:pPr>
        <w:rPr>
          <w:b/>
          <w:sz w:val="22"/>
          <w:szCs w:val="22"/>
        </w:rPr>
      </w:pPr>
    </w:p>
    <w:p w14:paraId="48034DF4" w14:textId="77777777" w:rsidR="00F03280" w:rsidRDefault="00F03280" w:rsidP="00F03280">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4910"/>
      </w:tblGrid>
      <w:tr w:rsidR="00F03280" w14:paraId="47A44434" w14:textId="77777777" w:rsidTr="00120E4D">
        <w:trPr>
          <w:trHeight w:val="567"/>
        </w:trPr>
        <w:tc>
          <w:tcPr>
            <w:tcW w:w="5508" w:type="dxa"/>
          </w:tcPr>
          <w:p w14:paraId="41D270AB" w14:textId="77777777" w:rsidR="00F03280" w:rsidRPr="002567B8" w:rsidRDefault="00F03280" w:rsidP="00120E4D">
            <w:pPr>
              <w:jc w:val="center"/>
              <w:rPr>
                <w:b/>
              </w:rPr>
            </w:pPr>
            <w:r w:rsidRPr="002567B8">
              <w:rPr>
                <w:b/>
              </w:rPr>
              <w:t>Service Skills</w:t>
            </w:r>
          </w:p>
        </w:tc>
        <w:tc>
          <w:tcPr>
            <w:tcW w:w="5508" w:type="dxa"/>
          </w:tcPr>
          <w:p w14:paraId="41392098" w14:textId="77777777" w:rsidR="00F03280" w:rsidRDefault="00F03280" w:rsidP="00120E4D">
            <w:pPr>
              <w:rPr>
                <w:b/>
                <w:sz w:val="22"/>
                <w:szCs w:val="22"/>
              </w:rPr>
            </w:pPr>
          </w:p>
        </w:tc>
      </w:tr>
      <w:tr w:rsidR="00F03280" w14:paraId="5B5DCA71" w14:textId="77777777" w:rsidTr="00120E4D">
        <w:trPr>
          <w:trHeight w:val="944"/>
        </w:trPr>
        <w:tc>
          <w:tcPr>
            <w:tcW w:w="5508" w:type="dxa"/>
          </w:tcPr>
          <w:p w14:paraId="03D968B2" w14:textId="77777777" w:rsidR="00F03280" w:rsidRPr="002567B8" w:rsidRDefault="00F03280" w:rsidP="00120E4D">
            <w:pPr>
              <w:keepNext/>
              <w:keepLines/>
              <w:autoSpaceDE w:val="0"/>
              <w:autoSpaceDN w:val="0"/>
              <w:adjustRightInd w:val="0"/>
              <w:spacing w:before="200"/>
              <w:ind w:left="720"/>
              <w:outlineLvl w:val="8"/>
              <w:rPr>
                <w:sz w:val="22"/>
                <w:szCs w:val="22"/>
              </w:rPr>
            </w:pPr>
            <w:r w:rsidRPr="002567B8">
              <w:rPr>
                <w:sz w:val="22"/>
                <w:szCs w:val="22"/>
              </w:rPr>
              <w:t>ServiceSkills / Telephone Doctor</w:t>
            </w:r>
          </w:p>
          <w:p w14:paraId="4692140F" w14:textId="77777777" w:rsidR="00F03280" w:rsidRPr="002567B8" w:rsidRDefault="00BC5D43" w:rsidP="00120E4D">
            <w:pPr>
              <w:keepNext/>
              <w:keepLines/>
              <w:autoSpaceDE w:val="0"/>
              <w:autoSpaceDN w:val="0"/>
              <w:adjustRightInd w:val="0"/>
              <w:spacing w:before="200"/>
              <w:ind w:left="720"/>
              <w:outlineLvl w:val="8"/>
              <w:rPr>
                <w:sz w:val="22"/>
                <w:szCs w:val="22"/>
              </w:rPr>
            </w:pPr>
            <w:hyperlink r:id="rId83" w:history="1">
              <w:r w:rsidR="00F03280" w:rsidRPr="002567B8">
                <w:rPr>
                  <w:rStyle w:val="Hyperlink"/>
                  <w:sz w:val="22"/>
                  <w:szCs w:val="22"/>
                </w:rPr>
                <w:t>www.serviceskills.com</w:t>
              </w:r>
            </w:hyperlink>
            <w:r w:rsidR="00F03280" w:rsidRPr="002567B8">
              <w:rPr>
                <w:sz w:val="22"/>
                <w:szCs w:val="22"/>
              </w:rPr>
              <w:t xml:space="preserve">  /  </w:t>
            </w:r>
            <w:hyperlink r:id="rId84" w:history="1">
              <w:r w:rsidR="00F03280" w:rsidRPr="002567B8">
                <w:rPr>
                  <w:rStyle w:val="Hyperlink"/>
                  <w:sz w:val="22"/>
                  <w:szCs w:val="22"/>
                </w:rPr>
                <w:t>www.telephonedoctor.com</w:t>
              </w:r>
            </w:hyperlink>
          </w:p>
        </w:tc>
        <w:tc>
          <w:tcPr>
            <w:tcW w:w="5508" w:type="dxa"/>
          </w:tcPr>
          <w:p w14:paraId="6D186168" w14:textId="77777777" w:rsidR="00F03280" w:rsidRDefault="00F03280" w:rsidP="00120E4D">
            <w:pPr>
              <w:rPr>
                <w:b/>
                <w:sz w:val="22"/>
                <w:szCs w:val="22"/>
              </w:rPr>
            </w:pPr>
          </w:p>
        </w:tc>
      </w:tr>
      <w:tr w:rsidR="00F03280" w14:paraId="06886457" w14:textId="77777777" w:rsidTr="00120E4D">
        <w:tc>
          <w:tcPr>
            <w:tcW w:w="5508" w:type="dxa"/>
          </w:tcPr>
          <w:p w14:paraId="382C2E0A" w14:textId="77777777" w:rsidR="00F03280" w:rsidRPr="002567B8" w:rsidRDefault="00F03280" w:rsidP="00120E4D">
            <w:pPr>
              <w:keepNext/>
              <w:keepLines/>
              <w:autoSpaceDE w:val="0"/>
              <w:autoSpaceDN w:val="0"/>
              <w:adjustRightInd w:val="0"/>
              <w:spacing w:before="200"/>
              <w:ind w:left="720"/>
              <w:outlineLvl w:val="8"/>
              <w:rPr>
                <w:sz w:val="22"/>
                <w:szCs w:val="22"/>
              </w:rPr>
            </w:pPr>
            <w:r w:rsidRPr="002567B8">
              <w:rPr>
                <w:sz w:val="22"/>
                <w:szCs w:val="22"/>
              </w:rPr>
              <w:t>Typing Web</w:t>
            </w:r>
          </w:p>
          <w:p w14:paraId="11EEF912" w14:textId="77777777" w:rsidR="00F03280" w:rsidRPr="002567B8" w:rsidRDefault="00BC5D43" w:rsidP="00120E4D">
            <w:pPr>
              <w:keepNext/>
              <w:keepLines/>
              <w:autoSpaceDE w:val="0"/>
              <w:autoSpaceDN w:val="0"/>
              <w:adjustRightInd w:val="0"/>
              <w:spacing w:before="200"/>
              <w:ind w:left="720"/>
              <w:outlineLvl w:val="8"/>
              <w:rPr>
                <w:sz w:val="22"/>
                <w:szCs w:val="22"/>
              </w:rPr>
            </w:pPr>
            <w:hyperlink r:id="rId85" w:history="1">
              <w:r w:rsidR="00F03280" w:rsidRPr="002567B8">
                <w:rPr>
                  <w:rStyle w:val="Hyperlink"/>
                  <w:sz w:val="22"/>
                  <w:szCs w:val="22"/>
                </w:rPr>
                <w:t>https://www.typing.com</w:t>
              </w:r>
            </w:hyperlink>
          </w:p>
          <w:p w14:paraId="17D5ED4D" w14:textId="77777777" w:rsidR="00F03280" w:rsidRPr="002567B8" w:rsidRDefault="00F03280" w:rsidP="00120E4D">
            <w:pPr>
              <w:rPr>
                <w:sz w:val="22"/>
                <w:szCs w:val="22"/>
              </w:rPr>
            </w:pPr>
          </w:p>
        </w:tc>
        <w:tc>
          <w:tcPr>
            <w:tcW w:w="5508" w:type="dxa"/>
          </w:tcPr>
          <w:p w14:paraId="04FD5A93" w14:textId="77777777" w:rsidR="00F03280" w:rsidRDefault="00F03280" w:rsidP="00120E4D">
            <w:pPr>
              <w:rPr>
                <w:b/>
                <w:sz w:val="22"/>
                <w:szCs w:val="22"/>
              </w:rPr>
            </w:pPr>
          </w:p>
        </w:tc>
      </w:tr>
    </w:tbl>
    <w:p w14:paraId="397E1427" w14:textId="77777777" w:rsidR="00F03280" w:rsidRDefault="00F03280" w:rsidP="00F03280">
      <w:pPr>
        <w:rPr>
          <w:b/>
          <w:sz w:val="22"/>
          <w:szCs w:val="22"/>
        </w:rPr>
      </w:pPr>
    </w:p>
    <w:p w14:paraId="34D7FF00" w14:textId="77777777" w:rsidR="006806CF" w:rsidRDefault="006806CF"/>
    <w:sectPr w:rsidR="006806CF" w:rsidSect="002C6B03">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auto"/>
    <w:pitch w:val="variable"/>
    <w:sig w:usb0="E0002EFF" w:usb1="D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00000066">
      <w:start w:val="4"/>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0657A"/>
    <w:multiLevelType w:val="hybridMultilevel"/>
    <w:tmpl w:val="A76083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2B219DC"/>
    <w:multiLevelType w:val="multilevel"/>
    <w:tmpl w:val="6C36C154"/>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C11AB0"/>
    <w:multiLevelType w:val="hybridMultilevel"/>
    <w:tmpl w:val="1C8EC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CD5758"/>
    <w:multiLevelType w:val="hybridMultilevel"/>
    <w:tmpl w:val="97E6C946"/>
    <w:lvl w:ilvl="0" w:tplc="69F429EC">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5E83627"/>
    <w:multiLevelType w:val="hybridMultilevel"/>
    <w:tmpl w:val="4BBCC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11C26"/>
    <w:multiLevelType w:val="hybridMultilevel"/>
    <w:tmpl w:val="2A14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66F3C"/>
    <w:multiLevelType w:val="multilevel"/>
    <w:tmpl w:val="0AF23450"/>
    <w:lvl w:ilvl="0">
      <w:start w:val="1"/>
      <w:numFmt w:val="none"/>
      <w:lvlText w:val="1.10"/>
      <w:lvlJc w:val="left"/>
      <w:pPr>
        <w:tabs>
          <w:tab w:val="num" w:pos="450"/>
        </w:tabs>
        <w:ind w:left="450" w:hanging="450"/>
      </w:pPr>
      <w:rPr>
        <w:rFonts w:hint="default"/>
      </w:rPr>
    </w:lvl>
    <w:lvl w:ilvl="1">
      <w:start w:val="11"/>
      <w:numFmt w:val="decimal"/>
      <w:lvlText w:val="%1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DB06DC"/>
    <w:multiLevelType w:val="hybridMultilevel"/>
    <w:tmpl w:val="39E0C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64C6"/>
    <w:multiLevelType w:val="multilevel"/>
    <w:tmpl w:val="A08CB2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C6913C5"/>
    <w:multiLevelType w:val="hybridMultilevel"/>
    <w:tmpl w:val="57D2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52614"/>
    <w:multiLevelType w:val="singleLevel"/>
    <w:tmpl w:val="9C749B3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E782072"/>
    <w:multiLevelType w:val="multilevel"/>
    <w:tmpl w:val="D5B4FE14"/>
    <w:lvl w:ilvl="0">
      <w:start w:val="1"/>
      <w:numFmt w:val="bullet"/>
      <w:pStyle w:val="b"/>
      <w:lvlText w:val=""/>
      <w:lvlJc w:val="left"/>
      <w:pPr>
        <w:tabs>
          <w:tab w:val="num" w:pos="720"/>
        </w:tabs>
        <w:ind w:left="720" w:hanging="360"/>
      </w:pPr>
      <w:rPr>
        <w:rFonts w:ascii="Symbol" w:hAnsi="Symbol" w:hint="default"/>
        <w:sz w:val="23"/>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AB3C06"/>
    <w:multiLevelType w:val="hybridMultilevel"/>
    <w:tmpl w:val="4EA8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61A05"/>
    <w:multiLevelType w:val="hybridMultilevel"/>
    <w:tmpl w:val="CA54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CA0755"/>
    <w:multiLevelType w:val="multilevel"/>
    <w:tmpl w:val="B86A46B8"/>
    <w:lvl w:ilvl="0">
      <w:start w:val="1"/>
      <w:numFmt w:val="none"/>
      <w:lvlText w:val="1.10"/>
      <w:lvlJc w:val="left"/>
      <w:pPr>
        <w:tabs>
          <w:tab w:val="num" w:pos="450"/>
        </w:tabs>
        <w:ind w:left="450" w:hanging="450"/>
      </w:pPr>
      <w:rPr>
        <w:rFonts w:hint="default"/>
      </w:rPr>
    </w:lvl>
    <w:lvl w:ilvl="1">
      <w:start w:val="1"/>
      <w:numFmt w:val="decimal"/>
      <w:lvlText w:val="%1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9E1A41"/>
    <w:multiLevelType w:val="hybridMultilevel"/>
    <w:tmpl w:val="A11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65790"/>
    <w:multiLevelType w:val="hybridMultilevel"/>
    <w:tmpl w:val="CD3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360B5"/>
    <w:multiLevelType w:val="hybridMultilevel"/>
    <w:tmpl w:val="834A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26625"/>
    <w:multiLevelType w:val="hybridMultilevel"/>
    <w:tmpl w:val="E54050D4"/>
    <w:lvl w:ilvl="0" w:tplc="04090001">
      <w:start w:val="1"/>
      <w:numFmt w:val="bullet"/>
      <w:lvlText w:val=""/>
      <w:lvlJc w:val="left"/>
      <w:pPr>
        <w:tabs>
          <w:tab w:val="num" w:pos="720"/>
        </w:tabs>
        <w:ind w:left="720" w:firstLine="360"/>
      </w:pPr>
      <w:rPr>
        <w:rFonts w:ascii="Symbol" w:hAnsi="Symbol" w:hint="default"/>
        <w:b/>
        <w:i w:val="0"/>
        <w:sz w:val="23"/>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B63C8E"/>
    <w:multiLevelType w:val="hybridMultilevel"/>
    <w:tmpl w:val="AB0C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C1909"/>
    <w:multiLevelType w:val="hybridMultilevel"/>
    <w:tmpl w:val="CDA60BEE"/>
    <w:lvl w:ilvl="0" w:tplc="39F0F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F4B36"/>
    <w:multiLevelType w:val="hybridMultilevel"/>
    <w:tmpl w:val="10A0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F7ACE"/>
    <w:multiLevelType w:val="hybridMultilevel"/>
    <w:tmpl w:val="6F94E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41803"/>
    <w:multiLevelType w:val="hybridMultilevel"/>
    <w:tmpl w:val="8430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96466"/>
    <w:multiLevelType w:val="hybridMultilevel"/>
    <w:tmpl w:val="D90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A626B"/>
    <w:multiLevelType w:val="singleLevel"/>
    <w:tmpl w:val="9C749B3A"/>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ED34D59"/>
    <w:multiLevelType w:val="hybridMultilevel"/>
    <w:tmpl w:val="2B5E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0511E"/>
    <w:multiLevelType w:val="hybridMultilevel"/>
    <w:tmpl w:val="C82CDDA6"/>
    <w:lvl w:ilvl="0" w:tplc="8D706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6D340A"/>
    <w:multiLevelType w:val="multilevel"/>
    <w:tmpl w:val="6D5CDC64"/>
    <w:lvl w:ilvl="0">
      <w:start w:val="1"/>
      <w:numFmt w:val="none"/>
      <w:lvlText w:val="1.10"/>
      <w:lvlJc w:val="left"/>
      <w:pPr>
        <w:tabs>
          <w:tab w:val="num" w:pos="450"/>
        </w:tabs>
        <w:ind w:left="450" w:hanging="450"/>
      </w:pPr>
      <w:rPr>
        <w:rFonts w:hint="default"/>
      </w:rPr>
    </w:lvl>
    <w:lvl w:ilvl="1">
      <w:start w:val="1"/>
      <w:numFmt w:val="decimal"/>
      <w:lvlText w:val="%11.%2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48A7C88"/>
    <w:multiLevelType w:val="hybridMultilevel"/>
    <w:tmpl w:val="6956A4B6"/>
    <w:lvl w:ilvl="0" w:tplc="8C8A1496">
      <w:start w:val="1"/>
      <w:numFmt w:val="bullet"/>
      <w:lvlText w:val=""/>
      <w:lvlJc w:val="left"/>
      <w:pPr>
        <w:tabs>
          <w:tab w:val="num" w:pos="720"/>
        </w:tabs>
        <w:ind w:left="720" w:hanging="360"/>
      </w:pPr>
      <w:rPr>
        <w:rFonts w:ascii="Wingdings" w:hAnsi="Wingdings" w:hint="default"/>
      </w:rPr>
    </w:lvl>
    <w:lvl w:ilvl="1" w:tplc="20D871A2">
      <w:start w:val="1"/>
      <w:numFmt w:val="bullet"/>
      <w:lvlText w:val=""/>
      <w:lvlJc w:val="left"/>
      <w:pPr>
        <w:tabs>
          <w:tab w:val="num" w:pos="1440"/>
        </w:tabs>
        <w:ind w:left="1440" w:hanging="360"/>
      </w:pPr>
      <w:rPr>
        <w:rFonts w:ascii="Wingdings" w:hAnsi="Wingdings" w:hint="default"/>
      </w:rPr>
    </w:lvl>
    <w:lvl w:ilvl="2" w:tplc="B6320AE6" w:tentative="1">
      <w:start w:val="1"/>
      <w:numFmt w:val="bullet"/>
      <w:lvlText w:val=""/>
      <w:lvlJc w:val="left"/>
      <w:pPr>
        <w:tabs>
          <w:tab w:val="num" w:pos="2160"/>
        </w:tabs>
        <w:ind w:left="2160" w:hanging="360"/>
      </w:pPr>
      <w:rPr>
        <w:rFonts w:ascii="Wingdings" w:hAnsi="Wingdings" w:hint="default"/>
      </w:rPr>
    </w:lvl>
    <w:lvl w:ilvl="3" w:tplc="5B58B708" w:tentative="1">
      <w:start w:val="1"/>
      <w:numFmt w:val="bullet"/>
      <w:lvlText w:val=""/>
      <w:lvlJc w:val="left"/>
      <w:pPr>
        <w:tabs>
          <w:tab w:val="num" w:pos="2880"/>
        </w:tabs>
        <w:ind w:left="2880" w:hanging="360"/>
      </w:pPr>
      <w:rPr>
        <w:rFonts w:ascii="Wingdings" w:hAnsi="Wingdings" w:hint="default"/>
      </w:rPr>
    </w:lvl>
    <w:lvl w:ilvl="4" w:tplc="2A3465EA" w:tentative="1">
      <w:start w:val="1"/>
      <w:numFmt w:val="bullet"/>
      <w:lvlText w:val=""/>
      <w:lvlJc w:val="left"/>
      <w:pPr>
        <w:tabs>
          <w:tab w:val="num" w:pos="3600"/>
        </w:tabs>
        <w:ind w:left="3600" w:hanging="360"/>
      </w:pPr>
      <w:rPr>
        <w:rFonts w:ascii="Wingdings" w:hAnsi="Wingdings" w:hint="default"/>
      </w:rPr>
    </w:lvl>
    <w:lvl w:ilvl="5" w:tplc="624EBBE0" w:tentative="1">
      <w:start w:val="1"/>
      <w:numFmt w:val="bullet"/>
      <w:lvlText w:val=""/>
      <w:lvlJc w:val="left"/>
      <w:pPr>
        <w:tabs>
          <w:tab w:val="num" w:pos="4320"/>
        </w:tabs>
        <w:ind w:left="4320" w:hanging="360"/>
      </w:pPr>
      <w:rPr>
        <w:rFonts w:ascii="Wingdings" w:hAnsi="Wingdings" w:hint="default"/>
      </w:rPr>
    </w:lvl>
    <w:lvl w:ilvl="6" w:tplc="1242D7EA" w:tentative="1">
      <w:start w:val="1"/>
      <w:numFmt w:val="bullet"/>
      <w:lvlText w:val=""/>
      <w:lvlJc w:val="left"/>
      <w:pPr>
        <w:tabs>
          <w:tab w:val="num" w:pos="5040"/>
        </w:tabs>
        <w:ind w:left="5040" w:hanging="360"/>
      </w:pPr>
      <w:rPr>
        <w:rFonts w:ascii="Wingdings" w:hAnsi="Wingdings" w:hint="default"/>
      </w:rPr>
    </w:lvl>
    <w:lvl w:ilvl="7" w:tplc="DB388264" w:tentative="1">
      <w:start w:val="1"/>
      <w:numFmt w:val="bullet"/>
      <w:lvlText w:val=""/>
      <w:lvlJc w:val="left"/>
      <w:pPr>
        <w:tabs>
          <w:tab w:val="num" w:pos="5760"/>
        </w:tabs>
        <w:ind w:left="5760" w:hanging="360"/>
      </w:pPr>
      <w:rPr>
        <w:rFonts w:ascii="Wingdings" w:hAnsi="Wingdings" w:hint="default"/>
      </w:rPr>
    </w:lvl>
    <w:lvl w:ilvl="8" w:tplc="C164AEF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86BED"/>
    <w:multiLevelType w:val="hybridMultilevel"/>
    <w:tmpl w:val="6BCE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E2BEF"/>
    <w:multiLevelType w:val="hybridMultilevel"/>
    <w:tmpl w:val="CA32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46F02"/>
    <w:multiLevelType w:val="hybridMultilevel"/>
    <w:tmpl w:val="D846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E78C7"/>
    <w:multiLevelType w:val="hybridMultilevel"/>
    <w:tmpl w:val="9F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10303"/>
    <w:multiLevelType w:val="multilevel"/>
    <w:tmpl w:val="67E2DA4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126160"/>
    <w:multiLevelType w:val="multilevel"/>
    <w:tmpl w:val="67E2DA4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3A591F"/>
    <w:multiLevelType w:val="hybridMultilevel"/>
    <w:tmpl w:val="4EA8E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6A46F2"/>
    <w:multiLevelType w:val="hybridMultilevel"/>
    <w:tmpl w:val="C6F07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12377"/>
    <w:multiLevelType w:val="hybridMultilevel"/>
    <w:tmpl w:val="67A4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D09EA"/>
    <w:multiLevelType w:val="singleLevel"/>
    <w:tmpl w:val="B4128378"/>
    <w:lvl w:ilvl="0">
      <w:start w:val="1"/>
      <w:numFmt w:val="bullet"/>
      <w:pStyle w:val="Bullet2"/>
      <w:lvlText w:val=""/>
      <w:lvlJc w:val="left"/>
      <w:pPr>
        <w:tabs>
          <w:tab w:val="num" w:pos="1440"/>
        </w:tabs>
        <w:ind w:left="1440" w:hanging="360"/>
      </w:pPr>
      <w:rPr>
        <w:rFonts w:ascii="Wingdings" w:hAnsi="Wingdings" w:hint="default"/>
      </w:rPr>
    </w:lvl>
  </w:abstractNum>
  <w:abstractNum w:abstractNumId="42" w15:restartNumberingAfterBreak="0">
    <w:nsid w:val="75B85C3F"/>
    <w:multiLevelType w:val="singleLevel"/>
    <w:tmpl w:val="9C749B3A"/>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5D6561B"/>
    <w:multiLevelType w:val="hybridMultilevel"/>
    <w:tmpl w:val="A1F24390"/>
    <w:lvl w:ilvl="0" w:tplc="77405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B5170C"/>
    <w:multiLevelType w:val="hybridMultilevel"/>
    <w:tmpl w:val="A8E4B466"/>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45" w15:restartNumberingAfterBreak="0">
    <w:nsid w:val="798E0375"/>
    <w:multiLevelType w:val="hybridMultilevel"/>
    <w:tmpl w:val="2AA44356"/>
    <w:lvl w:ilvl="0" w:tplc="9926C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34A0E"/>
    <w:multiLevelType w:val="multilevel"/>
    <w:tmpl w:val="B86A46B8"/>
    <w:lvl w:ilvl="0">
      <w:start w:val="1"/>
      <w:numFmt w:val="none"/>
      <w:lvlText w:val="1.10"/>
      <w:lvlJc w:val="left"/>
      <w:pPr>
        <w:tabs>
          <w:tab w:val="num" w:pos="450"/>
        </w:tabs>
        <w:ind w:left="450" w:hanging="450"/>
      </w:pPr>
      <w:rPr>
        <w:rFonts w:hint="default"/>
      </w:rPr>
    </w:lvl>
    <w:lvl w:ilvl="1">
      <w:start w:val="1"/>
      <w:numFmt w:val="decimal"/>
      <w:lvlText w:val="%1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4B37EF"/>
    <w:multiLevelType w:val="hybridMultilevel"/>
    <w:tmpl w:val="20887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4"/>
  </w:num>
  <w:num w:numId="4">
    <w:abstractNumId w:val="14"/>
  </w:num>
  <w:num w:numId="5">
    <w:abstractNumId w:val="46"/>
  </w:num>
  <w:num w:numId="6">
    <w:abstractNumId w:val="30"/>
  </w:num>
  <w:num w:numId="7">
    <w:abstractNumId w:val="8"/>
  </w:num>
  <w:num w:numId="8">
    <w:abstractNumId w:val="16"/>
  </w:num>
  <w:num w:numId="9">
    <w:abstractNumId w:val="15"/>
  </w:num>
  <w:num w:numId="10">
    <w:abstractNumId w:val="20"/>
  </w:num>
  <w:num w:numId="11">
    <w:abstractNumId w:val="25"/>
  </w:num>
  <w:num w:numId="12">
    <w:abstractNumId w:val="2"/>
  </w:num>
  <w:num w:numId="13">
    <w:abstractNumId w:val="5"/>
  </w:num>
  <w:num w:numId="14">
    <w:abstractNumId w:val="47"/>
  </w:num>
  <w:num w:numId="15">
    <w:abstractNumId w:val="43"/>
  </w:num>
  <w:num w:numId="16">
    <w:abstractNumId w:val="41"/>
  </w:num>
  <w:num w:numId="17">
    <w:abstractNumId w:val="6"/>
  </w:num>
  <w:num w:numId="18">
    <w:abstractNumId w:val="4"/>
  </w:num>
  <w:num w:numId="19">
    <w:abstractNumId w:val="39"/>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2"/>
  </w:num>
  <w:num w:numId="23">
    <w:abstractNumId w:val="12"/>
  </w:num>
  <w:num w:numId="24">
    <w:abstractNumId w:val="44"/>
  </w:num>
  <w:num w:numId="25">
    <w:abstractNumId w:val="19"/>
  </w:num>
  <w:num w:numId="26">
    <w:abstractNumId w:val="40"/>
  </w:num>
  <w:num w:numId="27">
    <w:abstractNumId w:val="23"/>
  </w:num>
  <w:num w:numId="28">
    <w:abstractNumId w:val="35"/>
  </w:num>
  <w:num w:numId="29">
    <w:abstractNumId w:val="28"/>
  </w:num>
  <w:num w:numId="30">
    <w:abstractNumId w:val="33"/>
  </w:num>
  <w:num w:numId="31">
    <w:abstractNumId w:val="11"/>
  </w:num>
  <w:num w:numId="32">
    <w:abstractNumId w:val="17"/>
  </w:num>
  <w:num w:numId="33">
    <w:abstractNumId w:val="26"/>
  </w:num>
  <w:num w:numId="34">
    <w:abstractNumId w:val="45"/>
  </w:num>
  <w:num w:numId="35">
    <w:abstractNumId w:val="31"/>
  </w:num>
  <w:num w:numId="36">
    <w:abstractNumId w:val="18"/>
  </w:num>
  <w:num w:numId="37">
    <w:abstractNumId w:val="22"/>
  </w:num>
  <w:num w:numId="38">
    <w:abstractNumId w:val="9"/>
  </w:num>
  <w:num w:numId="39">
    <w:abstractNumId w:val="3"/>
  </w:num>
  <w:num w:numId="40">
    <w:abstractNumId w:val="38"/>
  </w:num>
  <w:num w:numId="41">
    <w:abstractNumId w:val="32"/>
  </w:num>
  <w:num w:numId="42">
    <w:abstractNumId w:val="7"/>
  </w:num>
  <w:num w:numId="43">
    <w:abstractNumId w:val="34"/>
  </w:num>
  <w:num w:numId="44">
    <w:abstractNumId w:val="21"/>
  </w:num>
  <w:num w:numId="45">
    <w:abstractNumId w:val="29"/>
  </w:num>
  <w:num w:numId="46">
    <w:abstractNumId w:val="10"/>
  </w:num>
  <w:num w:numId="47">
    <w:abstractNumId w:val="3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80"/>
    <w:rsid w:val="000350B5"/>
    <w:rsid w:val="00035BF8"/>
    <w:rsid w:val="000B3DA7"/>
    <w:rsid w:val="000B5451"/>
    <w:rsid w:val="00120E4D"/>
    <w:rsid w:val="001F7397"/>
    <w:rsid w:val="002A3536"/>
    <w:rsid w:val="002B6CD4"/>
    <w:rsid w:val="002C6B03"/>
    <w:rsid w:val="003056DB"/>
    <w:rsid w:val="003C5B9D"/>
    <w:rsid w:val="003F6591"/>
    <w:rsid w:val="004C1043"/>
    <w:rsid w:val="00587EF4"/>
    <w:rsid w:val="00616C23"/>
    <w:rsid w:val="006806CF"/>
    <w:rsid w:val="00773498"/>
    <w:rsid w:val="007C7AE2"/>
    <w:rsid w:val="00AD6862"/>
    <w:rsid w:val="00B42D98"/>
    <w:rsid w:val="00BC5D43"/>
    <w:rsid w:val="00D44A65"/>
    <w:rsid w:val="00DC4BAD"/>
    <w:rsid w:val="00E86999"/>
    <w:rsid w:val="00EB20CF"/>
    <w:rsid w:val="00F03280"/>
    <w:rsid w:val="00F945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3E89C"/>
  <w14:defaultImageDpi w14:val="300"/>
  <w15:docId w15:val="{70A25D7C-4C67-1342-960F-896FB907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CD4"/>
    <w:rPr>
      <w:rFonts w:ascii="Times New Roman" w:eastAsia="Times New Roman" w:hAnsi="Times New Roman" w:cs="Times New Roman"/>
    </w:rPr>
  </w:style>
  <w:style w:type="paragraph" w:styleId="Heading1">
    <w:name w:val="heading 1"/>
    <w:basedOn w:val="Normal"/>
    <w:next w:val="Normal"/>
    <w:link w:val="Heading1Char"/>
    <w:qFormat/>
    <w:rsid w:val="00F032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F03280"/>
    <w:pPr>
      <w:keepNext/>
      <w:autoSpaceDE w:val="0"/>
      <w:autoSpaceDN w:val="0"/>
      <w:adjustRightInd w:val="0"/>
      <w:ind w:firstLine="720"/>
      <w:outlineLvl w:val="1"/>
    </w:pPr>
    <w:rPr>
      <w:rFonts w:ascii="Arial" w:hAnsi="Arial" w:cs="Arial"/>
      <w:sz w:val="28"/>
      <w:szCs w:val="23"/>
    </w:rPr>
  </w:style>
  <w:style w:type="paragraph" w:styleId="Heading3">
    <w:name w:val="heading 3"/>
    <w:basedOn w:val="Normal"/>
    <w:next w:val="Normal"/>
    <w:link w:val="Heading3Char"/>
    <w:qFormat/>
    <w:rsid w:val="00F03280"/>
    <w:pPr>
      <w:keepNext/>
      <w:autoSpaceDE w:val="0"/>
      <w:autoSpaceDN w:val="0"/>
      <w:adjustRightInd w:val="0"/>
      <w:ind w:firstLine="720"/>
      <w:outlineLvl w:val="2"/>
    </w:pPr>
    <w:rPr>
      <w:rFonts w:ascii="Arial" w:hAnsi="Arial" w:cs="Arial"/>
      <w:b/>
      <w:bCs/>
      <w:szCs w:val="23"/>
    </w:rPr>
  </w:style>
  <w:style w:type="paragraph" w:styleId="Heading4">
    <w:name w:val="heading 4"/>
    <w:basedOn w:val="Normal"/>
    <w:next w:val="Normal"/>
    <w:link w:val="Heading4Char"/>
    <w:qFormat/>
    <w:rsid w:val="00F03280"/>
    <w:pPr>
      <w:keepNext/>
      <w:autoSpaceDE w:val="0"/>
      <w:autoSpaceDN w:val="0"/>
      <w:adjustRightInd w:val="0"/>
      <w:ind w:left="720"/>
      <w:outlineLvl w:val="3"/>
    </w:pPr>
    <w:rPr>
      <w:rFonts w:ascii="Arial" w:hAnsi="Arial" w:cs="Arial"/>
      <w:b/>
      <w:bCs/>
      <w:szCs w:val="20"/>
    </w:rPr>
  </w:style>
  <w:style w:type="paragraph" w:styleId="Heading5">
    <w:name w:val="heading 5"/>
    <w:basedOn w:val="Normal"/>
    <w:next w:val="Normal"/>
    <w:link w:val="Heading5Char"/>
    <w:qFormat/>
    <w:rsid w:val="00F03280"/>
    <w:pPr>
      <w:keepNext/>
      <w:outlineLvl w:val="4"/>
    </w:pPr>
    <w:rPr>
      <w:rFonts w:ascii="Arial" w:hAnsi="Arial"/>
      <w:b/>
      <w:bCs/>
      <w:sz w:val="36"/>
    </w:rPr>
  </w:style>
  <w:style w:type="paragraph" w:styleId="Heading6">
    <w:name w:val="heading 6"/>
    <w:basedOn w:val="Normal"/>
    <w:next w:val="Normal"/>
    <w:link w:val="Heading6Char"/>
    <w:unhideWhenUsed/>
    <w:qFormat/>
    <w:rsid w:val="00F032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03280"/>
    <w:pPr>
      <w:keepNext/>
      <w:autoSpaceDE w:val="0"/>
      <w:autoSpaceDN w:val="0"/>
      <w:adjustRightInd w:val="0"/>
      <w:ind w:firstLine="720"/>
      <w:outlineLvl w:val="6"/>
    </w:pPr>
    <w:rPr>
      <w:rFonts w:ascii="Arial" w:hAnsi="Arial" w:cs="Arial"/>
      <w:b/>
      <w:bCs/>
      <w:sz w:val="28"/>
      <w:szCs w:val="23"/>
    </w:rPr>
  </w:style>
  <w:style w:type="paragraph" w:styleId="Heading8">
    <w:name w:val="heading 8"/>
    <w:basedOn w:val="Normal"/>
    <w:next w:val="Normal"/>
    <w:link w:val="Heading8Char"/>
    <w:qFormat/>
    <w:rsid w:val="00F03280"/>
    <w:pPr>
      <w:keepNext/>
      <w:autoSpaceDE w:val="0"/>
      <w:autoSpaceDN w:val="0"/>
      <w:adjustRightInd w:val="0"/>
      <w:outlineLvl w:val="7"/>
    </w:pPr>
    <w:rPr>
      <w:rFonts w:ascii="Arial" w:hAnsi="Arial" w:cs="Arial"/>
      <w:sz w:val="36"/>
      <w:szCs w:val="20"/>
    </w:rPr>
  </w:style>
  <w:style w:type="paragraph" w:styleId="Heading9">
    <w:name w:val="heading 9"/>
    <w:basedOn w:val="Normal"/>
    <w:next w:val="Normal"/>
    <w:link w:val="Heading9Char"/>
    <w:unhideWhenUsed/>
    <w:qFormat/>
    <w:rsid w:val="00F032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28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F03280"/>
    <w:rPr>
      <w:rFonts w:ascii="Arial" w:eastAsia="Times New Roman" w:hAnsi="Arial" w:cs="Arial"/>
      <w:sz w:val="28"/>
      <w:szCs w:val="23"/>
    </w:rPr>
  </w:style>
  <w:style w:type="character" w:customStyle="1" w:styleId="Heading3Char">
    <w:name w:val="Heading 3 Char"/>
    <w:basedOn w:val="DefaultParagraphFont"/>
    <w:link w:val="Heading3"/>
    <w:rsid w:val="00F03280"/>
    <w:rPr>
      <w:rFonts w:ascii="Arial" w:eastAsia="Times New Roman" w:hAnsi="Arial" w:cs="Arial"/>
      <w:b/>
      <w:bCs/>
      <w:szCs w:val="23"/>
    </w:rPr>
  </w:style>
  <w:style w:type="character" w:customStyle="1" w:styleId="Heading4Char">
    <w:name w:val="Heading 4 Char"/>
    <w:basedOn w:val="DefaultParagraphFont"/>
    <w:link w:val="Heading4"/>
    <w:rsid w:val="00F03280"/>
    <w:rPr>
      <w:rFonts w:ascii="Arial" w:eastAsia="Times New Roman" w:hAnsi="Arial" w:cs="Arial"/>
      <w:b/>
      <w:bCs/>
      <w:szCs w:val="20"/>
    </w:rPr>
  </w:style>
  <w:style w:type="character" w:customStyle="1" w:styleId="Heading5Char">
    <w:name w:val="Heading 5 Char"/>
    <w:basedOn w:val="DefaultParagraphFont"/>
    <w:link w:val="Heading5"/>
    <w:rsid w:val="00F03280"/>
    <w:rPr>
      <w:rFonts w:ascii="Arial" w:eastAsia="Times New Roman" w:hAnsi="Arial" w:cs="Times New Roman"/>
      <w:b/>
      <w:bCs/>
      <w:sz w:val="36"/>
    </w:rPr>
  </w:style>
  <w:style w:type="character" w:customStyle="1" w:styleId="Heading6Char">
    <w:name w:val="Heading 6 Char"/>
    <w:basedOn w:val="DefaultParagraphFont"/>
    <w:link w:val="Heading6"/>
    <w:rsid w:val="00F032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F03280"/>
    <w:rPr>
      <w:rFonts w:ascii="Arial" w:eastAsia="Times New Roman" w:hAnsi="Arial" w:cs="Arial"/>
      <w:b/>
      <w:bCs/>
      <w:sz w:val="28"/>
      <w:szCs w:val="23"/>
    </w:rPr>
  </w:style>
  <w:style w:type="character" w:customStyle="1" w:styleId="Heading8Char">
    <w:name w:val="Heading 8 Char"/>
    <w:basedOn w:val="DefaultParagraphFont"/>
    <w:link w:val="Heading8"/>
    <w:rsid w:val="00F03280"/>
    <w:rPr>
      <w:rFonts w:ascii="Arial" w:eastAsia="Times New Roman" w:hAnsi="Arial" w:cs="Arial"/>
      <w:sz w:val="36"/>
      <w:szCs w:val="20"/>
    </w:rPr>
  </w:style>
  <w:style w:type="character" w:customStyle="1" w:styleId="Heading9Char">
    <w:name w:val="Heading 9 Char"/>
    <w:basedOn w:val="DefaultParagraphFont"/>
    <w:link w:val="Heading9"/>
    <w:rsid w:val="00F0328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F03280"/>
    <w:pPr>
      <w:tabs>
        <w:tab w:val="center" w:pos="4320"/>
        <w:tab w:val="right" w:pos="8640"/>
      </w:tabs>
    </w:pPr>
  </w:style>
  <w:style w:type="character" w:customStyle="1" w:styleId="HeaderChar">
    <w:name w:val="Header Char"/>
    <w:basedOn w:val="DefaultParagraphFont"/>
    <w:link w:val="Header"/>
    <w:rsid w:val="00F03280"/>
  </w:style>
  <w:style w:type="paragraph" w:styleId="Footer">
    <w:name w:val="footer"/>
    <w:basedOn w:val="Normal"/>
    <w:link w:val="FooterChar"/>
    <w:uiPriority w:val="99"/>
    <w:unhideWhenUsed/>
    <w:rsid w:val="00F03280"/>
    <w:pPr>
      <w:tabs>
        <w:tab w:val="center" w:pos="4320"/>
        <w:tab w:val="right" w:pos="8640"/>
      </w:tabs>
    </w:pPr>
  </w:style>
  <w:style w:type="character" w:customStyle="1" w:styleId="FooterChar">
    <w:name w:val="Footer Char"/>
    <w:basedOn w:val="DefaultParagraphFont"/>
    <w:link w:val="Footer"/>
    <w:uiPriority w:val="99"/>
    <w:rsid w:val="00F03280"/>
  </w:style>
  <w:style w:type="paragraph" w:styleId="BalloonText">
    <w:name w:val="Balloon Text"/>
    <w:basedOn w:val="Normal"/>
    <w:link w:val="BalloonTextChar"/>
    <w:semiHidden/>
    <w:unhideWhenUsed/>
    <w:rsid w:val="00F03280"/>
    <w:rPr>
      <w:rFonts w:ascii="Lucida Grande" w:hAnsi="Lucida Grande" w:cs="Lucida Grande"/>
      <w:sz w:val="18"/>
      <w:szCs w:val="18"/>
    </w:rPr>
  </w:style>
  <w:style w:type="character" w:customStyle="1" w:styleId="BalloonTextChar">
    <w:name w:val="Balloon Text Char"/>
    <w:basedOn w:val="DefaultParagraphFont"/>
    <w:link w:val="BalloonText"/>
    <w:semiHidden/>
    <w:rsid w:val="00F03280"/>
    <w:rPr>
      <w:rFonts w:ascii="Lucida Grande" w:hAnsi="Lucida Grande" w:cs="Lucida Grande"/>
      <w:sz w:val="18"/>
      <w:szCs w:val="18"/>
    </w:rPr>
  </w:style>
  <w:style w:type="character" w:styleId="Hyperlink">
    <w:name w:val="Hyperlink"/>
    <w:basedOn w:val="DefaultParagraphFont"/>
    <w:uiPriority w:val="99"/>
    <w:unhideWhenUsed/>
    <w:rsid w:val="00F03280"/>
    <w:rPr>
      <w:color w:val="0000FF" w:themeColor="hyperlink"/>
      <w:u w:val="single"/>
    </w:rPr>
  </w:style>
  <w:style w:type="table" w:styleId="TableGrid">
    <w:name w:val="Table Grid"/>
    <w:basedOn w:val="TableNormal"/>
    <w:rsid w:val="00F03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0328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032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3">
    <w:name w:val="Medium Shading 2 Accent 3"/>
    <w:basedOn w:val="TableNormal"/>
    <w:uiPriority w:val="64"/>
    <w:rsid w:val="00F0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0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0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6">
    <w:name w:val="Colorful List Accent 6"/>
    <w:basedOn w:val="TableNormal"/>
    <w:uiPriority w:val="72"/>
    <w:rsid w:val="00F03280"/>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Paragraph">
    <w:name w:val="List Paragraph"/>
    <w:basedOn w:val="Normal"/>
    <w:uiPriority w:val="34"/>
    <w:qFormat/>
    <w:rsid w:val="00F03280"/>
    <w:pPr>
      <w:ind w:left="720"/>
      <w:contextualSpacing/>
    </w:pPr>
  </w:style>
  <w:style w:type="table" w:styleId="ColorfulShading-Accent5">
    <w:name w:val="Colorful Shading Accent 5"/>
    <w:basedOn w:val="TableNormal"/>
    <w:uiPriority w:val="71"/>
    <w:rsid w:val="00F0328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03280"/>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ediumShading2">
    <w:name w:val="Medium Shading 2"/>
    <w:basedOn w:val="TableNormal"/>
    <w:uiPriority w:val="64"/>
    <w:rsid w:val="00F0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032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
    <w:name w:val="Colorful List"/>
    <w:basedOn w:val="TableNormal"/>
    <w:uiPriority w:val="72"/>
    <w:rsid w:val="00F0328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rsid w:val="00F03280"/>
    <w:rPr>
      <w:rFonts w:ascii="Arial" w:hAnsi="Arial"/>
      <w:sz w:val="20"/>
      <w:szCs w:val="20"/>
    </w:rPr>
  </w:style>
  <w:style w:type="character" w:customStyle="1" w:styleId="CommentTextChar">
    <w:name w:val="Comment Text Char"/>
    <w:basedOn w:val="DefaultParagraphFont"/>
    <w:link w:val="CommentText"/>
    <w:uiPriority w:val="99"/>
    <w:rsid w:val="00F03280"/>
    <w:rPr>
      <w:rFonts w:ascii="Arial" w:eastAsia="Times New Roman" w:hAnsi="Arial" w:cs="Times New Roman"/>
      <w:sz w:val="20"/>
      <w:szCs w:val="20"/>
    </w:rPr>
  </w:style>
  <w:style w:type="character" w:styleId="FollowedHyperlink">
    <w:name w:val="FollowedHyperlink"/>
    <w:basedOn w:val="DefaultParagraphFont"/>
    <w:unhideWhenUsed/>
    <w:rsid w:val="00F03280"/>
    <w:rPr>
      <w:color w:val="800080" w:themeColor="followedHyperlink"/>
      <w:u w:val="single"/>
    </w:rPr>
  </w:style>
  <w:style w:type="paragraph" w:styleId="BodyText">
    <w:name w:val="Body Text"/>
    <w:basedOn w:val="Normal"/>
    <w:link w:val="BodyTextChar"/>
    <w:rsid w:val="00F0328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Cs w:val="20"/>
    </w:rPr>
  </w:style>
  <w:style w:type="character" w:customStyle="1" w:styleId="BodyTextChar">
    <w:name w:val="Body Text Char"/>
    <w:basedOn w:val="DefaultParagraphFont"/>
    <w:link w:val="BodyText"/>
    <w:rsid w:val="00F03280"/>
    <w:rPr>
      <w:rFonts w:ascii="Arial" w:eastAsia="Times New Roman" w:hAnsi="Arial" w:cs="Times New Roman"/>
      <w:szCs w:val="20"/>
    </w:rPr>
  </w:style>
  <w:style w:type="paragraph" w:styleId="BodyTextIndent3">
    <w:name w:val="Body Text Indent 3"/>
    <w:basedOn w:val="Normal"/>
    <w:link w:val="BodyTextIndent3Char"/>
    <w:unhideWhenUsed/>
    <w:rsid w:val="00F03280"/>
    <w:pPr>
      <w:spacing w:after="120"/>
      <w:ind w:left="360"/>
    </w:pPr>
    <w:rPr>
      <w:sz w:val="16"/>
      <w:szCs w:val="16"/>
    </w:rPr>
  </w:style>
  <w:style w:type="character" w:customStyle="1" w:styleId="BodyTextIndent3Char">
    <w:name w:val="Body Text Indent 3 Char"/>
    <w:basedOn w:val="DefaultParagraphFont"/>
    <w:link w:val="BodyTextIndent3"/>
    <w:rsid w:val="00F03280"/>
    <w:rPr>
      <w:sz w:val="16"/>
      <w:szCs w:val="16"/>
    </w:rPr>
  </w:style>
  <w:style w:type="paragraph" w:customStyle="1" w:styleId="1Answer">
    <w:name w:val="1Answer"/>
    <w:basedOn w:val="Normal"/>
    <w:next w:val="Normal"/>
    <w:uiPriority w:val="99"/>
    <w:rsid w:val="00F03280"/>
    <w:pPr>
      <w:autoSpaceDE w:val="0"/>
      <w:autoSpaceDN w:val="0"/>
      <w:adjustRightInd w:val="0"/>
      <w:spacing w:before="120"/>
    </w:pPr>
    <w:rPr>
      <w:rFonts w:ascii="Arial" w:hAnsi="Arial" w:cs="Arial"/>
    </w:rPr>
  </w:style>
  <w:style w:type="paragraph" w:styleId="NormalWeb">
    <w:name w:val="Normal (Web)"/>
    <w:basedOn w:val="Normal"/>
    <w:uiPriority w:val="99"/>
    <w:unhideWhenUsed/>
    <w:rsid w:val="00F03280"/>
    <w:pPr>
      <w:spacing w:line="360" w:lineRule="atLeast"/>
    </w:pPr>
  </w:style>
  <w:style w:type="character" w:styleId="Emphasis">
    <w:name w:val="Emphasis"/>
    <w:basedOn w:val="DefaultParagraphFont"/>
    <w:uiPriority w:val="20"/>
    <w:qFormat/>
    <w:rsid w:val="00F03280"/>
    <w:rPr>
      <w:i/>
      <w:iCs/>
    </w:rPr>
  </w:style>
  <w:style w:type="character" w:styleId="CommentReference">
    <w:name w:val="annotation reference"/>
    <w:basedOn w:val="DefaultParagraphFont"/>
    <w:uiPriority w:val="99"/>
    <w:rsid w:val="00F03280"/>
    <w:rPr>
      <w:sz w:val="16"/>
      <w:szCs w:val="16"/>
    </w:rPr>
  </w:style>
  <w:style w:type="table" w:styleId="LightShading">
    <w:name w:val="Light Shading"/>
    <w:basedOn w:val="TableNormal"/>
    <w:uiPriority w:val="60"/>
    <w:rsid w:val="00F032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
    <w:name w:val="Text"/>
    <w:basedOn w:val="BodyTextIndent"/>
    <w:rsid w:val="00F03280"/>
    <w:pPr>
      <w:spacing w:after="240"/>
      <w:ind w:left="0" w:firstLine="720"/>
    </w:pPr>
    <w:rPr>
      <w:sz w:val="23"/>
      <w:szCs w:val="20"/>
    </w:rPr>
  </w:style>
  <w:style w:type="paragraph" w:styleId="BodyTextIndent">
    <w:name w:val="Body Text Indent"/>
    <w:basedOn w:val="Normal"/>
    <w:link w:val="BodyTextIndentChar"/>
    <w:unhideWhenUsed/>
    <w:rsid w:val="00F03280"/>
    <w:pPr>
      <w:spacing w:after="120"/>
      <w:ind w:left="360"/>
    </w:pPr>
  </w:style>
  <w:style w:type="character" w:customStyle="1" w:styleId="BodyTextIndentChar">
    <w:name w:val="Body Text Indent Char"/>
    <w:basedOn w:val="DefaultParagraphFont"/>
    <w:link w:val="BodyTextIndent"/>
    <w:rsid w:val="00F03280"/>
  </w:style>
  <w:style w:type="paragraph" w:customStyle="1" w:styleId="T2">
    <w:name w:val="T2"/>
    <w:basedOn w:val="BodyTextIndent"/>
    <w:rsid w:val="00F03280"/>
    <w:pPr>
      <w:spacing w:after="240"/>
      <w:ind w:left="0"/>
    </w:pPr>
    <w:rPr>
      <w:sz w:val="23"/>
      <w:szCs w:val="23"/>
    </w:rPr>
  </w:style>
  <w:style w:type="paragraph" w:customStyle="1" w:styleId="DEFINITION">
    <w:name w:val="DEFINITION"/>
    <w:basedOn w:val="Normal"/>
    <w:autoRedefine/>
    <w:rsid w:val="00F03280"/>
    <w:pPr>
      <w:spacing w:after="240"/>
      <w:ind w:firstLine="720"/>
    </w:pPr>
    <w:rPr>
      <w:bCs/>
      <w:iCs/>
      <w:sz w:val="23"/>
      <w:szCs w:val="23"/>
    </w:rPr>
  </w:style>
  <w:style w:type="paragraph" w:customStyle="1" w:styleId="EXHIBIT">
    <w:name w:val="EXHIBIT"/>
    <w:basedOn w:val="Normal"/>
    <w:rsid w:val="00F03280"/>
    <w:pPr>
      <w:spacing w:before="120" w:after="240"/>
      <w:jc w:val="center"/>
    </w:pPr>
    <w:rPr>
      <w:rFonts w:ascii="Helvetica" w:hAnsi="Helvetica"/>
      <w:b/>
      <w:sz w:val="28"/>
      <w:szCs w:val="28"/>
    </w:rPr>
  </w:style>
  <w:style w:type="paragraph" w:customStyle="1" w:styleId="HEAD3">
    <w:name w:val="HEAD3"/>
    <w:basedOn w:val="Normal"/>
    <w:rsid w:val="00F03280"/>
    <w:pPr>
      <w:spacing w:after="240"/>
    </w:pPr>
    <w:rPr>
      <w:rFonts w:ascii="Times New Roman Bold" w:hAnsi="Times New Roman Bold"/>
      <w:b/>
      <w:sz w:val="30"/>
      <w:szCs w:val="30"/>
    </w:rPr>
  </w:style>
  <w:style w:type="character" w:customStyle="1" w:styleId="Head4Char">
    <w:name w:val="Head4 Char"/>
    <w:rsid w:val="00F03280"/>
    <w:rPr>
      <w:rFonts w:ascii="Times New Roman" w:hAnsi="Times New Roman" w:cs="Times New Roman" w:hint="default"/>
      <w:b/>
      <w:bCs w:val="0"/>
      <w:sz w:val="23"/>
      <w:lang w:val="en-US" w:eastAsia="en-US" w:bidi="ar-SA"/>
    </w:rPr>
  </w:style>
  <w:style w:type="paragraph" w:customStyle="1" w:styleId="ExhibitText">
    <w:name w:val="Exhibit Text"/>
    <w:rsid w:val="00F03280"/>
    <w:rPr>
      <w:rFonts w:ascii="Arial Narrow" w:eastAsia="Times New Roman" w:hAnsi="Arial Narrow" w:cs="Times New Roman"/>
      <w:noProof/>
      <w:sz w:val="22"/>
      <w:szCs w:val="20"/>
    </w:rPr>
  </w:style>
  <w:style w:type="paragraph" w:customStyle="1" w:styleId="EX42TEXT">
    <w:name w:val="EX42TEXT"/>
    <w:basedOn w:val="Heading9"/>
    <w:rsid w:val="00F03280"/>
    <w:pPr>
      <w:keepLines w:val="0"/>
      <w:spacing w:before="0"/>
    </w:pPr>
    <w:rPr>
      <w:rFonts w:ascii="Arial Narrow" w:eastAsia="Times New Roman" w:hAnsi="Arial Narrow" w:cs="Times New Roman"/>
      <w:bCs/>
      <w:i w:val="0"/>
      <w:iCs w:val="0"/>
      <w:color w:val="auto"/>
    </w:rPr>
  </w:style>
  <w:style w:type="paragraph" w:styleId="BodyTextIndent2">
    <w:name w:val="Body Text Indent 2"/>
    <w:basedOn w:val="Normal"/>
    <w:link w:val="BodyTextIndent2Char"/>
    <w:rsid w:val="00F03280"/>
    <w:pPr>
      <w:autoSpaceDE w:val="0"/>
      <w:autoSpaceDN w:val="0"/>
      <w:adjustRightInd w:val="0"/>
      <w:ind w:left="720"/>
    </w:pPr>
    <w:rPr>
      <w:rFonts w:ascii="Arial" w:hAnsi="Arial" w:cs="Arial"/>
      <w:b/>
      <w:bCs/>
      <w:sz w:val="28"/>
      <w:szCs w:val="23"/>
    </w:rPr>
  </w:style>
  <w:style w:type="character" w:customStyle="1" w:styleId="BodyTextIndent2Char">
    <w:name w:val="Body Text Indent 2 Char"/>
    <w:basedOn w:val="DefaultParagraphFont"/>
    <w:link w:val="BodyTextIndent2"/>
    <w:rsid w:val="00F03280"/>
    <w:rPr>
      <w:rFonts w:ascii="Arial" w:eastAsia="Times New Roman" w:hAnsi="Arial" w:cs="Arial"/>
      <w:b/>
      <w:bCs/>
      <w:sz w:val="28"/>
      <w:szCs w:val="23"/>
    </w:rPr>
  </w:style>
  <w:style w:type="character" w:styleId="PageNumber">
    <w:name w:val="page number"/>
    <w:basedOn w:val="DefaultParagraphFont"/>
    <w:rsid w:val="00F03280"/>
  </w:style>
  <w:style w:type="character" w:styleId="Strong">
    <w:name w:val="Strong"/>
    <w:basedOn w:val="DefaultParagraphFont"/>
    <w:uiPriority w:val="22"/>
    <w:qFormat/>
    <w:rsid w:val="00F03280"/>
    <w:rPr>
      <w:b/>
      <w:bCs/>
    </w:rPr>
  </w:style>
  <w:style w:type="paragraph" w:styleId="CommentSubject">
    <w:name w:val="annotation subject"/>
    <w:basedOn w:val="CommentText"/>
    <w:next w:val="CommentText"/>
    <w:link w:val="CommentSubjectChar"/>
    <w:rsid w:val="00F03280"/>
    <w:rPr>
      <w:b/>
      <w:bCs/>
    </w:rPr>
  </w:style>
  <w:style w:type="character" w:customStyle="1" w:styleId="CommentSubjectChar">
    <w:name w:val="Comment Subject Char"/>
    <w:basedOn w:val="CommentTextChar"/>
    <w:link w:val="CommentSubject"/>
    <w:rsid w:val="00F03280"/>
    <w:rPr>
      <w:rFonts w:ascii="Arial" w:eastAsia="Times New Roman" w:hAnsi="Arial" w:cs="Times New Roman"/>
      <w:b/>
      <w:bCs/>
      <w:sz w:val="20"/>
      <w:szCs w:val="20"/>
    </w:rPr>
  </w:style>
  <w:style w:type="paragraph" w:customStyle="1" w:styleId="Bullet2">
    <w:name w:val="Bullet 2"/>
    <w:basedOn w:val="Normal"/>
    <w:rsid w:val="00F03280"/>
    <w:pPr>
      <w:numPr>
        <w:numId w:val="16"/>
      </w:numPr>
      <w:spacing w:after="240"/>
    </w:pPr>
    <w:rPr>
      <w:sz w:val="23"/>
      <w:szCs w:val="20"/>
    </w:rPr>
  </w:style>
  <w:style w:type="paragraph" w:customStyle="1" w:styleId="HEAD4">
    <w:name w:val="HEAD4"/>
    <w:basedOn w:val="Normal"/>
    <w:rsid w:val="00F03280"/>
    <w:pPr>
      <w:spacing w:after="240" w:line="228" w:lineRule="auto"/>
      <w:ind w:left="720"/>
    </w:pPr>
    <w:rPr>
      <w:b/>
      <w:sz w:val="28"/>
      <w:szCs w:val="20"/>
    </w:rPr>
  </w:style>
  <w:style w:type="paragraph" w:customStyle="1" w:styleId="b">
    <w:name w:val="b"/>
    <w:basedOn w:val="Normal"/>
    <w:rsid w:val="00F03280"/>
    <w:pPr>
      <w:numPr>
        <w:numId w:val="20"/>
      </w:numPr>
      <w:spacing w:after="240"/>
    </w:pPr>
    <w:rPr>
      <w:sz w:val="23"/>
      <w:szCs w:val="20"/>
    </w:rPr>
  </w:style>
  <w:style w:type="paragraph" w:customStyle="1" w:styleId="ExhibitNoTOC">
    <w:name w:val="Exhibit No TOC"/>
    <w:qFormat/>
    <w:rsid w:val="00F03280"/>
    <w:pPr>
      <w:spacing w:before="120" w:after="240"/>
      <w:jc w:val="center"/>
    </w:pPr>
    <w:rPr>
      <w:rFonts w:ascii="Helvetica" w:eastAsia="Times New Roman" w:hAnsi="Helvetica" w:cs="Times New Roman"/>
      <w:b/>
      <w:sz w:val="32"/>
      <w:szCs w:val="28"/>
    </w:rPr>
  </w:style>
  <w:style w:type="paragraph" w:styleId="FootnoteText">
    <w:name w:val="footnote text"/>
    <w:basedOn w:val="Normal"/>
    <w:link w:val="FootnoteTextChar"/>
    <w:unhideWhenUsed/>
    <w:rsid w:val="00F03280"/>
    <w:pPr>
      <w:spacing w:after="240"/>
    </w:pPr>
    <w:rPr>
      <w:sz w:val="20"/>
      <w:szCs w:val="20"/>
    </w:rPr>
  </w:style>
  <w:style w:type="character" w:customStyle="1" w:styleId="FootnoteTextChar">
    <w:name w:val="Footnote Text Char"/>
    <w:basedOn w:val="DefaultParagraphFont"/>
    <w:link w:val="FootnoteText"/>
    <w:rsid w:val="00F03280"/>
    <w:rPr>
      <w:rFonts w:ascii="Times New Roman" w:eastAsia="Times New Roman" w:hAnsi="Times New Roman" w:cs="Times New Roman"/>
      <w:sz w:val="20"/>
      <w:szCs w:val="20"/>
    </w:rPr>
  </w:style>
  <w:style w:type="paragraph" w:customStyle="1" w:styleId="q">
    <w:name w:val="q"/>
    <w:basedOn w:val="Normal"/>
    <w:rsid w:val="00F03280"/>
    <w:pPr>
      <w:spacing w:after="240"/>
    </w:pPr>
    <w:rPr>
      <w:i/>
      <w:sz w:val="23"/>
      <w:szCs w:val="20"/>
    </w:rPr>
  </w:style>
  <w:style w:type="character" w:styleId="FootnoteReference">
    <w:name w:val="footnote reference"/>
    <w:unhideWhenUsed/>
    <w:rsid w:val="00F03280"/>
    <w:rPr>
      <w:rFonts w:ascii="Times New Roman" w:hAnsi="Times New Roman" w:cs="Times New Roman" w:hint="default"/>
      <w:vertAlign w:val="superscript"/>
    </w:rPr>
  </w:style>
  <w:style w:type="character" w:customStyle="1" w:styleId="DEFINITIONChar">
    <w:name w:val="DEFINITION Char"/>
    <w:rsid w:val="00F03280"/>
    <w:rPr>
      <w:rFonts w:ascii="Times New Roman" w:hAnsi="Times New Roman" w:cs="Times New Roman" w:hint="default"/>
      <w:bCs/>
      <w:i/>
      <w:iCs/>
      <w:sz w:val="23"/>
      <w:szCs w:val="23"/>
      <w:lang w:val="en-US" w:eastAsia="en-US" w:bidi="ar-SA"/>
    </w:rPr>
  </w:style>
  <w:style w:type="character" w:customStyle="1" w:styleId="T2Char">
    <w:name w:val="T2 Char"/>
    <w:rsid w:val="00F03280"/>
    <w:rPr>
      <w:rFonts w:ascii="Times New Roman" w:hAnsi="Times New Roman" w:cs="Times New Roman" w:hint="default"/>
      <w:snapToGrid w:val="0"/>
      <w:sz w:val="23"/>
      <w:szCs w:val="23"/>
      <w:lang w:val="en-US" w:eastAsia="en-US" w:bidi="ar-SA"/>
    </w:rPr>
  </w:style>
  <w:style w:type="paragraph" w:customStyle="1" w:styleId="HEAD5">
    <w:name w:val="HEAD5"/>
    <w:basedOn w:val="Normal"/>
    <w:rsid w:val="00F03280"/>
    <w:pPr>
      <w:spacing w:after="240"/>
      <w:ind w:left="720"/>
    </w:pPr>
    <w:rPr>
      <w:b/>
      <w:i/>
    </w:rPr>
  </w:style>
  <w:style w:type="paragraph" w:styleId="TOC2">
    <w:name w:val="toc 2"/>
    <w:basedOn w:val="Normal"/>
    <w:next w:val="Normal"/>
    <w:autoRedefine/>
    <w:uiPriority w:val="39"/>
    <w:qFormat/>
    <w:rsid w:val="00F03280"/>
    <w:pPr>
      <w:spacing w:after="100"/>
      <w:ind w:left="240"/>
    </w:pPr>
    <w:rPr>
      <w:rFonts w:ascii="Arial" w:hAnsi="Arial"/>
    </w:rPr>
  </w:style>
  <w:style w:type="paragraph" w:styleId="TOC1">
    <w:name w:val="toc 1"/>
    <w:basedOn w:val="Normal"/>
    <w:next w:val="Normal"/>
    <w:autoRedefine/>
    <w:uiPriority w:val="39"/>
    <w:qFormat/>
    <w:rsid w:val="00F03280"/>
    <w:pPr>
      <w:spacing w:after="100"/>
    </w:pPr>
    <w:rPr>
      <w:rFonts w:ascii="Arial" w:hAnsi="Arial"/>
    </w:rPr>
  </w:style>
  <w:style w:type="paragraph" w:styleId="TOC3">
    <w:name w:val="toc 3"/>
    <w:basedOn w:val="Normal"/>
    <w:next w:val="Normal"/>
    <w:autoRedefine/>
    <w:uiPriority w:val="39"/>
    <w:qFormat/>
    <w:rsid w:val="00F03280"/>
    <w:pPr>
      <w:spacing w:after="100"/>
      <w:ind w:left="480"/>
    </w:pPr>
    <w:rPr>
      <w:rFonts w:ascii="Arial" w:hAnsi="Arial"/>
    </w:rPr>
  </w:style>
  <w:style w:type="paragraph" w:styleId="TOC5">
    <w:name w:val="toc 5"/>
    <w:basedOn w:val="Normal"/>
    <w:next w:val="Normal"/>
    <w:autoRedefine/>
    <w:uiPriority w:val="39"/>
    <w:rsid w:val="00F03280"/>
    <w:pPr>
      <w:spacing w:after="100"/>
      <w:ind w:left="960"/>
    </w:pPr>
    <w:rPr>
      <w:rFonts w:ascii="Arial" w:hAnsi="Arial"/>
    </w:rPr>
  </w:style>
  <w:style w:type="paragraph" w:styleId="TOC4">
    <w:name w:val="toc 4"/>
    <w:basedOn w:val="Normal"/>
    <w:next w:val="Normal"/>
    <w:autoRedefine/>
    <w:uiPriority w:val="39"/>
    <w:rsid w:val="00F03280"/>
    <w:pPr>
      <w:spacing w:after="100"/>
      <w:ind w:left="720"/>
    </w:pPr>
    <w:rPr>
      <w:rFonts w:ascii="Arial" w:hAnsi="Arial"/>
    </w:rPr>
  </w:style>
  <w:style w:type="paragraph" w:styleId="NoSpacing">
    <w:name w:val="No Spacing"/>
    <w:uiPriority w:val="1"/>
    <w:qFormat/>
    <w:rsid w:val="00F03280"/>
    <w:rPr>
      <w:rFonts w:ascii="Arial" w:eastAsia="Times New Roman" w:hAnsi="Arial" w:cs="Times New Roman"/>
    </w:rPr>
  </w:style>
  <w:style w:type="paragraph" w:customStyle="1" w:styleId="Default">
    <w:name w:val="Default"/>
    <w:rsid w:val="00F03280"/>
    <w:pPr>
      <w:autoSpaceDE w:val="0"/>
      <w:autoSpaceDN w:val="0"/>
      <w:adjustRightInd w:val="0"/>
    </w:pPr>
    <w:rPr>
      <w:rFonts w:ascii="Times New Roman" w:eastAsiaTheme="minorHAnsi" w:hAnsi="Times New Roman" w:cs="Times New Roman"/>
      <w:color w:val="000000"/>
    </w:rPr>
  </w:style>
  <w:style w:type="paragraph" w:customStyle="1" w:styleId="Amount">
    <w:name w:val="Amount"/>
    <w:basedOn w:val="Normal"/>
    <w:qFormat/>
    <w:rsid w:val="00F03280"/>
    <w:pPr>
      <w:spacing w:line="264" w:lineRule="auto"/>
      <w:jc w:val="right"/>
    </w:pPr>
    <w:rPr>
      <w:spacing w:val="4"/>
      <w:sz w:val="17"/>
      <w:szCs w:val="20"/>
    </w:rPr>
  </w:style>
  <w:style w:type="character" w:customStyle="1" w:styleId="style31">
    <w:name w:val="style31"/>
    <w:basedOn w:val="DefaultParagraphFont"/>
    <w:rsid w:val="00F03280"/>
    <w:rPr>
      <w:b/>
      <w:bCs/>
      <w:color w:val="006599"/>
    </w:rPr>
  </w:style>
  <w:style w:type="character" w:customStyle="1" w:styleId="style41">
    <w:name w:val="style41"/>
    <w:basedOn w:val="DefaultParagraphFont"/>
    <w:rsid w:val="00F03280"/>
    <w:rPr>
      <w:color w:val="006599"/>
    </w:rPr>
  </w:style>
  <w:style w:type="table" w:styleId="LightShading-Accent1">
    <w:name w:val="Light Shading Accent 1"/>
    <w:basedOn w:val="TableNormal"/>
    <w:uiPriority w:val="60"/>
    <w:rsid w:val="00F032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F0328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0328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nowrap">
    <w:name w:val="nowrap"/>
    <w:basedOn w:val="DefaultParagraphFont"/>
    <w:rsid w:val="00F03280"/>
  </w:style>
  <w:style w:type="paragraph" w:styleId="Revision">
    <w:name w:val="Revision"/>
    <w:hidden/>
    <w:uiPriority w:val="99"/>
    <w:semiHidden/>
    <w:rsid w:val="00F03280"/>
  </w:style>
  <w:style w:type="character" w:customStyle="1" w:styleId="UnresolvedMention">
    <w:name w:val="Unresolved Mention"/>
    <w:basedOn w:val="DefaultParagraphFont"/>
    <w:uiPriority w:val="99"/>
    <w:semiHidden/>
    <w:unhideWhenUsed/>
    <w:rsid w:val="00120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7950">
      <w:bodyDiv w:val="1"/>
      <w:marLeft w:val="0"/>
      <w:marRight w:val="0"/>
      <w:marTop w:val="0"/>
      <w:marBottom w:val="0"/>
      <w:divBdr>
        <w:top w:val="none" w:sz="0" w:space="0" w:color="auto"/>
        <w:left w:val="none" w:sz="0" w:space="0" w:color="auto"/>
        <w:bottom w:val="none" w:sz="0" w:space="0" w:color="auto"/>
        <w:right w:val="none" w:sz="0" w:space="0" w:color="auto"/>
      </w:divBdr>
    </w:div>
    <w:div w:id="145705403">
      <w:bodyDiv w:val="1"/>
      <w:marLeft w:val="0"/>
      <w:marRight w:val="0"/>
      <w:marTop w:val="0"/>
      <w:marBottom w:val="0"/>
      <w:divBdr>
        <w:top w:val="none" w:sz="0" w:space="0" w:color="auto"/>
        <w:left w:val="none" w:sz="0" w:space="0" w:color="auto"/>
        <w:bottom w:val="none" w:sz="0" w:space="0" w:color="auto"/>
        <w:right w:val="none" w:sz="0" w:space="0" w:color="auto"/>
      </w:divBdr>
    </w:div>
    <w:div w:id="190261838">
      <w:bodyDiv w:val="1"/>
      <w:marLeft w:val="0"/>
      <w:marRight w:val="0"/>
      <w:marTop w:val="0"/>
      <w:marBottom w:val="0"/>
      <w:divBdr>
        <w:top w:val="none" w:sz="0" w:space="0" w:color="auto"/>
        <w:left w:val="none" w:sz="0" w:space="0" w:color="auto"/>
        <w:bottom w:val="none" w:sz="0" w:space="0" w:color="auto"/>
        <w:right w:val="none" w:sz="0" w:space="0" w:color="auto"/>
      </w:divBdr>
    </w:div>
    <w:div w:id="272905825">
      <w:bodyDiv w:val="1"/>
      <w:marLeft w:val="0"/>
      <w:marRight w:val="0"/>
      <w:marTop w:val="0"/>
      <w:marBottom w:val="0"/>
      <w:divBdr>
        <w:top w:val="none" w:sz="0" w:space="0" w:color="auto"/>
        <w:left w:val="none" w:sz="0" w:space="0" w:color="auto"/>
        <w:bottom w:val="none" w:sz="0" w:space="0" w:color="auto"/>
        <w:right w:val="none" w:sz="0" w:space="0" w:color="auto"/>
      </w:divBdr>
    </w:div>
    <w:div w:id="366612045">
      <w:bodyDiv w:val="1"/>
      <w:marLeft w:val="0"/>
      <w:marRight w:val="0"/>
      <w:marTop w:val="0"/>
      <w:marBottom w:val="0"/>
      <w:divBdr>
        <w:top w:val="none" w:sz="0" w:space="0" w:color="auto"/>
        <w:left w:val="none" w:sz="0" w:space="0" w:color="auto"/>
        <w:bottom w:val="none" w:sz="0" w:space="0" w:color="auto"/>
        <w:right w:val="none" w:sz="0" w:space="0" w:color="auto"/>
      </w:divBdr>
    </w:div>
    <w:div w:id="411436368">
      <w:bodyDiv w:val="1"/>
      <w:marLeft w:val="0"/>
      <w:marRight w:val="0"/>
      <w:marTop w:val="0"/>
      <w:marBottom w:val="0"/>
      <w:divBdr>
        <w:top w:val="none" w:sz="0" w:space="0" w:color="auto"/>
        <w:left w:val="none" w:sz="0" w:space="0" w:color="auto"/>
        <w:bottom w:val="none" w:sz="0" w:space="0" w:color="auto"/>
        <w:right w:val="none" w:sz="0" w:space="0" w:color="auto"/>
      </w:divBdr>
    </w:div>
    <w:div w:id="476192497">
      <w:bodyDiv w:val="1"/>
      <w:marLeft w:val="0"/>
      <w:marRight w:val="0"/>
      <w:marTop w:val="0"/>
      <w:marBottom w:val="0"/>
      <w:divBdr>
        <w:top w:val="none" w:sz="0" w:space="0" w:color="auto"/>
        <w:left w:val="none" w:sz="0" w:space="0" w:color="auto"/>
        <w:bottom w:val="none" w:sz="0" w:space="0" w:color="auto"/>
        <w:right w:val="none" w:sz="0" w:space="0" w:color="auto"/>
      </w:divBdr>
    </w:div>
    <w:div w:id="893782158">
      <w:bodyDiv w:val="1"/>
      <w:marLeft w:val="0"/>
      <w:marRight w:val="0"/>
      <w:marTop w:val="0"/>
      <w:marBottom w:val="0"/>
      <w:divBdr>
        <w:top w:val="none" w:sz="0" w:space="0" w:color="auto"/>
        <w:left w:val="none" w:sz="0" w:space="0" w:color="auto"/>
        <w:bottom w:val="none" w:sz="0" w:space="0" w:color="auto"/>
        <w:right w:val="none" w:sz="0" w:space="0" w:color="auto"/>
      </w:divBdr>
    </w:div>
    <w:div w:id="1486975396">
      <w:bodyDiv w:val="1"/>
      <w:marLeft w:val="0"/>
      <w:marRight w:val="0"/>
      <w:marTop w:val="0"/>
      <w:marBottom w:val="0"/>
      <w:divBdr>
        <w:top w:val="none" w:sz="0" w:space="0" w:color="auto"/>
        <w:left w:val="none" w:sz="0" w:space="0" w:color="auto"/>
        <w:bottom w:val="none" w:sz="0" w:space="0" w:color="auto"/>
        <w:right w:val="none" w:sz="0" w:space="0" w:color="auto"/>
      </w:divBdr>
    </w:div>
    <w:div w:id="1504123399">
      <w:bodyDiv w:val="1"/>
      <w:marLeft w:val="0"/>
      <w:marRight w:val="0"/>
      <w:marTop w:val="0"/>
      <w:marBottom w:val="0"/>
      <w:divBdr>
        <w:top w:val="none" w:sz="0" w:space="0" w:color="auto"/>
        <w:left w:val="none" w:sz="0" w:space="0" w:color="auto"/>
        <w:bottom w:val="none" w:sz="0" w:space="0" w:color="auto"/>
        <w:right w:val="none" w:sz="0" w:space="0" w:color="auto"/>
      </w:divBdr>
    </w:div>
    <w:div w:id="1518233597">
      <w:bodyDiv w:val="1"/>
      <w:marLeft w:val="0"/>
      <w:marRight w:val="0"/>
      <w:marTop w:val="0"/>
      <w:marBottom w:val="0"/>
      <w:divBdr>
        <w:top w:val="none" w:sz="0" w:space="0" w:color="auto"/>
        <w:left w:val="none" w:sz="0" w:space="0" w:color="auto"/>
        <w:bottom w:val="none" w:sz="0" w:space="0" w:color="auto"/>
        <w:right w:val="none" w:sz="0" w:space="0" w:color="auto"/>
      </w:divBdr>
    </w:div>
    <w:div w:id="1640111188">
      <w:bodyDiv w:val="1"/>
      <w:marLeft w:val="0"/>
      <w:marRight w:val="0"/>
      <w:marTop w:val="0"/>
      <w:marBottom w:val="0"/>
      <w:divBdr>
        <w:top w:val="none" w:sz="0" w:space="0" w:color="auto"/>
        <w:left w:val="none" w:sz="0" w:space="0" w:color="auto"/>
        <w:bottom w:val="none" w:sz="0" w:space="0" w:color="auto"/>
        <w:right w:val="none" w:sz="0" w:space="0" w:color="auto"/>
      </w:divBdr>
    </w:div>
    <w:div w:id="1912427693">
      <w:bodyDiv w:val="1"/>
      <w:marLeft w:val="0"/>
      <w:marRight w:val="0"/>
      <w:marTop w:val="0"/>
      <w:marBottom w:val="0"/>
      <w:divBdr>
        <w:top w:val="none" w:sz="0" w:space="0" w:color="auto"/>
        <w:left w:val="none" w:sz="0" w:space="0" w:color="auto"/>
        <w:bottom w:val="none" w:sz="0" w:space="0" w:color="auto"/>
        <w:right w:val="none" w:sz="0" w:space="0" w:color="auto"/>
      </w:divBdr>
    </w:div>
    <w:div w:id="195324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ahnacademy.org" TargetMode="External"/><Relationship Id="rId21" Type="http://schemas.openxmlformats.org/officeDocument/2006/relationships/hyperlink" Target="mailto:adulted@ket.org" TargetMode="External"/><Relationship Id="rId42" Type="http://schemas.openxmlformats.org/officeDocument/2006/relationships/hyperlink" Target="http://www.passged.com" TargetMode="External"/><Relationship Id="rId47" Type="http://schemas.openxmlformats.org/officeDocument/2006/relationships/hyperlink" Target="https://www.mheducation.com/" TargetMode="External"/><Relationship Id="rId63" Type="http://schemas.openxmlformats.org/officeDocument/2006/relationships/hyperlink" Target="https://www.burlingtonenglish.com" TargetMode="External"/><Relationship Id="rId68" Type="http://schemas.openxmlformats.org/officeDocument/2006/relationships/hyperlink" Target="http://www.ketadultlearning.org" TargetMode="External"/><Relationship Id="rId84" Type="http://schemas.openxmlformats.org/officeDocument/2006/relationships/hyperlink" Target="http://www.telephonedoctor.com" TargetMode="External"/><Relationship Id="rId16" Type="http://schemas.openxmlformats.org/officeDocument/2006/relationships/hyperlink" Target="http://www.edmentum.com" TargetMode="External"/><Relationship Id="rId11" Type="http://schemas.openxmlformats.org/officeDocument/2006/relationships/hyperlink" Target="mailto:adulted@ket.org" TargetMode="External"/><Relationship Id="rId32" Type="http://schemas.openxmlformats.org/officeDocument/2006/relationships/hyperlink" Target="mailto:SEG_CustomerService@mheducation.com" TargetMode="External"/><Relationship Id="rId37" Type="http://schemas.openxmlformats.org/officeDocument/2006/relationships/hyperlink" Target="mailto:support@serviceskills.com" TargetMode="External"/><Relationship Id="rId53" Type="http://schemas.openxmlformats.org/officeDocument/2006/relationships/hyperlink" Target="https://www.cambridge.org/us/cambridgeenglish/catalog/adult-courses/ventures-3rd-edition" TargetMode="External"/><Relationship Id="rId58" Type="http://schemas.openxmlformats.org/officeDocument/2006/relationships/hyperlink" Target="https://www.paxenpublishing.com/" TargetMode="External"/><Relationship Id="rId74" Type="http://schemas.openxmlformats.org/officeDocument/2006/relationships/hyperlink" Target="https://www.khanacademy.org" TargetMode="External"/><Relationship Id="rId79" Type="http://schemas.openxmlformats.org/officeDocument/2006/relationships/hyperlink" Target="http://www.myfoundationslab.com" TargetMode="External"/><Relationship Id="rId5" Type="http://schemas.openxmlformats.org/officeDocument/2006/relationships/image" Target="media/image1.jpg"/><Relationship Id="rId19" Type="http://schemas.openxmlformats.org/officeDocument/2006/relationships/hyperlink" Target="http://www.passged.com" TargetMode="External"/><Relationship Id="rId14" Type="http://schemas.openxmlformats.org/officeDocument/2006/relationships/hyperlink" Target="mailto:CustomerSupport@edgenuity.com" TargetMode="External"/><Relationship Id="rId22" Type="http://schemas.openxmlformats.org/officeDocument/2006/relationships/hyperlink" Target="http://www.learnscape.com" TargetMode="External"/><Relationship Id="rId27" Type="http://schemas.openxmlformats.org/officeDocument/2006/relationships/hyperlink" Target="http://www.keytrain.com" TargetMode="External"/><Relationship Id="rId30" Type="http://schemas.openxmlformats.org/officeDocument/2006/relationships/hyperlink" Target="mailto:SEG_CustomerService@mheducation.com" TargetMode="External"/><Relationship Id="rId35" Type="http://schemas.openxmlformats.org/officeDocument/2006/relationships/hyperlink" Target="http://www.serviceskills.com" TargetMode="External"/><Relationship Id="rId43" Type="http://schemas.openxmlformats.org/officeDocument/2006/relationships/hyperlink" Target="http://www.passged.com" TargetMode="External"/><Relationship Id="rId48" Type="http://schemas.openxmlformats.org/officeDocument/2006/relationships/hyperlink" Target="https://www.mheducation.com/" TargetMode="External"/><Relationship Id="rId56" Type="http://schemas.openxmlformats.org/officeDocument/2006/relationships/hyperlink" Target="https://www.hmhco.com/" TargetMode="External"/><Relationship Id="rId64" Type="http://schemas.openxmlformats.org/officeDocument/2006/relationships/hyperlink" Target="https://support.apexlearning.com" TargetMode="External"/><Relationship Id="rId69" Type="http://schemas.openxmlformats.org/officeDocument/2006/relationships/hyperlink" Target="http://www.futureenglishforresults.com" TargetMode="External"/><Relationship Id="rId77" Type="http://schemas.openxmlformats.org/officeDocument/2006/relationships/hyperlink" Target="http://ketadultlearning.org" TargetMode="External"/><Relationship Id="rId8" Type="http://schemas.openxmlformats.org/officeDocument/2006/relationships/hyperlink" Target="mailto:support@advancerlearning.com" TargetMode="External"/><Relationship Id="rId51" Type="http://schemas.openxmlformats.org/officeDocument/2006/relationships/hyperlink" Target="https://www.mheducation.com/" TargetMode="External"/><Relationship Id="rId72" Type="http://schemas.openxmlformats.org/officeDocument/2006/relationships/hyperlink" Target="https://www.i-pathways.org" TargetMode="External"/><Relationship Id="rId80" Type="http://schemas.openxmlformats.org/officeDocument/2006/relationships/hyperlink" Target="http://www.keytrain.com" TargetMode="External"/><Relationship Id="rId85" Type="http://schemas.openxmlformats.org/officeDocument/2006/relationships/hyperlink" Target="https://www.typing.com" TargetMode="External"/><Relationship Id="rId3" Type="http://schemas.openxmlformats.org/officeDocument/2006/relationships/settings" Target="settings.xml"/><Relationship Id="rId12" Type="http://schemas.openxmlformats.org/officeDocument/2006/relationships/hyperlink" Target="http://www.ketadultlearning.org/esl/crossroads_cafe.htm" TargetMode="External"/><Relationship Id="rId17" Type="http://schemas.openxmlformats.org/officeDocument/2006/relationships/hyperlink" Target="http://www.futureenglishforresults.com/" TargetMode="External"/><Relationship Id="rId25" Type="http://schemas.openxmlformats.org/officeDocument/2006/relationships/hyperlink" Target="https://www" TargetMode="External"/><Relationship Id="rId33" Type="http://schemas.openxmlformats.org/officeDocument/2006/relationships/hyperlink" Target="http://readinghorizons.com" TargetMode="External"/><Relationship Id="rId38" Type="http://schemas.openxmlformats.org/officeDocument/2006/relationships/hyperlink" Target="http://steckvaughn.hmhco.com/en/steckvaughn.htm" TargetMode="External"/><Relationship Id="rId46" Type="http://schemas.openxmlformats.org/officeDocument/2006/relationships/hyperlink" Target="https://www.mheducation.com/" TargetMode="External"/><Relationship Id="rId59" Type="http://schemas.openxmlformats.org/officeDocument/2006/relationships/hyperlink" Target="https://www.paxenpublishing.com/" TargetMode="External"/><Relationship Id="rId67" Type="http://schemas.openxmlformats.org/officeDocument/2006/relationships/hyperlink" Target="http://www.edmentum.com" TargetMode="External"/><Relationship Id="rId20" Type="http://schemas.openxmlformats.org/officeDocument/2006/relationships/hyperlink" Target="http://www.ketadultlearning.org" TargetMode="External"/><Relationship Id="rId41" Type="http://schemas.openxmlformats.org/officeDocument/2006/relationships/hyperlink" Target="mailto:support@winlearning.com" TargetMode="External"/><Relationship Id="rId54" Type="http://schemas.openxmlformats.org/officeDocument/2006/relationships/hyperlink" Target="https://www.kaptest.com/ged" TargetMode="External"/><Relationship Id="rId62" Type="http://schemas.openxmlformats.org/officeDocument/2006/relationships/hyperlink" Target="https://www.newreaderspress.com/" TargetMode="External"/><Relationship Id="rId70" Type="http://schemas.openxmlformats.org/officeDocument/2006/relationships/hyperlink" Target="http://www.learnscape.com" TargetMode="External"/><Relationship Id="rId75" Type="http://schemas.openxmlformats.org/officeDocument/2006/relationships/hyperlink" Target="http://www.longmanhomeusa.com" TargetMode="External"/><Relationship Id="rId83" Type="http://schemas.openxmlformats.org/officeDocument/2006/relationships/hyperlink" Target="http://www.serviceskills.com" TargetMode="External"/><Relationship Id="rId1" Type="http://schemas.openxmlformats.org/officeDocument/2006/relationships/numbering" Target="numbering.xml"/><Relationship Id="rId6" Type="http://schemas.openxmlformats.org/officeDocument/2006/relationships/hyperlink" Target="http://www.Advancerlearning.com" TargetMode="External"/><Relationship Id="rId15" Type="http://schemas.openxmlformats.org/officeDocument/2006/relationships/hyperlink" Target="http://www.usalearns.org/help@usalearns.org" TargetMode="External"/><Relationship Id="rId23" Type="http://schemas.openxmlformats.org/officeDocument/2006/relationships/hyperlink" Target="mailto:support@learnscape.com" TargetMode="External"/><Relationship Id="rId28" Type="http://schemas.openxmlformats.org/officeDocument/2006/relationships/hyperlink" Target="mailto:support@keytrain.com" TargetMode="External"/><Relationship Id="rId36" Type="http://schemas.openxmlformats.org/officeDocument/2006/relationships/hyperlink" Target="http://www.telephonedoctor.com" TargetMode="External"/><Relationship Id="rId49" Type="http://schemas.openxmlformats.org/officeDocument/2006/relationships/hyperlink" Target="https://www.mheducation.com/" TargetMode="External"/><Relationship Id="rId57" Type="http://schemas.openxmlformats.org/officeDocument/2006/relationships/hyperlink" Target="https://www.paxenpublishing.com/" TargetMode="External"/><Relationship Id="rId10" Type="http://schemas.openxmlformats.org/officeDocument/2006/relationships/hyperlink" Target="http://www.aztecsoftware.com/aztec/" TargetMode="External"/><Relationship Id="rId31" Type="http://schemas.openxmlformats.org/officeDocument/2006/relationships/hyperlink" Target="http://www.mcgraw-hill.com/" TargetMode="External"/><Relationship Id="rId44" Type="http://schemas.openxmlformats.org/officeDocument/2006/relationships/hyperlink" Target="https://redriverpress.com" TargetMode="External"/><Relationship Id="rId52" Type="http://schemas.openxmlformats.org/officeDocument/2006/relationships/hyperlink" Target="https://paxenpublishing.com" TargetMode="External"/><Relationship Id="rId60" Type="http://schemas.openxmlformats.org/officeDocument/2006/relationships/hyperlink" Target="https://www.paxenpublishing.com/" TargetMode="External"/><Relationship Id="rId65" Type="http://schemas.openxmlformats.org/officeDocument/2006/relationships/hyperlink" Target="http://www.ketadultlearning.org/esl/crossroads_cafe.htm" TargetMode="External"/><Relationship Id="rId73" Type="http://schemas.openxmlformats.org/officeDocument/2006/relationships/hyperlink" Target="https://www.kaptest.com/ged" TargetMode="External"/><Relationship Id="rId78" Type="http://schemas.openxmlformats.org/officeDocument/2006/relationships/hyperlink" Target="http://steckvaughn.hmhco.com/en/steckvaughn.htm" TargetMode="External"/><Relationship Id="rId81" Type="http://schemas.openxmlformats.org/officeDocument/2006/relationships/hyperlink" Target="http://www.technimedia.com"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pport@apexlearning.com" TargetMode="External"/><Relationship Id="rId13" Type="http://schemas.openxmlformats.org/officeDocument/2006/relationships/hyperlink" Target="http://www.edgenuity.com" TargetMode="External"/><Relationship Id="rId18" Type="http://schemas.openxmlformats.org/officeDocument/2006/relationships/hyperlink" Target="http://www.passged.com" TargetMode="External"/><Relationship Id="rId39" Type="http://schemas.openxmlformats.org/officeDocument/2006/relationships/hyperlink" Target="http://www.technimedia.com" TargetMode="External"/><Relationship Id="rId34" Type="http://schemas.openxmlformats.org/officeDocument/2006/relationships/hyperlink" Target="mailto:info@readinghorizons.com" TargetMode="External"/><Relationship Id="rId50" Type="http://schemas.openxmlformats.org/officeDocument/2006/relationships/hyperlink" Target="https://www.mheducation.com/" TargetMode="External"/><Relationship Id="rId55" Type="http://schemas.openxmlformats.org/officeDocument/2006/relationships/hyperlink" Target="https://www.newreaderspress.com" TargetMode="External"/><Relationship Id="rId76" Type="http://schemas.openxmlformats.org/officeDocument/2006/relationships/hyperlink" Target="https://www.winlearning.com" TargetMode="External"/><Relationship Id="rId7" Type="http://schemas.openxmlformats.org/officeDocument/2006/relationships/hyperlink" Target="mailto:info@advancerlearning.com" TargetMode="External"/><Relationship Id="rId71" Type="http://schemas.openxmlformats.org/officeDocument/2006/relationships/hyperlink" Target="https://www.foundationed.com/products-1" TargetMode="External"/><Relationship Id="rId2" Type="http://schemas.openxmlformats.org/officeDocument/2006/relationships/styles" Target="styles.xml"/><Relationship Id="rId29" Type="http://schemas.openxmlformats.org/officeDocument/2006/relationships/hyperlink" Target="http://www.mcgraw-hill.com/" TargetMode="External"/><Relationship Id="rId24" Type="http://schemas.openxmlformats.org/officeDocument/2006/relationships/hyperlink" Target="mailto:info@i-pathways.org" TargetMode="External"/><Relationship Id="rId40" Type="http://schemas.openxmlformats.org/officeDocument/2006/relationships/hyperlink" Target="mailto:support@technimedia.com" TargetMode="External"/><Relationship Id="rId45" Type="http://schemas.openxmlformats.org/officeDocument/2006/relationships/hyperlink" Target="https://redriverpress.com" TargetMode="External"/><Relationship Id="rId66" Type="http://schemas.openxmlformats.org/officeDocument/2006/relationships/hyperlink" Target="http://www.edgenuity.com" TargetMode="External"/><Relationship Id="rId87" Type="http://schemas.openxmlformats.org/officeDocument/2006/relationships/theme" Target="theme/theme1.xml"/><Relationship Id="rId61" Type="http://schemas.openxmlformats.org/officeDocument/2006/relationships/hyperlink" Target="https://www.educationworld.com/a_lesson/archives/edit.shtml" TargetMode="External"/><Relationship Id="rId82" Type="http://schemas.openxmlformats.org/officeDocument/2006/relationships/hyperlink" Target="http://www.techni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8445</Words>
  <Characters>48141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ACE</Company>
  <LinksUpToDate>false</LinksUpToDate>
  <CharactersWithSpaces>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Yager</dc:creator>
  <cp:keywords/>
  <dc:description/>
  <cp:lastModifiedBy>Cathy Merriweather</cp:lastModifiedBy>
  <cp:revision>2</cp:revision>
  <dcterms:created xsi:type="dcterms:W3CDTF">2020-04-29T16:49:00Z</dcterms:created>
  <dcterms:modified xsi:type="dcterms:W3CDTF">2020-04-29T16:49:00Z</dcterms:modified>
</cp:coreProperties>
</file>